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BA325" w14:textId="5CD29B86" w:rsidR="00C84E66" w:rsidRPr="00E21AE4" w:rsidRDefault="003F7C18" w:rsidP="00C94EAD">
      <w:pPr>
        <w:pStyle w:val="Textoindependiente2"/>
        <w:keepNext w:val="0"/>
        <w:suppressAutoHyphens/>
        <w:spacing w:before="5000" w:after="840" w:line="240" w:lineRule="auto"/>
        <w:jc w:val="center"/>
        <w:rPr>
          <w:b/>
          <w:color w:val="4472C4" w:themeColor="accent1"/>
          <w:sz w:val="52"/>
          <w:szCs w:val="52"/>
          <w:lang w:val="es-ES_tradnl"/>
        </w:rPr>
      </w:pPr>
      <w:r w:rsidRPr="00E21AE4">
        <w:rPr>
          <w:noProof/>
          <w:lang w:val="es-ES_tradnl"/>
        </w:rPr>
        <w:drawing>
          <wp:anchor distT="0" distB="0" distL="114300" distR="114300" simplePos="0" relativeHeight="251658752" behindDoc="1" locked="0" layoutInCell="1" allowOverlap="1" wp14:anchorId="412F6398" wp14:editId="23859FC8">
            <wp:simplePos x="0" y="0"/>
            <wp:positionH relativeFrom="column">
              <wp:posOffset>1808480</wp:posOffset>
            </wp:positionH>
            <wp:positionV relativeFrom="paragraph">
              <wp:posOffset>2559050</wp:posOffset>
            </wp:positionV>
            <wp:extent cx="2242820" cy="2119630"/>
            <wp:effectExtent l="0" t="0" r="0" b="0"/>
            <wp:wrapNone/>
            <wp:docPr id="221" name="Imagen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pic:cNvPicPr>
                  </pic:nvPicPr>
                  <pic:blipFill>
                    <a:blip r:embed="rId8">
                      <a:lum bright="70000" contrast="-70000"/>
                      <a:extLst>
                        <a:ext uri="{28A0092B-C50C-407E-A947-70E740481C1C}">
                          <a14:useLocalDpi xmlns:a14="http://schemas.microsoft.com/office/drawing/2010/main"/>
                        </a:ext>
                      </a:extLst>
                    </a:blip>
                    <a:srcRect/>
                    <a:stretch>
                      <a:fillRect/>
                    </a:stretch>
                  </pic:blipFill>
                  <pic:spPr bwMode="auto">
                    <a:xfrm>
                      <a:off x="0" y="0"/>
                      <a:ext cx="2242820" cy="2119630"/>
                    </a:xfrm>
                    <a:prstGeom prst="rect">
                      <a:avLst/>
                    </a:prstGeom>
                    <a:noFill/>
                  </pic:spPr>
                </pic:pic>
              </a:graphicData>
            </a:graphic>
            <wp14:sizeRelH relativeFrom="page">
              <wp14:pctWidth>0</wp14:pctWidth>
            </wp14:sizeRelH>
            <wp14:sizeRelV relativeFrom="page">
              <wp14:pctHeight>0</wp14:pctHeight>
            </wp14:sizeRelV>
          </wp:anchor>
        </w:drawing>
      </w:r>
      <w:r w:rsidR="00433968" w:rsidRPr="00E21AE4">
        <w:rPr>
          <w:b/>
          <w:color w:val="4472C4" w:themeColor="accent1"/>
          <w:sz w:val="52"/>
          <w:szCs w:val="52"/>
          <w:lang w:val="es-ES_tradnl"/>
        </w:rPr>
        <w:t xml:space="preserve">PLAN DE ACTUACIÓN Y CONTINGENCIA FRENTE </w:t>
      </w:r>
      <w:r w:rsidRPr="00E21AE4">
        <w:rPr>
          <w:b/>
          <w:color w:val="4472C4" w:themeColor="accent1"/>
          <w:sz w:val="52"/>
          <w:szCs w:val="52"/>
          <w:lang w:val="es-ES_tradnl"/>
        </w:rPr>
        <w:t>AL CORONAVIRUS – COVID19</w:t>
      </w:r>
    </w:p>
    <w:p w14:paraId="3C8E735F" w14:textId="77777777" w:rsidR="00C84E66" w:rsidRPr="00E21AE4" w:rsidRDefault="00C84E66" w:rsidP="00C94EAD">
      <w:pPr>
        <w:suppressAutoHyphens/>
        <w:spacing w:before="120" w:after="120"/>
        <w:rPr>
          <w:sz w:val="28"/>
          <w:szCs w:val="28"/>
          <w:lang w:val="es-ES_tradnl"/>
        </w:rPr>
      </w:pPr>
      <w:r w:rsidRPr="00E21AE4">
        <w:rPr>
          <w:b/>
          <w:sz w:val="28"/>
          <w:szCs w:val="28"/>
          <w:lang w:val="es-ES_tradnl"/>
        </w:rPr>
        <w:t>«EMPRESA»</w:t>
      </w:r>
    </w:p>
    <w:p w14:paraId="3FECCE71" w14:textId="77777777" w:rsidR="00C84E66" w:rsidRPr="00E21AE4" w:rsidRDefault="00C84E66" w:rsidP="00C94EAD">
      <w:pPr>
        <w:pStyle w:val="Textoindependiente3"/>
        <w:keepNext w:val="0"/>
        <w:suppressAutoHyphens/>
        <w:spacing w:before="120" w:after="120" w:line="240" w:lineRule="auto"/>
        <w:rPr>
          <w:spacing w:val="0"/>
          <w:lang w:val="es-ES_tradnl"/>
        </w:rPr>
      </w:pPr>
      <w:r w:rsidRPr="00E21AE4">
        <w:rPr>
          <w:spacing w:val="0"/>
          <w:lang w:val="es-ES_tradnl"/>
        </w:rPr>
        <w:t>«DIRECCIÓN»</w:t>
      </w:r>
    </w:p>
    <w:p w14:paraId="7AB8911A" w14:textId="295FC64A" w:rsidR="00C84E66" w:rsidRPr="00E21AE4" w:rsidRDefault="006732CF" w:rsidP="00C94EAD">
      <w:pPr>
        <w:suppressAutoHyphens/>
        <w:spacing w:before="360" w:after="120"/>
        <w:rPr>
          <w:lang w:val="es-ES_tradnl"/>
        </w:rPr>
      </w:pPr>
      <w:r>
        <w:rPr>
          <w:lang w:val="es-ES_tradnl"/>
        </w:rPr>
        <w:t>TALLER DE REPARACIO VEHICLES</w:t>
      </w:r>
    </w:p>
    <w:p w14:paraId="15A37A4D" w14:textId="77777777" w:rsidR="00C84E66" w:rsidRPr="00E21AE4" w:rsidRDefault="003F7C18" w:rsidP="00C94EAD">
      <w:pPr>
        <w:suppressAutoHyphens/>
        <w:jc w:val="center"/>
        <w:rPr>
          <w:b/>
          <w:u w:val="single"/>
          <w:lang w:val="es-ES_tradnl"/>
        </w:rPr>
      </w:pPr>
      <w:r w:rsidRPr="00E21AE4">
        <w:rPr>
          <w:noProof/>
          <w:lang w:val="es-ES_tradnl"/>
        </w:rPr>
        <mc:AlternateContent>
          <mc:Choice Requires="wps">
            <w:drawing>
              <wp:anchor distT="0" distB="0" distL="114300" distR="114300" simplePos="0" relativeHeight="251656704" behindDoc="0" locked="0" layoutInCell="1" allowOverlap="0" wp14:anchorId="6E97BEDD" wp14:editId="7A972109">
                <wp:simplePos x="0" y="0"/>
                <wp:positionH relativeFrom="page">
                  <wp:align>center</wp:align>
                </wp:positionH>
                <wp:positionV relativeFrom="margin">
                  <wp:align>bottom</wp:align>
                </wp:positionV>
                <wp:extent cx="6840220" cy="1490345"/>
                <wp:effectExtent l="0" t="0" r="0" b="0"/>
                <wp:wrapNone/>
                <wp:docPr id="1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0220" cy="149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791" w:type="dxa"/>
                              <w:tblCellMar>
                                <w:left w:w="0" w:type="dxa"/>
                                <w:right w:w="0" w:type="dxa"/>
                              </w:tblCellMar>
                              <w:tblLook w:val="00A0" w:firstRow="1" w:lastRow="0" w:firstColumn="1" w:lastColumn="0" w:noHBand="0" w:noVBand="0"/>
                            </w:tblPr>
                            <w:tblGrid>
                              <w:gridCol w:w="2750"/>
                              <w:gridCol w:w="110"/>
                              <w:gridCol w:w="2750"/>
                              <w:gridCol w:w="181"/>
                            </w:tblGrid>
                            <w:tr w:rsidR="00BB1623" w14:paraId="4A985E9B" w14:textId="77777777" w:rsidTr="00672B77">
                              <w:tc>
                                <w:tcPr>
                                  <w:tcW w:w="2750" w:type="dxa"/>
                                </w:tcPr>
                                <w:p w14:paraId="40397E3E" w14:textId="77777777" w:rsidR="00BB1623" w:rsidRDefault="00BB1623">
                                  <w:pPr>
                                    <w:rPr>
                                      <w:sz w:val="18"/>
                                      <w:szCs w:val="18"/>
                                    </w:rPr>
                                  </w:pPr>
                                  <w:r>
                                    <w:rPr>
                                      <w:sz w:val="18"/>
                                      <w:szCs w:val="18"/>
                                    </w:rPr>
                                    <w:t>Realizado por:</w:t>
                                  </w:r>
                                </w:p>
                              </w:tc>
                              <w:tc>
                                <w:tcPr>
                                  <w:tcW w:w="110" w:type="dxa"/>
                                </w:tcPr>
                                <w:p w14:paraId="78ACF2FA" w14:textId="77777777" w:rsidR="00BB1623" w:rsidRDefault="00BB1623">
                                  <w:pPr>
                                    <w:rPr>
                                      <w:sz w:val="18"/>
                                      <w:szCs w:val="18"/>
                                    </w:rPr>
                                  </w:pPr>
                                </w:p>
                              </w:tc>
                              <w:tc>
                                <w:tcPr>
                                  <w:tcW w:w="2750" w:type="dxa"/>
                                </w:tcPr>
                                <w:p w14:paraId="1DF25496" w14:textId="77777777" w:rsidR="00BB1623" w:rsidRDefault="00BB1623" w:rsidP="00E07774">
                                  <w:pPr>
                                    <w:rPr>
                                      <w:sz w:val="18"/>
                                      <w:szCs w:val="18"/>
                                    </w:rPr>
                                  </w:pPr>
                                  <w:r>
                                    <w:rPr>
                                      <w:sz w:val="18"/>
                                      <w:szCs w:val="18"/>
                                    </w:rPr>
                                    <w:t>Informado:</w:t>
                                  </w:r>
                                </w:p>
                              </w:tc>
                              <w:tc>
                                <w:tcPr>
                                  <w:tcW w:w="181" w:type="dxa"/>
                                  <w:shd w:val="clear" w:color="auto" w:fill="auto"/>
                                </w:tcPr>
                                <w:p w14:paraId="74A3CA64" w14:textId="77777777" w:rsidR="00BB1623" w:rsidRDefault="00BB1623">
                                  <w:pPr>
                                    <w:rPr>
                                      <w:sz w:val="18"/>
                                      <w:szCs w:val="18"/>
                                    </w:rPr>
                                  </w:pPr>
                                </w:p>
                              </w:tc>
                            </w:tr>
                            <w:tr w:rsidR="00BB1623" w14:paraId="62ADB2D2" w14:textId="77777777" w:rsidTr="00672B77">
                              <w:trPr>
                                <w:trHeight w:val="1028"/>
                              </w:trPr>
                              <w:tc>
                                <w:tcPr>
                                  <w:tcW w:w="2750" w:type="dxa"/>
                                  <w:tcBorders>
                                    <w:bottom w:val="single" w:sz="4" w:space="0" w:color="auto"/>
                                  </w:tcBorders>
                                  <w:vAlign w:val="bottom"/>
                                </w:tcPr>
                                <w:p w14:paraId="527238F3" w14:textId="77777777" w:rsidR="00BB1623" w:rsidRDefault="00BB1623">
                                  <w:pPr>
                                    <w:rPr>
                                      <w:b/>
                                      <w:sz w:val="18"/>
                                      <w:szCs w:val="18"/>
                                    </w:rPr>
                                  </w:pPr>
                                </w:p>
                              </w:tc>
                              <w:tc>
                                <w:tcPr>
                                  <w:tcW w:w="110" w:type="dxa"/>
                                </w:tcPr>
                                <w:p w14:paraId="02FF978D" w14:textId="77777777" w:rsidR="00BB1623" w:rsidRDefault="00BB1623">
                                  <w:pPr>
                                    <w:rPr>
                                      <w:b/>
                                      <w:sz w:val="18"/>
                                      <w:szCs w:val="18"/>
                                    </w:rPr>
                                  </w:pPr>
                                </w:p>
                              </w:tc>
                              <w:tc>
                                <w:tcPr>
                                  <w:tcW w:w="2750" w:type="dxa"/>
                                  <w:tcBorders>
                                    <w:bottom w:val="single" w:sz="4" w:space="0" w:color="auto"/>
                                  </w:tcBorders>
                                  <w:vAlign w:val="bottom"/>
                                </w:tcPr>
                                <w:p w14:paraId="2265A476" w14:textId="77777777" w:rsidR="00BB1623" w:rsidRDefault="00BB1623" w:rsidP="00E07774">
                                  <w:pPr>
                                    <w:rPr>
                                      <w:b/>
                                      <w:sz w:val="18"/>
                                      <w:szCs w:val="18"/>
                                    </w:rPr>
                                  </w:pPr>
                                </w:p>
                              </w:tc>
                              <w:tc>
                                <w:tcPr>
                                  <w:tcW w:w="181" w:type="dxa"/>
                                  <w:tcBorders>
                                    <w:left w:val="nil"/>
                                  </w:tcBorders>
                                </w:tcPr>
                                <w:p w14:paraId="30630B1A" w14:textId="77777777" w:rsidR="00BB1623" w:rsidRDefault="00BB1623">
                                  <w:pPr>
                                    <w:rPr>
                                      <w:b/>
                                      <w:sz w:val="18"/>
                                      <w:szCs w:val="18"/>
                                    </w:rPr>
                                  </w:pPr>
                                </w:p>
                              </w:tc>
                            </w:tr>
                            <w:tr w:rsidR="00BB1623" w14:paraId="6972BDE6" w14:textId="77777777" w:rsidTr="00672B77">
                              <w:trPr>
                                <w:trHeight w:val="187"/>
                              </w:trPr>
                              <w:tc>
                                <w:tcPr>
                                  <w:tcW w:w="2750" w:type="dxa"/>
                                  <w:tcBorders>
                                    <w:top w:val="single" w:sz="4" w:space="0" w:color="auto"/>
                                  </w:tcBorders>
                                  <w:vAlign w:val="bottom"/>
                                </w:tcPr>
                                <w:p w14:paraId="3CB1FBFB" w14:textId="77777777" w:rsidR="00BB1623" w:rsidRPr="005674D2" w:rsidRDefault="00BB1623">
                                  <w:pPr>
                                    <w:rPr>
                                      <w:b/>
                                      <w:color w:val="44546A" w:themeColor="text2"/>
                                      <w:sz w:val="18"/>
                                      <w:szCs w:val="18"/>
                                    </w:rPr>
                                  </w:pPr>
                                  <w:r w:rsidRPr="005674D2">
                                    <w:rPr>
                                      <w:b/>
                                      <w:color w:val="44546A" w:themeColor="text2"/>
                                      <w:sz w:val="18"/>
                                      <w:szCs w:val="18"/>
                                    </w:rPr>
                                    <w:t xml:space="preserve">Fdo.: </w:t>
                                  </w:r>
                                </w:p>
                              </w:tc>
                              <w:tc>
                                <w:tcPr>
                                  <w:tcW w:w="110" w:type="dxa"/>
                                </w:tcPr>
                                <w:p w14:paraId="131C8FEC" w14:textId="77777777" w:rsidR="00BB1623" w:rsidRPr="005674D2" w:rsidRDefault="00BB1623">
                                  <w:pPr>
                                    <w:rPr>
                                      <w:b/>
                                      <w:color w:val="44546A" w:themeColor="text2"/>
                                      <w:sz w:val="18"/>
                                      <w:szCs w:val="18"/>
                                    </w:rPr>
                                  </w:pPr>
                                </w:p>
                              </w:tc>
                              <w:tc>
                                <w:tcPr>
                                  <w:tcW w:w="2750" w:type="dxa"/>
                                  <w:tcBorders>
                                    <w:top w:val="single" w:sz="4" w:space="0" w:color="auto"/>
                                  </w:tcBorders>
                                  <w:vAlign w:val="bottom"/>
                                </w:tcPr>
                                <w:p w14:paraId="49CA0C01" w14:textId="77777777" w:rsidR="00BB1623" w:rsidRPr="005674D2" w:rsidRDefault="00BB1623" w:rsidP="00E07774">
                                  <w:pPr>
                                    <w:rPr>
                                      <w:b/>
                                      <w:color w:val="44546A" w:themeColor="text2"/>
                                      <w:sz w:val="18"/>
                                      <w:szCs w:val="18"/>
                                    </w:rPr>
                                  </w:pPr>
                                  <w:r w:rsidRPr="005674D2">
                                    <w:rPr>
                                      <w:b/>
                                      <w:color w:val="44546A" w:themeColor="text2"/>
                                      <w:sz w:val="18"/>
                                      <w:szCs w:val="18"/>
                                    </w:rPr>
                                    <w:t>Fdo.:</w:t>
                                  </w:r>
                                </w:p>
                              </w:tc>
                              <w:tc>
                                <w:tcPr>
                                  <w:tcW w:w="181" w:type="dxa"/>
                                </w:tcPr>
                                <w:p w14:paraId="673B4FD6" w14:textId="77777777" w:rsidR="00BB1623" w:rsidRDefault="00BB1623">
                                  <w:pPr>
                                    <w:rPr>
                                      <w:b/>
                                      <w:color w:val="0000FF"/>
                                      <w:sz w:val="18"/>
                                      <w:szCs w:val="18"/>
                                    </w:rPr>
                                  </w:pPr>
                                </w:p>
                              </w:tc>
                            </w:tr>
                            <w:tr w:rsidR="00BB1623" w14:paraId="6C73D9BA" w14:textId="77777777" w:rsidTr="00672B77">
                              <w:tc>
                                <w:tcPr>
                                  <w:tcW w:w="2750" w:type="dxa"/>
                                  <w:vAlign w:val="bottom"/>
                                </w:tcPr>
                                <w:p w14:paraId="71EC15BD" w14:textId="77777777" w:rsidR="00BB1623" w:rsidRPr="005674D2" w:rsidRDefault="00BB1623">
                                  <w:pPr>
                                    <w:rPr>
                                      <w:color w:val="44546A" w:themeColor="text2"/>
                                      <w:sz w:val="18"/>
                                      <w:szCs w:val="18"/>
                                    </w:rPr>
                                  </w:pPr>
                                  <w:r w:rsidRPr="005674D2">
                                    <w:rPr>
                                      <w:color w:val="44546A" w:themeColor="text2"/>
                                      <w:sz w:val="18"/>
                                      <w:szCs w:val="18"/>
                                    </w:rPr>
                                    <w:t>Empresa:</w:t>
                                  </w:r>
                                </w:p>
                              </w:tc>
                              <w:tc>
                                <w:tcPr>
                                  <w:tcW w:w="110" w:type="dxa"/>
                                </w:tcPr>
                                <w:p w14:paraId="090AF72A" w14:textId="77777777" w:rsidR="00BB1623" w:rsidRPr="005674D2" w:rsidRDefault="00BB1623">
                                  <w:pPr>
                                    <w:rPr>
                                      <w:color w:val="44546A" w:themeColor="text2"/>
                                      <w:sz w:val="18"/>
                                      <w:szCs w:val="18"/>
                                    </w:rPr>
                                  </w:pPr>
                                </w:p>
                              </w:tc>
                              <w:tc>
                                <w:tcPr>
                                  <w:tcW w:w="2750" w:type="dxa"/>
                                  <w:vAlign w:val="bottom"/>
                                </w:tcPr>
                                <w:p w14:paraId="04B8B158" w14:textId="77777777" w:rsidR="00BB1623" w:rsidRPr="005674D2" w:rsidRDefault="00BB1623" w:rsidP="00E07774">
                                  <w:pPr>
                                    <w:rPr>
                                      <w:color w:val="44546A" w:themeColor="text2"/>
                                      <w:sz w:val="18"/>
                                      <w:szCs w:val="18"/>
                                    </w:rPr>
                                  </w:pPr>
                                  <w:r w:rsidRPr="005674D2">
                                    <w:rPr>
                                      <w:color w:val="44546A" w:themeColor="text2"/>
                                      <w:sz w:val="18"/>
                                      <w:szCs w:val="18"/>
                                    </w:rPr>
                                    <w:t>Delegado Prev. / Trab. Desig.</w:t>
                                  </w:r>
                                </w:p>
                              </w:tc>
                              <w:tc>
                                <w:tcPr>
                                  <w:tcW w:w="181" w:type="dxa"/>
                                </w:tcPr>
                                <w:p w14:paraId="3C784174" w14:textId="77777777" w:rsidR="00BB1623" w:rsidRDefault="00BB1623">
                                  <w:pPr>
                                    <w:rPr>
                                      <w:color w:val="0000FF"/>
                                      <w:sz w:val="18"/>
                                      <w:szCs w:val="18"/>
                                    </w:rPr>
                                  </w:pPr>
                                </w:p>
                              </w:tc>
                            </w:tr>
                            <w:tr w:rsidR="00BB1623" w14:paraId="618CC670" w14:textId="77777777" w:rsidTr="00672B77">
                              <w:tc>
                                <w:tcPr>
                                  <w:tcW w:w="2750" w:type="dxa"/>
                                </w:tcPr>
                                <w:p w14:paraId="3374A590" w14:textId="77777777" w:rsidR="00BB1623" w:rsidRPr="005674D2" w:rsidRDefault="00BB1623">
                                  <w:pPr>
                                    <w:rPr>
                                      <w:color w:val="44546A" w:themeColor="text2"/>
                                      <w:sz w:val="18"/>
                                      <w:szCs w:val="18"/>
                                    </w:rPr>
                                  </w:pPr>
                                  <w:r w:rsidRPr="005674D2">
                                    <w:rPr>
                                      <w:color w:val="44546A" w:themeColor="text2"/>
                                      <w:sz w:val="18"/>
                                      <w:szCs w:val="18"/>
                                    </w:rPr>
                                    <w:t>Fecha:</w:t>
                                  </w:r>
                                </w:p>
                              </w:tc>
                              <w:tc>
                                <w:tcPr>
                                  <w:tcW w:w="110" w:type="dxa"/>
                                </w:tcPr>
                                <w:p w14:paraId="1D005BDB" w14:textId="77777777" w:rsidR="00BB1623" w:rsidRPr="005674D2" w:rsidRDefault="00BB1623">
                                  <w:pPr>
                                    <w:rPr>
                                      <w:color w:val="44546A" w:themeColor="text2"/>
                                      <w:sz w:val="18"/>
                                      <w:szCs w:val="18"/>
                                    </w:rPr>
                                  </w:pPr>
                                </w:p>
                              </w:tc>
                              <w:tc>
                                <w:tcPr>
                                  <w:tcW w:w="2750" w:type="dxa"/>
                                </w:tcPr>
                                <w:p w14:paraId="31D0B288" w14:textId="77777777" w:rsidR="00BB1623" w:rsidRPr="005674D2" w:rsidRDefault="00BB1623" w:rsidP="00E07774">
                                  <w:pPr>
                                    <w:rPr>
                                      <w:color w:val="44546A" w:themeColor="text2"/>
                                      <w:sz w:val="18"/>
                                      <w:szCs w:val="18"/>
                                    </w:rPr>
                                  </w:pPr>
                                  <w:r w:rsidRPr="005674D2">
                                    <w:rPr>
                                      <w:color w:val="44546A" w:themeColor="text2"/>
                                      <w:sz w:val="18"/>
                                      <w:szCs w:val="18"/>
                                    </w:rPr>
                                    <w:t>Fecha:</w:t>
                                  </w:r>
                                </w:p>
                              </w:tc>
                              <w:tc>
                                <w:tcPr>
                                  <w:tcW w:w="181" w:type="dxa"/>
                                </w:tcPr>
                                <w:p w14:paraId="2E5DDA4F" w14:textId="77777777" w:rsidR="00BB1623" w:rsidRDefault="00BB1623">
                                  <w:pPr>
                                    <w:rPr>
                                      <w:color w:val="0000FF"/>
                                      <w:sz w:val="18"/>
                                      <w:szCs w:val="18"/>
                                    </w:rPr>
                                  </w:pPr>
                                </w:p>
                              </w:tc>
                            </w:tr>
                          </w:tbl>
                          <w:p w14:paraId="70A5AA4D" w14:textId="77777777" w:rsidR="00BB1623" w:rsidRDefault="00BB1623">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7BEDD" id="_x0000_t202" coordsize="21600,21600" o:spt="202" path="m,l,21600r21600,l21600,xe">
                <v:stroke joinstyle="miter"/>
                <v:path gradientshapeok="t" o:connecttype="rect"/>
              </v:shapetype>
              <v:shape id="Text Box 220" o:spid="_x0000_s1026" type="#_x0000_t202" style="position:absolute;left:0;text-align:left;margin-left:0;margin-top:0;width:538.6pt;height:117.35pt;z-index:251656704;visibility:visible;mso-wrap-style:square;mso-width-percent:0;mso-height-percent:0;mso-wrap-distance-left:9pt;mso-wrap-distance-top:0;mso-wrap-distance-right:9pt;mso-wrap-distance-bottom:0;mso-position-horizontal:center;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" o:allowoverlap="f" stroked="f">
                <v:path arrowok="t"/>
                <v:textbox>
                  <w:txbxContent>
                    <w:tbl>
                      <w:tblPr>
                        <w:tblW w:w="5791" w:type="dxa"/>
                        <w:tblCellMar>
                          <w:left w:w="0" w:type="dxa"/>
                          <w:right w:w="0" w:type="dxa"/>
                        </w:tblCellMar>
                        <w:tblLook w:val="00A0" w:firstRow="1" w:lastRow="0" w:firstColumn="1" w:lastColumn="0" w:noHBand="0" w:noVBand="0"/>
                      </w:tblPr>
                      <w:tblGrid>
                        <w:gridCol w:w="2750"/>
                        <w:gridCol w:w="110"/>
                        <w:gridCol w:w="2750"/>
                        <w:gridCol w:w="181"/>
                      </w:tblGrid>
                      <w:tr w:rsidR="00BB1623" w14:paraId="4A985E9B" w14:textId="77777777" w:rsidTr="00672B77">
                        <w:tc>
                          <w:tcPr>
                            <w:tcW w:w="2750" w:type="dxa"/>
                          </w:tcPr>
                          <w:p w14:paraId="40397E3E" w14:textId="77777777" w:rsidR="00BB1623" w:rsidRDefault="00BB1623">
                            <w:pPr>
                              <w:rPr>
                                <w:sz w:val="18"/>
                                <w:szCs w:val="18"/>
                              </w:rPr>
                            </w:pPr>
                            <w:r>
                              <w:rPr>
                                <w:sz w:val="18"/>
                                <w:szCs w:val="18"/>
                              </w:rPr>
                              <w:t>Realizado por:</w:t>
                            </w:r>
                          </w:p>
                        </w:tc>
                        <w:tc>
                          <w:tcPr>
                            <w:tcW w:w="110" w:type="dxa"/>
                          </w:tcPr>
                          <w:p w14:paraId="78ACF2FA" w14:textId="77777777" w:rsidR="00BB1623" w:rsidRDefault="00BB1623">
                            <w:pPr>
                              <w:rPr>
                                <w:sz w:val="18"/>
                                <w:szCs w:val="18"/>
                              </w:rPr>
                            </w:pPr>
                          </w:p>
                        </w:tc>
                        <w:tc>
                          <w:tcPr>
                            <w:tcW w:w="2750" w:type="dxa"/>
                          </w:tcPr>
                          <w:p w14:paraId="1DF25496" w14:textId="77777777" w:rsidR="00BB1623" w:rsidRDefault="00BB1623" w:rsidP="00E07774">
                            <w:pPr>
                              <w:rPr>
                                <w:sz w:val="18"/>
                                <w:szCs w:val="18"/>
                              </w:rPr>
                            </w:pPr>
                            <w:r>
                              <w:rPr>
                                <w:sz w:val="18"/>
                                <w:szCs w:val="18"/>
                              </w:rPr>
                              <w:t>Informado:</w:t>
                            </w:r>
                          </w:p>
                        </w:tc>
                        <w:tc>
                          <w:tcPr>
                            <w:tcW w:w="181" w:type="dxa"/>
                            <w:shd w:val="clear" w:color="auto" w:fill="auto"/>
                          </w:tcPr>
                          <w:p w14:paraId="74A3CA64" w14:textId="77777777" w:rsidR="00BB1623" w:rsidRDefault="00BB1623">
                            <w:pPr>
                              <w:rPr>
                                <w:sz w:val="18"/>
                                <w:szCs w:val="18"/>
                              </w:rPr>
                            </w:pPr>
                          </w:p>
                        </w:tc>
                      </w:tr>
                      <w:tr w:rsidR="00BB1623" w14:paraId="62ADB2D2" w14:textId="77777777" w:rsidTr="00672B77">
                        <w:trPr>
                          <w:trHeight w:val="1028"/>
                        </w:trPr>
                        <w:tc>
                          <w:tcPr>
                            <w:tcW w:w="2750" w:type="dxa"/>
                            <w:tcBorders>
                              <w:bottom w:val="single" w:sz="4" w:space="0" w:color="auto"/>
                            </w:tcBorders>
                            <w:vAlign w:val="bottom"/>
                          </w:tcPr>
                          <w:p w14:paraId="527238F3" w14:textId="77777777" w:rsidR="00BB1623" w:rsidRDefault="00BB1623">
                            <w:pPr>
                              <w:rPr>
                                <w:b/>
                                <w:sz w:val="18"/>
                                <w:szCs w:val="18"/>
                              </w:rPr>
                            </w:pPr>
                          </w:p>
                        </w:tc>
                        <w:tc>
                          <w:tcPr>
                            <w:tcW w:w="110" w:type="dxa"/>
                          </w:tcPr>
                          <w:p w14:paraId="02FF978D" w14:textId="77777777" w:rsidR="00BB1623" w:rsidRDefault="00BB1623">
                            <w:pPr>
                              <w:rPr>
                                <w:b/>
                                <w:sz w:val="18"/>
                                <w:szCs w:val="18"/>
                              </w:rPr>
                            </w:pPr>
                          </w:p>
                        </w:tc>
                        <w:tc>
                          <w:tcPr>
                            <w:tcW w:w="2750" w:type="dxa"/>
                            <w:tcBorders>
                              <w:bottom w:val="single" w:sz="4" w:space="0" w:color="auto"/>
                            </w:tcBorders>
                            <w:vAlign w:val="bottom"/>
                          </w:tcPr>
                          <w:p w14:paraId="2265A476" w14:textId="77777777" w:rsidR="00BB1623" w:rsidRDefault="00BB1623" w:rsidP="00E07774">
                            <w:pPr>
                              <w:rPr>
                                <w:b/>
                                <w:sz w:val="18"/>
                                <w:szCs w:val="18"/>
                              </w:rPr>
                            </w:pPr>
                          </w:p>
                        </w:tc>
                        <w:tc>
                          <w:tcPr>
                            <w:tcW w:w="181" w:type="dxa"/>
                            <w:tcBorders>
                              <w:left w:val="nil"/>
                            </w:tcBorders>
                          </w:tcPr>
                          <w:p w14:paraId="30630B1A" w14:textId="77777777" w:rsidR="00BB1623" w:rsidRDefault="00BB1623">
                            <w:pPr>
                              <w:rPr>
                                <w:b/>
                                <w:sz w:val="18"/>
                                <w:szCs w:val="18"/>
                              </w:rPr>
                            </w:pPr>
                          </w:p>
                        </w:tc>
                      </w:tr>
                      <w:tr w:rsidR="00BB1623" w14:paraId="6972BDE6" w14:textId="77777777" w:rsidTr="00672B77">
                        <w:trPr>
                          <w:trHeight w:val="187"/>
                        </w:trPr>
                        <w:tc>
                          <w:tcPr>
                            <w:tcW w:w="2750" w:type="dxa"/>
                            <w:tcBorders>
                              <w:top w:val="single" w:sz="4" w:space="0" w:color="auto"/>
                            </w:tcBorders>
                            <w:vAlign w:val="bottom"/>
                          </w:tcPr>
                          <w:p w14:paraId="3CB1FBFB" w14:textId="77777777" w:rsidR="00BB1623" w:rsidRPr="005674D2" w:rsidRDefault="00BB1623">
                            <w:pPr>
                              <w:rPr>
                                <w:b/>
                                <w:color w:val="44546A" w:themeColor="text2"/>
                                <w:sz w:val="18"/>
                                <w:szCs w:val="18"/>
                              </w:rPr>
                            </w:pPr>
                            <w:r w:rsidRPr="005674D2">
                              <w:rPr>
                                <w:b/>
                                <w:color w:val="44546A" w:themeColor="text2"/>
                                <w:sz w:val="18"/>
                                <w:szCs w:val="18"/>
                              </w:rPr>
                              <w:t xml:space="preserve">Fdo.: </w:t>
                            </w:r>
                          </w:p>
                        </w:tc>
                        <w:tc>
                          <w:tcPr>
                            <w:tcW w:w="110" w:type="dxa"/>
                          </w:tcPr>
                          <w:p w14:paraId="131C8FEC" w14:textId="77777777" w:rsidR="00BB1623" w:rsidRPr="005674D2" w:rsidRDefault="00BB1623">
                            <w:pPr>
                              <w:rPr>
                                <w:b/>
                                <w:color w:val="44546A" w:themeColor="text2"/>
                                <w:sz w:val="18"/>
                                <w:szCs w:val="18"/>
                              </w:rPr>
                            </w:pPr>
                          </w:p>
                        </w:tc>
                        <w:tc>
                          <w:tcPr>
                            <w:tcW w:w="2750" w:type="dxa"/>
                            <w:tcBorders>
                              <w:top w:val="single" w:sz="4" w:space="0" w:color="auto"/>
                            </w:tcBorders>
                            <w:vAlign w:val="bottom"/>
                          </w:tcPr>
                          <w:p w14:paraId="49CA0C01" w14:textId="77777777" w:rsidR="00BB1623" w:rsidRPr="005674D2" w:rsidRDefault="00BB1623" w:rsidP="00E07774">
                            <w:pPr>
                              <w:rPr>
                                <w:b/>
                                <w:color w:val="44546A" w:themeColor="text2"/>
                                <w:sz w:val="18"/>
                                <w:szCs w:val="18"/>
                              </w:rPr>
                            </w:pPr>
                            <w:r w:rsidRPr="005674D2">
                              <w:rPr>
                                <w:b/>
                                <w:color w:val="44546A" w:themeColor="text2"/>
                                <w:sz w:val="18"/>
                                <w:szCs w:val="18"/>
                              </w:rPr>
                              <w:t>Fdo.:</w:t>
                            </w:r>
                          </w:p>
                        </w:tc>
                        <w:tc>
                          <w:tcPr>
                            <w:tcW w:w="181" w:type="dxa"/>
                          </w:tcPr>
                          <w:p w14:paraId="673B4FD6" w14:textId="77777777" w:rsidR="00BB1623" w:rsidRDefault="00BB1623">
                            <w:pPr>
                              <w:rPr>
                                <w:b/>
                                <w:color w:val="0000FF"/>
                                <w:sz w:val="18"/>
                                <w:szCs w:val="18"/>
                              </w:rPr>
                            </w:pPr>
                          </w:p>
                        </w:tc>
                      </w:tr>
                      <w:tr w:rsidR="00BB1623" w14:paraId="6C73D9BA" w14:textId="77777777" w:rsidTr="00672B77">
                        <w:tc>
                          <w:tcPr>
                            <w:tcW w:w="2750" w:type="dxa"/>
                            <w:vAlign w:val="bottom"/>
                          </w:tcPr>
                          <w:p w14:paraId="71EC15BD" w14:textId="77777777" w:rsidR="00BB1623" w:rsidRPr="005674D2" w:rsidRDefault="00BB1623">
                            <w:pPr>
                              <w:rPr>
                                <w:color w:val="44546A" w:themeColor="text2"/>
                                <w:sz w:val="18"/>
                                <w:szCs w:val="18"/>
                              </w:rPr>
                            </w:pPr>
                            <w:r w:rsidRPr="005674D2">
                              <w:rPr>
                                <w:color w:val="44546A" w:themeColor="text2"/>
                                <w:sz w:val="18"/>
                                <w:szCs w:val="18"/>
                              </w:rPr>
                              <w:t>Empresa:</w:t>
                            </w:r>
                          </w:p>
                        </w:tc>
                        <w:tc>
                          <w:tcPr>
                            <w:tcW w:w="110" w:type="dxa"/>
                          </w:tcPr>
                          <w:p w14:paraId="090AF72A" w14:textId="77777777" w:rsidR="00BB1623" w:rsidRPr="005674D2" w:rsidRDefault="00BB1623">
                            <w:pPr>
                              <w:rPr>
                                <w:color w:val="44546A" w:themeColor="text2"/>
                                <w:sz w:val="18"/>
                                <w:szCs w:val="18"/>
                              </w:rPr>
                            </w:pPr>
                          </w:p>
                        </w:tc>
                        <w:tc>
                          <w:tcPr>
                            <w:tcW w:w="2750" w:type="dxa"/>
                            <w:vAlign w:val="bottom"/>
                          </w:tcPr>
                          <w:p w14:paraId="04B8B158" w14:textId="77777777" w:rsidR="00BB1623" w:rsidRPr="005674D2" w:rsidRDefault="00BB1623" w:rsidP="00E07774">
                            <w:pPr>
                              <w:rPr>
                                <w:color w:val="44546A" w:themeColor="text2"/>
                                <w:sz w:val="18"/>
                                <w:szCs w:val="18"/>
                              </w:rPr>
                            </w:pPr>
                            <w:r w:rsidRPr="005674D2">
                              <w:rPr>
                                <w:color w:val="44546A" w:themeColor="text2"/>
                                <w:sz w:val="18"/>
                                <w:szCs w:val="18"/>
                              </w:rPr>
                              <w:t>Delegado Prev. / Trab. Desig.</w:t>
                            </w:r>
                          </w:p>
                        </w:tc>
                        <w:tc>
                          <w:tcPr>
                            <w:tcW w:w="181" w:type="dxa"/>
                          </w:tcPr>
                          <w:p w14:paraId="3C784174" w14:textId="77777777" w:rsidR="00BB1623" w:rsidRDefault="00BB1623">
                            <w:pPr>
                              <w:rPr>
                                <w:color w:val="0000FF"/>
                                <w:sz w:val="18"/>
                                <w:szCs w:val="18"/>
                              </w:rPr>
                            </w:pPr>
                          </w:p>
                        </w:tc>
                      </w:tr>
                      <w:tr w:rsidR="00BB1623" w14:paraId="618CC670" w14:textId="77777777" w:rsidTr="00672B77">
                        <w:tc>
                          <w:tcPr>
                            <w:tcW w:w="2750" w:type="dxa"/>
                          </w:tcPr>
                          <w:p w14:paraId="3374A590" w14:textId="77777777" w:rsidR="00BB1623" w:rsidRPr="005674D2" w:rsidRDefault="00BB1623">
                            <w:pPr>
                              <w:rPr>
                                <w:color w:val="44546A" w:themeColor="text2"/>
                                <w:sz w:val="18"/>
                                <w:szCs w:val="18"/>
                              </w:rPr>
                            </w:pPr>
                            <w:r w:rsidRPr="005674D2">
                              <w:rPr>
                                <w:color w:val="44546A" w:themeColor="text2"/>
                                <w:sz w:val="18"/>
                                <w:szCs w:val="18"/>
                              </w:rPr>
                              <w:t>Fecha:</w:t>
                            </w:r>
                          </w:p>
                        </w:tc>
                        <w:tc>
                          <w:tcPr>
                            <w:tcW w:w="110" w:type="dxa"/>
                          </w:tcPr>
                          <w:p w14:paraId="1D005BDB" w14:textId="77777777" w:rsidR="00BB1623" w:rsidRPr="005674D2" w:rsidRDefault="00BB1623">
                            <w:pPr>
                              <w:rPr>
                                <w:color w:val="44546A" w:themeColor="text2"/>
                                <w:sz w:val="18"/>
                                <w:szCs w:val="18"/>
                              </w:rPr>
                            </w:pPr>
                          </w:p>
                        </w:tc>
                        <w:tc>
                          <w:tcPr>
                            <w:tcW w:w="2750" w:type="dxa"/>
                          </w:tcPr>
                          <w:p w14:paraId="31D0B288" w14:textId="77777777" w:rsidR="00BB1623" w:rsidRPr="005674D2" w:rsidRDefault="00BB1623" w:rsidP="00E07774">
                            <w:pPr>
                              <w:rPr>
                                <w:color w:val="44546A" w:themeColor="text2"/>
                                <w:sz w:val="18"/>
                                <w:szCs w:val="18"/>
                              </w:rPr>
                            </w:pPr>
                            <w:r w:rsidRPr="005674D2">
                              <w:rPr>
                                <w:color w:val="44546A" w:themeColor="text2"/>
                                <w:sz w:val="18"/>
                                <w:szCs w:val="18"/>
                              </w:rPr>
                              <w:t>Fecha:</w:t>
                            </w:r>
                          </w:p>
                        </w:tc>
                        <w:tc>
                          <w:tcPr>
                            <w:tcW w:w="181" w:type="dxa"/>
                          </w:tcPr>
                          <w:p w14:paraId="2E5DDA4F" w14:textId="77777777" w:rsidR="00BB1623" w:rsidRDefault="00BB1623">
                            <w:pPr>
                              <w:rPr>
                                <w:color w:val="0000FF"/>
                                <w:sz w:val="18"/>
                                <w:szCs w:val="18"/>
                              </w:rPr>
                            </w:pPr>
                          </w:p>
                        </w:tc>
                      </w:tr>
                    </w:tbl>
                    <w:p w14:paraId="70A5AA4D" w14:textId="77777777" w:rsidR="00BB1623" w:rsidRDefault="00BB1623">
                      <w:pPr>
                        <w:rPr>
                          <w:sz w:val="10"/>
                          <w:szCs w:val="10"/>
                        </w:rPr>
                      </w:pPr>
                    </w:p>
                  </w:txbxContent>
                </v:textbox>
                <w10:wrap anchorx="page" anchory="margin"/>
              </v:shape>
            </w:pict>
          </mc:Fallback>
        </mc:AlternateContent>
      </w:r>
      <w:r w:rsidR="00C84E66" w:rsidRPr="00E21AE4">
        <w:rPr>
          <w:lang w:val="es-ES_tradnl"/>
        </w:rPr>
        <w:br w:type="page"/>
      </w:r>
      <w:bookmarkStart w:id="0" w:name="_Toc56574239"/>
      <w:r w:rsidR="00C84E66" w:rsidRPr="00E21AE4">
        <w:rPr>
          <w:b/>
          <w:u w:val="single"/>
          <w:lang w:val="es-ES_tradnl"/>
        </w:rPr>
        <w:lastRenderedPageBreak/>
        <w:t>Tabla de contenidos</w:t>
      </w:r>
    </w:p>
    <w:p w14:paraId="30A4CF90" w14:textId="2D815299" w:rsidR="00185617" w:rsidRDefault="00C84E66">
      <w:pPr>
        <w:pStyle w:val="TDC1"/>
        <w:tabs>
          <w:tab w:val="left" w:pos="442"/>
          <w:tab w:val="right" w:leader="underscore" w:pos="9335"/>
        </w:tabs>
        <w:rPr>
          <w:rFonts w:asciiTheme="minorHAnsi" w:eastAsiaTheme="minorEastAsia" w:hAnsiTheme="minorHAnsi" w:cstheme="minorBidi"/>
          <w:b w:val="0"/>
          <w:bCs w:val="0"/>
          <w:i w:val="0"/>
          <w:iCs w:val="0"/>
          <w:noProof/>
          <w:sz w:val="24"/>
          <w:szCs w:val="24"/>
        </w:rPr>
      </w:pPr>
      <w:r w:rsidRPr="00E21AE4">
        <w:rPr>
          <w:rFonts w:cs="Arial"/>
          <w:b w:val="0"/>
          <w:bCs w:val="0"/>
          <w:szCs w:val="20"/>
          <w:lang w:val="es-ES_tradnl"/>
        </w:rPr>
        <w:fldChar w:fldCharType="begin"/>
      </w:r>
      <w:r w:rsidRPr="00E21AE4">
        <w:rPr>
          <w:rFonts w:cs="Arial"/>
          <w:b w:val="0"/>
          <w:bCs w:val="0"/>
          <w:szCs w:val="20"/>
          <w:lang w:val="es-ES_tradnl"/>
        </w:rPr>
        <w:instrText xml:space="preserve"> TOC \o "1-3" \h \z </w:instrText>
      </w:r>
      <w:r w:rsidRPr="00E21AE4">
        <w:rPr>
          <w:rFonts w:cs="Arial"/>
          <w:b w:val="0"/>
          <w:bCs w:val="0"/>
          <w:szCs w:val="20"/>
          <w:lang w:val="es-ES_tradnl"/>
        </w:rPr>
        <w:fldChar w:fldCharType="separate"/>
      </w:r>
      <w:hyperlink w:anchor="_Toc34676727" w:history="1">
        <w:r w:rsidR="00185617" w:rsidRPr="00C86DB1">
          <w:rPr>
            <w:rStyle w:val="Hipervnculo"/>
            <w:noProof/>
            <w:lang w:val="es-ES_tradnl"/>
          </w:rPr>
          <w:t>1</w:t>
        </w:r>
        <w:r w:rsidR="00185617">
          <w:rPr>
            <w:rFonts w:asciiTheme="minorHAnsi" w:eastAsiaTheme="minorEastAsia" w:hAnsiTheme="minorHAnsi" w:cstheme="minorBidi"/>
            <w:b w:val="0"/>
            <w:bCs w:val="0"/>
            <w:i w:val="0"/>
            <w:iCs w:val="0"/>
            <w:noProof/>
            <w:sz w:val="24"/>
            <w:szCs w:val="24"/>
          </w:rPr>
          <w:tab/>
        </w:r>
        <w:r w:rsidR="00185617" w:rsidRPr="00C86DB1">
          <w:rPr>
            <w:rStyle w:val="Hipervnculo"/>
            <w:noProof/>
            <w:lang w:val="es-ES_tradnl"/>
          </w:rPr>
          <w:t>ANTECEDENTES</w:t>
        </w:r>
        <w:r w:rsidR="00185617">
          <w:rPr>
            <w:noProof/>
            <w:webHidden/>
          </w:rPr>
          <w:tab/>
        </w:r>
        <w:r w:rsidR="00185617">
          <w:rPr>
            <w:noProof/>
            <w:webHidden/>
          </w:rPr>
          <w:fldChar w:fldCharType="begin"/>
        </w:r>
        <w:r w:rsidR="00185617">
          <w:rPr>
            <w:noProof/>
            <w:webHidden/>
          </w:rPr>
          <w:instrText xml:space="preserve"> PAGEREF _Toc34676727 \h </w:instrText>
        </w:r>
        <w:r w:rsidR="00185617">
          <w:rPr>
            <w:noProof/>
            <w:webHidden/>
          </w:rPr>
        </w:r>
        <w:r w:rsidR="00185617">
          <w:rPr>
            <w:noProof/>
            <w:webHidden/>
          </w:rPr>
          <w:fldChar w:fldCharType="separate"/>
        </w:r>
        <w:r w:rsidR="00185617">
          <w:rPr>
            <w:noProof/>
            <w:webHidden/>
          </w:rPr>
          <w:t>3</w:t>
        </w:r>
        <w:r w:rsidR="00185617">
          <w:rPr>
            <w:noProof/>
            <w:webHidden/>
          </w:rPr>
          <w:fldChar w:fldCharType="end"/>
        </w:r>
      </w:hyperlink>
    </w:p>
    <w:p w14:paraId="3DBB96D0" w14:textId="2C71C02E" w:rsidR="00185617" w:rsidRDefault="00BD5A88">
      <w:pPr>
        <w:pStyle w:val="TDC1"/>
        <w:tabs>
          <w:tab w:val="left" w:pos="442"/>
          <w:tab w:val="right" w:leader="underscore" w:pos="9335"/>
        </w:tabs>
        <w:rPr>
          <w:rFonts w:asciiTheme="minorHAnsi" w:eastAsiaTheme="minorEastAsia" w:hAnsiTheme="minorHAnsi" w:cstheme="minorBidi"/>
          <w:b w:val="0"/>
          <w:bCs w:val="0"/>
          <w:i w:val="0"/>
          <w:iCs w:val="0"/>
          <w:noProof/>
          <w:sz w:val="24"/>
          <w:szCs w:val="24"/>
        </w:rPr>
      </w:pPr>
      <w:hyperlink w:anchor="_Toc34676728" w:history="1">
        <w:r w:rsidR="00185617" w:rsidRPr="00C86DB1">
          <w:rPr>
            <w:rStyle w:val="Hipervnculo"/>
            <w:noProof/>
            <w:snapToGrid w:val="0"/>
            <w:lang w:val="es-ES_tradnl"/>
          </w:rPr>
          <w:t>2</w:t>
        </w:r>
        <w:r w:rsidR="00185617">
          <w:rPr>
            <w:rFonts w:asciiTheme="minorHAnsi" w:eastAsiaTheme="minorEastAsia" w:hAnsiTheme="minorHAnsi" w:cstheme="minorBidi"/>
            <w:b w:val="0"/>
            <w:bCs w:val="0"/>
            <w:i w:val="0"/>
            <w:iCs w:val="0"/>
            <w:noProof/>
            <w:sz w:val="24"/>
            <w:szCs w:val="24"/>
          </w:rPr>
          <w:tab/>
        </w:r>
        <w:r w:rsidR="00185617" w:rsidRPr="00C86DB1">
          <w:rPr>
            <w:rStyle w:val="Hipervnculo"/>
            <w:noProof/>
            <w:lang w:val="es-ES_tradnl"/>
          </w:rPr>
          <w:t>OBJETO</w:t>
        </w:r>
        <w:r w:rsidR="00185617">
          <w:rPr>
            <w:noProof/>
            <w:webHidden/>
          </w:rPr>
          <w:tab/>
        </w:r>
        <w:r w:rsidR="00185617">
          <w:rPr>
            <w:noProof/>
            <w:webHidden/>
          </w:rPr>
          <w:fldChar w:fldCharType="begin"/>
        </w:r>
        <w:r w:rsidR="00185617">
          <w:rPr>
            <w:noProof/>
            <w:webHidden/>
          </w:rPr>
          <w:instrText xml:space="preserve"> PAGEREF _Toc34676728 \h </w:instrText>
        </w:r>
        <w:r w:rsidR="00185617">
          <w:rPr>
            <w:noProof/>
            <w:webHidden/>
          </w:rPr>
        </w:r>
        <w:r w:rsidR="00185617">
          <w:rPr>
            <w:noProof/>
            <w:webHidden/>
          </w:rPr>
          <w:fldChar w:fldCharType="separate"/>
        </w:r>
        <w:r w:rsidR="00185617">
          <w:rPr>
            <w:noProof/>
            <w:webHidden/>
          </w:rPr>
          <w:t>3</w:t>
        </w:r>
        <w:r w:rsidR="00185617">
          <w:rPr>
            <w:noProof/>
            <w:webHidden/>
          </w:rPr>
          <w:fldChar w:fldCharType="end"/>
        </w:r>
      </w:hyperlink>
    </w:p>
    <w:p w14:paraId="609578AF" w14:textId="5E61FCA0" w:rsidR="00185617" w:rsidRDefault="00BD5A88">
      <w:pPr>
        <w:pStyle w:val="TDC1"/>
        <w:tabs>
          <w:tab w:val="left" w:pos="442"/>
          <w:tab w:val="right" w:leader="underscore" w:pos="9335"/>
        </w:tabs>
        <w:rPr>
          <w:rFonts w:asciiTheme="minorHAnsi" w:eastAsiaTheme="minorEastAsia" w:hAnsiTheme="minorHAnsi" w:cstheme="minorBidi"/>
          <w:b w:val="0"/>
          <w:bCs w:val="0"/>
          <w:i w:val="0"/>
          <w:iCs w:val="0"/>
          <w:noProof/>
          <w:sz w:val="24"/>
          <w:szCs w:val="24"/>
        </w:rPr>
      </w:pPr>
      <w:hyperlink w:anchor="_Toc34676729" w:history="1">
        <w:r w:rsidR="00185617" w:rsidRPr="00C86DB1">
          <w:rPr>
            <w:rStyle w:val="Hipervnculo"/>
            <w:noProof/>
            <w:lang w:val="es-ES_tradnl"/>
          </w:rPr>
          <w:t>3</w:t>
        </w:r>
        <w:r w:rsidR="00185617">
          <w:rPr>
            <w:rFonts w:asciiTheme="minorHAnsi" w:eastAsiaTheme="minorEastAsia" w:hAnsiTheme="minorHAnsi" w:cstheme="minorBidi"/>
            <w:b w:val="0"/>
            <w:bCs w:val="0"/>
            <w:i w:val="0"/>
            <w:iCs w:val="0"/>
            <w:noProof/>
            <w:sz w:val="24"/>
            <w:szCs w:val="24"/>
          </w:rPr>
          <w:tab/>
        </w:r>
        <w:r w:rsidR="00185617" w:rsidRPr="00C86DB1">
          <w:rPr>
            <w:rStyle w:val="Hipervnculo"/>
            <w:noProof/>
            <w:lang w:val="es-ES_tradnl"/>
          </w:rPr>
          <w:t>ALCANCE</w:t>
        </w:r>
        <w:r w:rsidR="00185617">
          <w:rPr>
            <w:noProof/>
            <w:webHidden/>
          </w:rPr>
          <w:tab/>
        </w:r>
        <w:r w:rsidR="00185617">
          <w:rPr>
            <w:noProof/>
            <w:webHidden/>
          </w:rPr>
          <w:fldChar w:fldCharType="begin"/>
        </w:r>
        <w:r w:rsidR="00185617">
          <w:rPr>
            <w:noProof/>
            <w:webHidden/>
          </w:rPr>
          <w:instrText xml:space="preserve"> PAGEREF _Toc34676729 \h </w:instrText>
        </w:r>
        <w:r w:rsidR="00185617">
          <w:rPr>
            <w:noProof/>
            <w:webHidden/>
          </w:rPr>
        </w:r>
        <w:r w:rsidR="00185617">
          <w:rPr>
            <w:noProof/>
            <w:webHidden/>
          </w:rPr>
          <w:fldChar w:fldCharType="separate"/>
        </w:r>
        <w:r w:rsidR="00185617">
          <w:rPr>
            <w:noProof/>
            <w:webHidden/>
          </w:rPr>
          <w:t>3</w:t>
        </w:r>
        <w:r w:rsidR="00185617">
          <w:rPr>
            <w:noProof/>
            <w:webHidden/>
          </w:rPr>
          <w:fldChar w:fldCharType="end"/>
        </w:r>
      </w:hyperlink>
    </w:p>
    <w:p w14:paraId="6143CA95" w14:textId="4D92599D" w:rsidR="00185617" w:rsidRDefault="00BD5A88">
      <w:pPr>
        <w:pStyle w:val="TDC1"/>
        <w:tabs>
          <w:tab w:val="left" w:pos="442"/>
          <w:tab w:val="right" w:leader="underscore" w:pos="9335"/>
        </w:tabs>
        <w:rPr>
          <w:rFonts w:asciiTheme="minorHAnsi" w:eastAsiaTheme="minorEastAsia" w:hAnsiTheme="minorHAnsi" w:cstheme="minorBidi"/>
          <w:b w:val="0"/>
          <w:bCs w:val="0"/>
          <w:i w:val="0"/>
          <w:iCs w:val="0"/>
          <w:noProof/>
          <w:sz w:val="24"/>
          <w:szCs w:val="24"/>
        </w:rPr>
      </w:pPr>
      <w:hyperlink w:anchor="_Toc34676730" w:history="1">
        <w:r w:rsidR="00185617" w:rsidRPr="00C86DB1">
          <w:rPr>
            <w:rStyle w:val="Hipervnculo"/>
            <w:noProof/>
            <w:lang w:val="es-ES_tradnl"/>
          </w:rPr>
          <w:t>4</w:t>
        </w:r>
        <w:r w:rsidR="00185617">
          <w:rPr>
            <w:rFonts w:asciiTheme="minorHAnsi" w:eastAsiaTheme="minorEastAsia" w:hAnsiTheme="minorHAnsi" w:cstheme="minorBidi"/>
            <w:b w:val="0"/>
            <w:bCs w:val="0"/>
            <w:i w:val="0"/>
            <w:iCs w:val="0"/>
            <w:noProof/>
            <w:sz w:val="24"/>
            <w:szCs w:val="24"/>
          </w:rPr>
          <w:tab/>
        </w:r>
        <w:r w:rsidR="00185617" w:rsidRPr="00C86DB1">
          <w:rPr>
            <w:rStyle w:val="Hipervnculo"/>
            <w:noProof/>
            <w:lang w:val="es-ES_tradnl"/>
          </w:rPr>
          <w:t>NORMATIVA APLICABLE</w:t>
        </w:r>
        <w:r w:rsidR="00185617">
          <w:rPr>
            <w:noProof/>
            <w:webHidden/>
          </w:rPr>
          <w:tab/>
        </w:r>
        <w:r w:rsidR="00185617">
          <w:rPr>
            <w:noProof/>
            <w:webHidden/>
          </w:rPr>
          <w:fldChar w:fldCharType="begin"/>
        </w:r>
        <w:r w:rsidR="00185617">
          <w:rPr>
            <w:noProof/>
            <w:webHidden/>
          </w:rPr>
          <w:instrText xml:space="preserve"> PAGEREF _Toc34676730 \h </w:instrText>
        </w:r>
        <w:r w:rsidR="00185617">
          <w:rPr>
            <w:noProof/>
            <w:webHidden/>
          </w:rPr>
        </w:r>
        <w:r w:rsidR="00185617">
          <w:rPr>
            <w:noProof/>
            <w:webHidden/>
          </w:rPr>
          <w:fldChar w:fldCharType="separate"/>
        </w:r>
        <w:r w:rsidR="00185617">
          <w:rPr>
            <w:noProof/>
            <w:webHidden/>
          </w:rPr>
          <w:t>3</w:t>
        </w:r>
        <w:r w:rsidR="00185617">
          <w:rPr>
            <w:noProof/>
            <w:webHidden/>
          </w:rPr>
          <w:fldChar w:fldCharType="end"/>
        </w:r>
      </w:hyperlink>
    </w:p>
    <w:p w14:paraId="00BF9D62" w14:textId="74F0B7A0" w:rsidR="00185617" w:rsidRDefault="00BD5A88">
      <w:pPr>
        <w:pStyle w:val="TDC1"/>
        <w:tabs>
          <w:tab w:val="left" w:pos="442"/>
          <w:tab w:val="right" w:leader="underscore" w:pos="9335"/>
        </w:tabs>
        <w:rPr>
          <w:rFonts w:asciiTheme="minorHAnsi" w:eastAsiaTheme="minorEastAsia" w:hAnsiTheme="minorHAnsi" w:cstheme="minorBidi"/>
          <w:b w:val="0"/>
          <w:bCs w:val="0"/>
          <w:i w:val="0"/>
          <w:iCs w:val="0"/>
          <w:noProof/>
          <w:sz w:val="24"/>
          <w:szCs w:val="24"/>
        </w:rPr>
      </w:pPr>
      <w:hyperlink w:anchor="_Toc34676731" w:history="1">
        <w:r w:rsidR="00185617" w:rsidRPr="00C86DB1">
          <w:rPr>
            <w:rStyle w:val="Hipervnculo"/>
            <w:noProof/>
            <w:lang w:val="es-ES_tradnl"/>
          </w:rPr>
          <w:t>5</w:t>
        </w:r>
        <w:r w:rsidR="00185617">
          <w:rPr>
            <w:rFonts w:asciiTheme="minorHAnsi" w:eastAsiaTheme="minorEastAsia" w:hAnsiTheme="minorHAnsi" w:cstheme="minorBidi"/>
            <w:b w:val="0"/>
            <w:bCs w:val="0"/>
            <w:i w:val="0"/>
            <w:iCs w:val="0"/>
            <w:noProof/>
            <w:sz w:val="24"/>
            <w:szCs w:val="24"/>
          </w:rPr>
          <w:tab/>
        </w:r>
        <w:r w:rsidR="00185617" w:rsidRPr="00C86DB1">
          <w:rPr>
            <w:rStyle w:val="Hipervnculo"/>
            <w:noProof/>
            <w:lang w:val="es-ES_tradnl"/>
          </w:rPr>
          <w:t>DEFINICIONES</w:t>
        </w:r>
        <w:r w:rsidR="00185617">
          <w:rPr>
            <w:noProof/>
            <w:webHidden/>
          </w:rPr>
          <w:tab/>
        </w:r>
        <w:r w:rsidR="00185617">
          <w:rPr>
            <w:noProof/>
            <w:webHidden/>
          </w:rPr>
          <w:fldChar w:fldCharType="begin"/>
        </w:r>
        <w:r w:rsidR="00185617">
          <w:rPr>
            <w:noProof/>
            <w:webHidden/>
          </w:rPr>
          <w:instrText xml:space="preserve"> PAGEREF _Toc34676731 \h </w:instrText>
        </w:r>
        <w:r w:rsidR="00185617">
          <w:rPr>
            <w:noProof/>
            <w:webHidden/>
          </w:rPr>
        </w:r>
        <w:r w:rsidR="00185617">
          <w:rPr>
            <w:noProof/>
            <w:webHidden/>
          </w:rPr>
          <w:fldChar w:fldCharType="separate"/>
        </w:r>
        <w:r w:rsidR="00185617">
          <w:rPr>
            <w:noProof/>
            <w:webHidden/>
          </w:rPr>
          <w:t>4</w:t>
        </w:r>
        <w:r w:rsidR="00185617">
          <w:rPr>
            <w:noProof/>
            <w:webHidden/>
          </w:rPr>
          <w:fldChar w:fldCharType="end"/>
        </w:r>
      </w:hyperlink>
    </w:p>
    <w:p w14:paraId="5205779E" w14:textId="56CCC8FD" w:rsidR="00185617" w:rsidRDefault="00BD5A88">
      <w:pPr>
        <w:pStyle w:val="TDC1"/>
        <w:tabs>
          <w:tab w:val="left" w:pos="442"/>
          <w:tab w:val="right" w:leader="underscore" w:pos="9335"/>
        </w:tabs>
        <w:rPr>
          <w:rFonts w:asciiTheme="minorHAnsi" w:eastAsiaTheme="minorEastAsia" w:hAnsiTheme="minorHAnsi" w:cstheme="minorBidi"/>
          <w:b w:val="0"/>
          <w:bCs w:val="0"/>
          <w:i w:val="0"/>
          <w:iCs w:val="0"/>
          <w:noProof/>
          <w:sz w:val="24"/>
          <w:szCs w:val="24"/>
        </w:rPr>
      </w:pPr>
      <w:hyperlink w:anchor="_Toc34676732" w:history="1">
        <w:r w:rsidR="00185617" w:rsidRPr="00C86DB1">
          <w:rPr>
            <w:rStyle w:val="Hipervnculo"/>
            <w:noProof/>
            <w:lang w:val="es-ES_tradnl"/>
          </w:rPr>
          <w:t>6</w:t>
        </w:r>
        <w:r w:rsidR="00185617">
          <w:rPr>
            <w:rFonts w:asciiTheme="minorHAnsi" w:eastAsiaTheme="minorEastAsia" w:hAnsiTheme="minorHAnsi" w:cstheme="minorBidi"/>
            <w:b w:val="0"/>
            <w:bCs w:val="0"/>
            <w:i w:val="0"/>
            <w:iCs w:val="0"/>
            <w:noProof/>
            <w:sz w:val="24"/>
            <w:szCs w:val="24"/>
          </w:rPr>
          <w:tab/>
        </w:r>
        <w:r w:rsidR="00185617" w:rsidRPr="00C86DB1">
          <w:rPr>
            <w:rStyle w:val="Hipervnculo"/>
            <w:noProof/>
            <w:lang w:val="es-ES_tradnl"/>
          </w:rPr>
          <w:t>METODOLOGÍA</w:t>
        </w:r>
        <w:r w:rsidR="00185617">
          <w:rPr>
            <w:noProof/>
            <w:webHidden/>
          </w:rPr>
          <w:tab/>
        </w:r>
        <w:r w:rsidR="00185617">
          <w:rPr>
            <w:noProof/>
            <w:webHidden/>
          </w:rPr>
          <w:fldChar w:fldCharType="begin"/>
        </w:r>
        <w:r w:rsidR="00185617">
          <w:rPr>
            <w:noProof/>
            <w:webHidden/>
          </w:rPr>
          <w:instrText xml:space="preserve"> PAGEREF _Toc34676732 \h </w:instrText>
        </w:r>
        <w:r w:rsidR="00185617">
          <w:rPr>
            <w:noProof/>
            <w:webHidden/>
          </w:rPr>
        </w:r>
        <w:r w:rsidR="00185617">
          <w:rPr>
            <w:noProof/>
            <w:webHidden/>
          </w:rPr>
          <w:fldChar w:fldCharType="separate"/>
        </w:r>
        <w:r w:rsidR="00185617">
          <w:rPr>
            <w:noProof/>
            <w:webHidden/>
          </w:rPr>
          <w:t>4</w:t>
        </w:r>
        <w:r w:rsidR="00185617">
          <w:rPr>
            <w:noProof/>
            <w:webHidden/>
          </w:rPr>
          <w:fldChar w:fldCharType="end"/>
        </w:r>
      </w:hyperlink>
    </w:p>
    <w:p w14:paraId="36CAB906" w14:textId="4D6FF0A1" w:rsidR="00185617" w:rsidRDefault="00BD5A88">
      <w:pPr>
        <w:pStyle w:val="TDC1"/>
        <w:tabs>
          <w:tab w:val="left" w:pos="442"/>
          <w:tab w:val="right" w:leader="underscore" w:pos="9335"/>
        </w:tabs>
        <w:rPr>
          <w:rFonts w:asciiTheme="minorHAnsi" w:eastAsiaTheme="minorEastAsia" w:hAnsiTheme="minorHAnsi" w:cstheme="minorBidi"/>
          <w:b w:val="0"/>
          <w:bCs w:val="0"/>
          <w:i w:val="0"/>
          <w:iCs w:val="0"/>
          <w:noProof/>
          <w:sz w:val="24"/>
          <w:szCs w:val="24"/>
        </w:rPr>
      </w:pPr>
      <w:hyperlink w:anchor="_Toc34676733" w:history="1">
        <w:r w:rsidR="00185617" w:rsidRPr="00C86DB1">
          <w:rPr>
            <w:rStyle w:val="Hipervnculo"/>
            <w:noProof/>
          </w:rPr>
          <w:t>7</w:t>
        </w:r>
        <w:r w:rsidR="00185617">
          <w:rPr>
            <w:rFonts w:asciiTheme="minorHAnsi" w:eastAsiaTheme="minorEastAsia" w:hAnsiTheme="minorHAnsi" w:cstheme="minorBidi"/>
            <w:b w:val="0"/>
            <w:bCs w:val="0"/>
            <w:i w:val="0"/>
            <w:iCs w:val="0"/>
            <w:noProof/>
            <w:sz w:val="24"/>
            <w:szCs w:val="24"/>
          </w:rPr>
          <w:tab/>
        </w:r>
        <w:r w:rsidR="00185617" w:rsidRPr="00C86DB1">
          <w:rPr>
            <w:rStyle w:val="Hipervnculo"/>
            <w:noProof/>
          </w:rPr>
          <w:t>EVALUACIÓN DEL RIESGO DE EXPOSICIÓN AL COVID-19</w:t>
        </w:r>
        <w:r w:rsidR="00185617">
          <w:rPr>
            <w:noProof/>
            <w:webHidden/>
          </w:rPr>
          <w:tab/>
        </w:r>
        <w:r w:rsidR="00185617">
          <w:rPr>
            <w:noProof/>
            <w:webHidden/>
          </w:rPr>
          <w:fldChar w:fldCharType="begin"/>
        </w:r>
        <w:r w:rsidR="00185617">
          <w:rPr>
            <w:noProof/>
            <w:webHidden/>
          </w:rPr>
          <w:instrText xml:space="preserve"> PAGEREF _Toc34676733 \h </w:instrText>
        </w:r>
        <w:r w:rsidR="00185617">
          <w:rPr>
            <w:noProof/>
            <w:webHidden/>
          </w:rPr>
        </w:r>
        <w:r w:rsidR="00185617">
          <w:rPr>
            <w:noProof/>
            <w:webHidden/>
          </w:rPr>
          <w:fldChar w:fldCharType="separate"/>
        </w:r>
        <w:r w:rsidR="00185617">
          <w:rPr>
            <w:noProof/>
            <w:webHidden/>
          </w:rPr>
          <w:t>5</w:t>
        </w:r>
        <w:r w:rsidR="00185617">
          <w:rPr>
            <w:noProof/>
            <w:webHidden/>
          </w:rPr>
          <w:fldChar w:fldCharType="end"/>
        </w:r>
      </w:hyperlink>
    </w:p>
    <w:p w14:paraId="1A28EB35" w14:textId="5BFC9215" w:rsidR="00185617" w:rsidRDefault="00BD5A88">
      <w:pPr>
        <w:pStyle w:val="TDC2"/>
        <w:rPr>
          <w:rFonts w:asciiTheme="minorHAnsi" w:eastAsiaTheme="minorEastAsia" w:hAnsiTheme="minorHAnsi" w:cstheme="minorBidi"/>
          <w:bCs w:val="0"/>
          <w:i w:val="0"/>
          <w:noProof/>
          <w:sz w:val="24"/>
          <w:szCs w:val="24"/>
        </w:rPr>
      </w:pPr>
      <w:hyperlink w:anchor="_Toc34676734" w:history="1">
        <w:r w:rsidR="00185617" w:rsidRPr="00C86DB1">
          <w:rPr>
            <w:rStyle w:val="Hipervnculo"/>
            <w:noProof/>
          </w:rPr>
          <w:t>7.1</w:t>
        </w:r>
        <w:r w:rsidR="00185617">
          <w:rPr>
            <w:rFonts w:asciiTheme="minorHAnsi" w:eastAsiaTheme="minorEastAsia" w:hAnsiTheme="minorHAnsi" w:cstheme="minorBidi"/>
            <w:bCs w:val="0"/>
            <w:i w:val="0"/>
            <w:noProof/>
            <w:sz w:val="24"/>
            <w:szCs w:val="24"/>
          </w:rPr>
          <w:tab/>
        </w:r>
        <w:r w:rsidR="00185617" w:rsidRPr="00C86DB1">
          <w:rPr>
            <w:rStyle w:val="Hipervnculo"/>
            <w:noProof/>
          </w:rPr>
          <w:t>ACTUACIÓN ANTE UN CASO PROBABLE DE COVID-19 EN LA EMPRESA</w:t>
        </w:r>
        <w:r w:rsidR="00185617">
          <w:rPr>
            <w:noProof/>
            <w:webHidden/>
          </w:rPr>
          <w:tab/>
        </w:r>
        <w:r w:rsidR="00185617">
          <w:rPr>
            <w:noProof/>
            <w:webHidden/>
          </w:rPr>
          <w:fldChar w:fldCharType="begin"/>
        </w:r>
        <w:r w:rsidR="00185617">
          <w:rPr>
            <w:noProof/>
            <w:webHidden/>
          </w:rPr>
          <w:instrText xml:space="preserve"> PAGEREF _Toc34676734 \h </w:instrText>
        </w:r>
        <w:r w:rsidR="00185617">
          <w:rPr>
            <w:noProof/>
            <w:webHidden/>
          </w:rPr>
        </w:r>
        <w:r w:rsidR="00185617">
          <w:rPr>
            <w:noProof/>
            <w:webHidden/>
          </w:rPr>
          <w:fldChar w:fldCharType="separate"/>
        </w:r>
        <w:r w:rsidR="00185617">
          <w:rPr>
            <w:noProof/>
            <w:webHidden/>
          </w:rPr>
          <w:t>5</w:t>
        </w:r>
        <w:r w:rsidR="00185617">
          <w:rPr>
            <w:noProof/>
            <w:webHidden/>
          </w:rPr>
          <w:fldChar w:fldCharType="end"/>
        </w:r>
      </w:hyperlink>
    </w:p>
    <w:p w14:paraId="2ED4036E" w14:textId="0D4DC39D" w:rsidR="00185617" w:rsidRDefault="00BD5A88">
      <w:pPr>
        <w:pStyle w:val="TDC2"/>
        <w:rPr>
          <w:rFonts w:asciiTheme="minorHAnsi" w:eastAsiaTheme="minorEastAsia" w:hAnsiTheme="minorHAnsi" w:cstheme="minorBidi"/>
          <w:bCs w:val="0"/>
          <w:i w:val="0"/>
          <w:noProof/>
          <w:sz w:val="24"/>
          <w:szCs w:val="24"/>
        </w:rPr>
      </w:pPr>
      <w:hyperlink w:anchor="_Toc34676735" w:history="1">
        <w:r w:rsidR="00185617" w:rsidRPr="00C86DB1">
          <w:rPr>
            <w:rStyle w:val="Hipervnculo"/>
            <w:noProof/>
          </w:rPr>
          <w:t>7.2</w:t>
        </w:r>
        <w:r w:rsidR="00185617">
          <w:rPr>
            <w:rFonts w:asciiTheme="minorHAnsi" w:eastAsiaTheme="minorEastAsia" w:hAnsiTheme="minorHAnsi" w:cstheme="minorBidi"/>
            <w:bCs w:val="0"/>
            <w:i w:val="0"/>
            <w:noProof/>
            <w:sz w:val="24"/>
            <w:szCs w:val="24"/>
          </w:rPr>
          <w:tab/>
        </w:r>
        <w:r w:rsidR="00185617" w:rsidRPr="00C86DB1">
          <w:rPr>
            <w:rStyle w:val="Hipervnculo"/>
            <w:noProof/>
          </w:rPr>
          <w:t>ACTUACIÓN ANTE UN CASO ASINTOMÁTICO</w:t>
        </w:r>
        <w:r w:rsidR="00185617">
          <w:rPr>
            <w:noProof/>
            <w:webHidden/>
          </w:rPr>
          <w:tab/>
        </w:r>
        <w:r w:rsidR="00185617">
          <w:rPr>
            <w:noProof/>
            <w:webHidden/>
          </w:rPr>
          <w:fldChar w:fldCharType="begin"/>
        </w:r>
        <w:r w:rsidR="00185617">
          <w:rPr>
            <w:noProof/>
            <w:webHidden/>
          </w:rPr>
          <w:instrText xml:space="preserve"> PAGEREF _Toc34676735 \h </w:instrText>
        </w:r>
        <w:r w:rsidR="00185617">
          <w:rPr>
            <w:noProof/>
            <w:webHidden/>
          </w:rPr>
        </w:r>
        <w:r w:rsidR="00185617">
          <w:rPr>
            <w:noProof/>
            <w:webHidden/>
          </w:rPr>
          <w:fldChar w:fldCharType="separate"/>
        </w:r>
        <w:r w:rsidR="00185617">
          <w:rPr>
            <w:noProof/>
            <w:webHidden/>
          </w:rPr>
          <w:t>7</w:t>
        </w:r>
        <w:r w:rsidR="00185617">
          <w:rPr>
            <w:noProof/>
            <w:webHidden/>
          </w:rPr>
          <w:fldChar w:fldCharType="end"/>
        </w:r>
      </w:hyperlink>
    </w:p>
    <w:p w14:paraId="16946F20" w14:textId="44AAD2C0" w:rsidR="00185617" w:rsidRDefault="00BD5A88">
      <w:pPr>
        <w:pStyle w:val="TDC2"/>
        <w:rPr>
          <w:rFonts w:asciiTheme="minorHAnsi" w:eastAsiaTheme="minorEastAsia" w:hAnsiTheme="minorHAnsi" w:cstheme="minorBidi"/>
          <w:bCs w:val="0"/>
          <w:i w:val="0"/>
          <w:noProof/>
          <w:sz w:val="24"/>
          <w:szCs w:val="24"/>
        </w:rPr>
      </w:pPr>
      <w:hyperlink w:anchor="_Toc34676736" w:history="1">
        <w:r w:rsidR="00185617" w:rsidRPr="00C86DB1">
          <w:rPr>
            <w:rStyle w:val="Hipervnculo"/>
            <w:noProof/>
          </w:rPr>
          <w:t>7.3</w:t>
        </w:r>
        <w:r w:rsidR="00185617">
          <w:rPr>
            <w:rFonts w:asciiTheme="minorHAnsi" w:eastAsiaTheme="minorEastAsia" w:hAnsiTheme="minorHAnsi" w:cstheme="minorBidi"/>
            <w:bCs w:val="0"/>
            <w:i w:val="0"/>
            <w:noProof/>
            <w:sz w:val="24"/>
            <w:szCs w:val="24"/>
          </w:rPr>
          <w:tab/>
        </w:r>
        <w:r w:rsidR="00185617" w:rsidRPr="00C86DB1">
          <w:rPr>
            <w:rStyle w:val="Hipervnculo"/>
            <w:noProof/>
          </w:rPr>
          <w:t>EVALUACIÓN DEL RIESGO DE EXPOSICIÓN</w:t>
        </w:r>
        <w:r w:rsidR="00185617">
          <w:rPr>
            <w:noProof/>
            <w:webHidden/>
          </w:rPr>
          <w:tab/>
        </w:r>
        <w:r w:rsidR="00185617">
          <w:rPr>
            <w:noProof/>
            <w:webHidden/>
          </w:rPr>
          <w:fldChar w:fldCharType="begin"/>
        </w:r>
        <w:r w:rsidR="00185617">
          <w:rPr>
            <w:noProof/>
            <w:webHidden/>
          </w:rPr>
          <w:instrText xml:space="preserve"> PAGEREF _Toc34676736 \h </w:instrText>
        </w:r>
        <w:r w:rsidR="00185617">
          <w:rPr>
            <w:noProof/>
            <w:webHidden/>
          </w:rPr>
        </w:r>
        <w:r w:rsidR="00185617">
          <w:rPr>
            <w:noProof/>
            <w:webHidden/>
          </w:rPr>
          <w:fldChar w:fldCharType="separate"/>
        </w:r>
        <w:r w:rsidR="00185617">
          <w:rPr>
            <w:noProof/>
            <w:webHidden/>
          </w:rPr>
          <w:t>7</w:t>
        </w:r>
        <w:r w:rsidR="00185617">
          <w:rPr>
            <w:noProof/>
            <w:webHidden/>
          </w:rPr>
          <w:fldChar w:fldCharType="end"/>
        </w:r>
      </w:hyperlink>
    </w:p>
    <w:p w14:paraId="5777E222" w14:textId="70AC83E7" w:rsidR="00185617" w:rsidRDefault="00BD5A88">
      <w:pPr>
        <w:pStyle w:val="TDC3"/>
        <w:tabs>
          <w:tab w:val="left" w:pos="1320"/>
          <w:tab w:val="right" w:leader="underscore" w:pos="9335"/>
        </w:tabs>
        <w:rPr>
          <w:rFonts w:asciiTheme="minorHAnsi" w:eastAsiaTheme="minorEastAsia" w:hAnsiTheme="minorHAnsi" w:cstheme="minorBidi"/>
          <w:i w:val="0"/>
          <w:noProof/>
          <w:sz w:val="24"/>
        </w:rPr>
      </w:pPr>
      <w:hyperlink w:anchor="_Toc34676737" w:history="1">
        <w:r w:rsidR="00185617" w:rsidRPr="00C86DB1">
          <w:rPr>
            <w:rStyle w:val="Hipervnculo"/>
            <w:noProof/>
          </w:rPr>
          <w:t>7.3.1</w:t>
        </w:r>
        <w:r w:rsidR="00185617">
          <w:rPr>
            <w:rFonts w:asciiTheme="minorHAnsi" w:eastAsiaTheme="minorEastAsia" w:hAnsiTheme="minorHAnsi" w:cstheme="minorBidi"/>
            <w:i w:val="0"/>
            <w:noProof/>
            <w:sz w:val="24"/>
          </w:rPr>
          <w:tab/>
        </w:r>
        <w:r w:rsidR="00185617" w:rsidRPr="00C86DB1">
          <w:rPr>
            <w:rStyle w:val="Hipervnculo"/>
            <w:noProof/>
          </w:rPr>
          <w:t>Situación normal. Trato con público en general sin casos confirmados</w:t>
        </w:r>
        <w:r w:rsidR="00185617">
          <w:rPr>
            <w:noProof/>
            <w:webHidden/>
          </w:rPr>
          <w:tab/>
        </w:r>
        <w:r w:rsidR="00185617">
          <w:rPr>
            <w:noProof/>
            <w:webHidden/>
          </w:rPr>
          <w:fldChar w:fldCharType="begin"/>
        </w:r>
        <w:r w:rsidR="00185617">
          <w:rPr>
            <w:noProof/>
            <w:webHidden/>
          </w:rPr>
          <w:instrText xml:space="preserve"> PAGEREF _Toc34676737 \h </w:instrText>
        </w:r>
        <w:r w:rsidR="00185617">
          <w:rPr>
            <w:noProof/>
            <w:webHidden/>
          </w:rPr>
        </w:r>
        <w:r w:rsidR="00185617">
          <w:rPr>
            <w:noProof/>
            <w:webHidden/>
          </w:rPr>
          <w:fldChar w:fldCharType="separate"/>
        </w:r>
        <w:r w:rsidR="00185617">
          <w:rPr>
            <w:noProof/>
            <w:webHidden/>
          </w:rPr>
          <w:t>8</w:t>
        </w:r>
        <w:r w:rsidR="00185617">
          <w:rPr>
            <w:noProof/>
            <w:webHidden/>
          </w:rPr>
          <w:fldChar w:fldCharType="end"/>
        </w:r>
      </w:hyperlink>
    </w:p>
    <w:p w14:paraId="2D2B2571" w14:textId="188DDA30" w:rsidR="00185617" w:rsidRDefault="00BD5A88">
      <w:pPr>
        <w:pStyle w:val="TDC3"/>
        <w:tabs>
          <w:tab w:val="left" w:pos="1320"/>
          <w:tab w:val="right" w:leader="underscore" w:pos="9335"/>
        </w:tabs>
        <w:rPr>
          <w:rFonts w:asciiTheme="minorHAnsi" w:eastAsiaTheme="minorEastAsia" w:hAnsiTheme="minorHAnsi" w:cstheme="minorBidi"/>
          <w:i w:val="0"/>
          <w:noProof/>
          <w:sz w:val="24"/>
        </w:rPr>
      </w:pPr>
      <w:hyperlink w:anchor="_Toc34676738" w:history="1">
        <w:r w:rsidR="00185617" w:rsidRPr="00C86DB1">
          <w:rPr>
            <w:rStyle w:val="Hipervnculo"/>
            <w:noProof/>
          </w:rPr>
          <w:t>7.3.2</w:t>
        </w:r>
        <w:r w:rsidR="00185617">
          <w:rPr>
            <w:rFonts w:asciiTheme="minorHAnsi" w:eastAsiaTheme="minorEastAsia" w:hAnsiTheme="minorHAnsi" w:cstheme="minorBidi"/>
            <w:i w:val="0"/>
            <w:noProof/>
            <w:sz w:val="24"/>
          </w:rPr>
          <w:tab/>
        </w:r>
        <w:r w:rsidR="00185617" w:rsidRPr="00C86DB1">
          <w:rPr>
            <w:rStyle w:val="Hipervnculo"/>
            <w:noProof/>
          </w:rPr>
          <w:t>Situación anormal. Trabajador/Cliente/Subcontrata contagiado asintomático.</w:t>
        </w:r>
        <w:r w:rsidR="00185617">
          <w:rPr>
            <w:noProof/>
            <w:webHidden/>
          </w:rPr>
          <w:tab/>
        </w:r>
        <w:r w:rsidR="00185617">
          <w:rPr>
            <w:noProof/>
            <w:webHidden/>
          </w:rPr>
          <w:fldChar w:fldCharType="begin"/>
        </w:r>
        <w:r w:rsidR="00185617">
          <w:rPr>
            <w:noProof/>
            <w:webHidden/>
          </w:rPr>
          <w:instrText xml:space="preserve"> PAGEREF _Toc34676738 \h </w:instrText>
        </w:r>
        <w:r w:rsidR="00185617">
          <w:rPr>
            <w:noProof/>
            <w:webHidden/>
          </w:rPr>
        </w:r>
        <w:r w:rsidR="00185617">
          <w:rPr>
            <w:noProof/>
            <w:webHidden/>
          </w:rPr>
          <w:fldChar w:fldCharType="separate"/>
        </w:r>
        <w:r w:rsidR="00185617">
          <w:rPr>
            <w:noProof/>
            <w:webHidden/>
          </w:rPr>
          <w:t>9</w:t>
        </w:r>
        <w:r w:rsidR="00185617">
          <w:rPr>
            <w:noProof/>
            <w:webHidden/>
          </w:rPr>
          <w:fldChar w:fldCharType="end"/>
        </w:r>
      </w:hyperlink>
    </w:p>
    <w:p w14:paraId="6B4839E3" w14:textId="25907EBE" w:rsidR="00185617" w:rsidRDefault="00BD5A88">
      <w:pPr>
        <w:pStyle w:val="TDC3"/>
        <w:tabs>
          <w:tab w:val="left" w:pos="1320"/>
          <w:tab w:val="right" w:leader="underscore" w:pos="9335"/>
        </w:tabs>
        <w:rPr>
          <w:rFonts w:asciiTheme="minorHAnsi" w:eastAsiaTheme="minorEastAsia" w:hAnsiTheme="minorHAnsi" w:cstheme="minorBidi"/>
          <w:i w:val="0"/>
          <w:noProof/>
          <w:sz w:val="24"/>
        </w:rPr>
      </w:pPr>
      <w:hyperlink w:anchor="_Toc34676739" w:history="1">
        <w:r w:rsidR="00185617" w:rsidRPr="00C86DB1">
          <w:rPr>
            <w:rStyle w:val="Hipervnculo"/>
            <w:noProof/>
          </w:rPr>
          <w:t>7.3.3</w:t>
        </w:r>
        <w:r w:rsidR="00185617">
          <w:rPr>
            <w:rFonts w:asciiTheme="minorHAnsi" w:eastAsiaTheme="minorEastAsia" w:hAnsiTheme="minorHAnsi" w:cstheme="minorBidi"/>
            <w:i w:val="0"/>
            <w:noProof/>
            <w:sz w:val="24"/>
          </w:rPr>
          <w:tab/>
        </w:r>
        <w:r w:rsidR="00185617" w:rsidRPr="00C86DB1">
          <w:rPr>
            <w:rStyle w:val="Hipervnculo"/>
            <w:noProof/>
          </w:rPr>
          <w:t>Situación de emergencia. Trabajador/Cliente/Subcontrata contagiado con síntomas.</w:t>
        </w:r>
        <w:r w:rsidR="00185617">
          <w:rPr>
            <w:noProof/>
            <w:webHidden/>
          </w:rPr>
          <w:tab/>
        </w:r>
        <w:r w:rsidR="00185617">
          <w:rPr>
            <w:noProof/>
            <w:webHidden/>
          </w:rPr>
          <w:fldChar w:fldCharType="begin"/>
        </w:r>
        <w:r w:rsidR="00185617">
          <w:rPr>
            <w:noProof/>
            <w:webHidden/>
          </w:rPr>
          <w:instrText xml:space="preserve"> PAGEREF _Toc34676739 \h </w:instrText>
        </w:r>
        <w:r w:rsidR="00185617">
          <w:rPr>
            <w:noProof/>
            <w:webHidden/>
          </w:rPr>
        </w:r>
        <w:r w:rsidR="00185617">
          <w:rPr>
            <w:noProof/>
            <w:webHidden/>
          </w:rPr>
          <w:fldChar w:fldCharType="separate"/>
        </w:r>
        <w:r w:rsidR="00185617">
          <w:rPr>
            <w:noProof/>
            <w:webHidden/>
          </w:rPr>
          <w:t>10</w:t>
        </w:r>
        <w:r w:rsidR="00185617">
          <w:rPr>
            <w:noProof/>
            <w:webHidden/>
          </w:rPr>
          <w:fldChar w:fldCharType="end"/>
        </w:r>
      </w:hyperlink>
    </w:p>
    <w:p w14:paraId="4CE1B180" w14:textId="3A4B5D13" w:rsidR="00185617" w:rsidRDefault="00BD5A88">
      <w:pPr>
        <w:pStyle w:val="TDC2"/>
        <w:rPr>
          <w:rFonts w:asciiTheme="minorHAnsi" w:eastAsiaTheme="minorEastAsia" w:hAnsiTheme="minorHAnsi" w:cstheme="minorBidi"/>
          <w:bCs w:val="0"/>
          <w:i w:val="0"/>
          <w:noProof/>
          <w:sz w:val="24"/>
          <w:szCs w:val="24"/>
        </w:rPr>
      </w:pPr>
      <w:hyperlink w:anchor="_Toc34676740" w:history="1">
        <w:r w:rsidR="00185617" w:rsidRPr="00C86DB1">
          <w:rPr>
            <w:rStyle w:val="Hipervnculo"/>
            <w:noProof/>
          </w:rPr>
          <w:t>7.4</w:t>
        </w:r>
        <w:r w:rsidR="00185617">
          <w:rPr>
            <w:rFonts w:asciiTheme="minorHAnsi" w:eastAsiaTheme="minorEastAsia" w:hAnsiTheme="minorHAnsi" w:cstheme="minorBidi"/>
            <w:bCs w:val="0"/>
            <w:i w:val="0"/>
            <w:noProof/>
            <w:sz w:val="24"/>
            <w:szCs w:val="24"/>
          </w:rPr>
          <w:tab/>
        </w:r>
        <w:r w:rsidR="00185617" w:rsidRPr="00C86DB1">
          <w:rPr>
            <w:rStyle w:val="Hipervnculo"/>
            <w:noProof/>
          </w:rPr>
          <w:t>INFORMACIÓN A LOS TRABAJADORES</w:t>
        </w:r>
        <w:r w:rsidR="00185617">
          <w:rPr>
            <w:noProof/>
            <w:webHidden/>
          </w:rPr>
          <w:tab/>
        </w:r>
        <w:r w:rsidR="00185617">
          <w:rPr>
            <w:noProof/>
            <w:webHidden/>
          </w:rPr>
          <w:fldChar w:fldCharType="begin"/>
        </w:r>
        <w:r w:rsidR="00185617">
          <w:rPr>
            <w:noProof/>
            <w:webHidden/>
          </w:rPr>
          <w:instrText xml:space="preserve"> PAGEREF _Toc34676740 \h </w:instrText>
        </w:r>
        <w:r w:rsidR="00185617">
          <w:rPr>
            <w:noProof/>
            <w:webHidden/>
          </w:rPr>
        </w:r>
        <w:r w:rsidR="00185617">
          <w:rPr>
            <w:noProof/>
            <w:webHidden/>
          </w:rPr>
          <w:fldChar w:fldCharType="separate"/>
        </w:r>
        <w:r w:rsidR="00185617">
          <w:rPr>
            <w:noProof/>
            <w:webHidden/>
          </w:rPr>
          <w:t>10</w:t>
        </w:r>
        <w:r w:rsidR="00185617">
          <w:rPr>
            <w:noProof/>
            <w:webHidden/>
          </w:rPr>
          <w:fldChar w:fldCharType="end"/>
        </w:r>
      </w:hyperlink>
    </w:p>
    <w:p w14:paraId="0963550B" w14:textId="78F585F4" w:rsidR="00185617" w:rsidRDefault="00BD5A88">
      <w:pPr>
        <w:pStyle w:val="TDC2"/>
        <w:rPr>
          <w:rFonts w:asciiTheme="minorHAnsi" w:eastAsiaTheme="minorEastAsia" w:hAnsiTheme="minorHAnsi" w:cstheme="minorBidi"/>
          <w:bCs w:val="0"/>
          <w:i w:val="0"/>
          <w:noProof/>
          <w:sz w:val="24"/>
          <w:szCs w:val="24"/>
        </w:rPr>
      </w:pPr>
      <w:hyperlink w:anchor="_Toc34676741" w:history="1">
        <w:r w:rsidR="00185617" w:rsidRPr="00C86DB1">
          <w:rPr>
            <w:rStyle w:val="Hipervnculo"/>
            <w:noProof/>
          </w:rPr>
          <w:t>7.5</w:t>
        </w:r>
        <w:r w:rsidR="00185617">
          <w:rPr>
            <w:rFonts w:asciiTheme="minorHAnsi" w:eastAsiaTheme="minorEastAsia" w:hAnsiTheme="minorHAnsi" w:cstheme="minorBidi"/>
            <w:bCs w:val="0"/>
            <w:i w:val="0"/>
            <w:noProof/>
            <w:sz w:val="24"/>
            <w:szCs w:val="24"/>
          </w:rPr>
          <w:tab/>
        </w:r>
        <w:r w:rsidR="00185617" w:rsidRPr="00C86DB1">
          <w:rPr>
            <w:rStyle w:val="Hipervnculo"/>
            <w:noProof/>
          </w:rPr>
          <w:t>TRABAJADORES ESPECIALMENTE SENSIBLES</w:t>
        </w:r>
        <w:r w:rsidR="00185617">
          <w:rPr>
            <w:noProof/>
            <w:webHidden/>
          </w:rPr>
          <w:tab/>
        </w:r>
        <w:r w:rsidR="00185617">
          <w:rPr>
            <w:noProof/>
            <w:webHidden/>
          </w:rPr>
          <w:fldChar w:fldCharType="begin"/>
        </w:r>
        <w:r w:rsidR="00185617">
          <w:rPr>
            <w:noProof/>
            <w:webHidden/>
          </w:rPr>
          <w:instrText xml:space="preserve"> PAGEREF _Toc34676741 \h </w:instrText>
        </w:r>
        <w:r w:rsidR="00185617">
          <w:rPr>
            <w:noProof/>
            <w:webHidden/>
          </w:rPr>
        </w:r>
        <w:r w:rsidR="00185617">
          <w:rPr>
            <w:noProof/>
            <w:webHidden/>
          </w:rPr>
          <w:fldChar w:fldCharType="separate"/>
        </w:r>
        <w:r w:rsidR="00185617">
          <w:rPr>
            <w:noProof/>
            <w:webHidden/>
          </w:rPr>
          <w:t>10</w:t>
        </w:r>
        <w:r w:rsidR="00185617">
          <w:rPr>
            <w:noProof/>
            <w:webHidden/>
          </w:rPr>
          <w:fldChar w:fldCharType="end"/>
        </w:r>
      </w:hyperlink>
    </w:p>
    <w:p w14:paraId="42C23CCB" w14:textId="3AAA81D6" w:rsidR="00185617" w:rsidRDefault="00BD5A88">
      <w:pPr>
        <w:pStyle w:val="TDC1"/>
        <w:tabs>
          <w:tab w:val="left" w:pos="442"/>
          <w:tab w:val="right" w:leader="underscore" w:pos="9335"/>
        </w:tabs>
        <w:rPr>
          <w:rFonts w:asciiTheme="minorHAnsi" w:eastAsiaTheme="minorEastAsia" w:hAnsiTheme="minorHAnsi" w:cstheme="minorBidi"/>
          <w:b w:val="0"/>
          <w:bCs w:val="0"/>
          <w:i w:val="0"/>
          <w:iCs w:val="0"/>
          <w:noProof/>
          <w:sz w:val="24"/>
          <w:szCs w:val="24"/>
        </w:rPr>
      </w:pPr>
      <w:hyperlink w:anchor="_Toc34676742" w:history="1">
        <w:r w:rsidR="00185617" w:rsidRPr="00C86DB1">
          <w:rPr>
            <w:rStyle w:val="Hipervnculo"/>
            <w:noProof/>
            <w:lang w:val="es-ES_tradnl"/>
          </w:rPr>
          <w:t>8</w:t>
        </w:r>
        <w:r w:rsidR="00185617">
          <w:rPr>
            <w:rFonts w:asciiTheme="minorHAnsi" w:eastAsiaTheme="minorEastAsia" w:hAnsiTheme="minorHAnsi" w:cstheme="minorBidi"/>
            <w:b w:val="0"/>
            <w:bCs w:val="0"/>
            <w:i w:val="0"/>
            <w:iCs w:val="0"/>
            <w:noProof/>
            <w:sz w:val="24"/>
            <w:szCs w:val="24"/>
          </w:rPr>
          <w:tab/>
        </w:r>
        <w:r w:rsidR="00185617" w:rsidRPr="00C86DB1">
          <w:rPr>
            <w:rStyle w:val="Hipervnculo"/>
            <w:noProof/>
            <w:lang w:val="es-ES_tradnl"/>
          </w:rPr>
          <w:t>PLAN DE ACTUACIÓN</w:t>
        </w:r>
        <w:r w:rsidR="00185617">
          <w:rPr>
            <w:noProof/>
            <w:webHidden/>
          </w:rPr>
          <w:tab/>
        </w:r>
        <w:r w:rsidR="00185617">
          <w:rPr>
            <w:noProof/>
            <w:webHidden/>
          </w:rPr>
          <w:fldChar w:fldCharType="begin"/>
        </w:r>
        <w:r w:rsidR="00185617">
          <w:rPr>
            <w:noProof/>
            <w:webHidden/>
          </w:rPr>
          <w:instrText xml:space="preserve"> PAGEREF _Toc34676742 \h </w:instrText>
        </w:r>
        <w:r w:rsidR="00185617">
          <w:rPr>
            <w:noProof/>
            <w:webHidden/>
          </w:rPr>
        </w:r>
        <w:r w:rsidR="00185617">
          <w:rPr>
            <w:noProof/>
            <w:webHidden/>
          </w:rPr>
          <w:fldChar w:fldCharType="separate"/>
        </w:r>
        <w:r w:rsidR="00185617">
          <w:rPr>
            <w:noProof/>
            <w:webHidden/>
          </w:rPr>
          <w:t>12</w:t>
        </w:r>
        <w:r w:rsidR="00185617">
          <w:rPr>
            <w:noProof/>
            <w:webHidden/>
          </w:rPr>
          <w:fldChar w:fldCharType="end"/>
        </w:r>
      </w:hyperlink>
    </w:p>
    <w:p w14:paraId="30A3219F" w14:textId="565E4BE3" w:rsidR="00185617" w:rsidRDefault="00BD5A88">
      <w:pPr>
        <w:pStyle w:val="TDC2"/>
        <w:rPr>
          <w:rFonts w:asciiTheme="minorHAnsi" w:eastAsiaTheme="minorEastAsia" w:hAnsiTheme="minorHAnsi" w:cstheme="minorBidi"/>
          <w:bCs w:val="0"/>
          <w:i w:val="0"/>
          <w:noProof/>
          <w:sz w:val="24"/>
          <w:szCs w:val="24"/>
        </w:rPr>
      </w:pPr>
      <w:hyperlink w:anchor="_Toc34676743" w:history="1">
        <w:r w:rsidR="00185617" w:rsidRPr="00C86DB1">
          <w:rPr>
            <w:rStyle w:val="Hipervnculo"/>
            <w:noProof/>
            <w:lang w:val="es-ES_tradnl"/>
          </w:rPr>
          <w:t>8.1</w:t>
        </w:r>
        <w:r w:rsidR="00185617">
          <w:rPr>
            <w:rFonts w:asciiTheme="minorHAnsi" w:eastAsiaTheme="minorEastAsia" w:hAnsiTheme="minorHAnsi" w:cstheme="minorBidi"/>
            <w:bCs w:val="0"/>
            <w:i w:val="0"/>
            <w:noProof/>
            <w:sz w:val="24"/>
            <w:szCs w:val="24"/>
          </w:rPr>
          <w:tab/>
        </w:r>
        <w:r w:rsidR="00185617" w:rsidRPr="00C86DB1">
          <w:rPr>
            <w:rStyle w:val="Hipervnculo"/>
            <w:noProof/>
            <w:lang w:val="es-ES_tradnl"/>
          </w:rPr>
          <w:t>ASPECTOS A TENER EN CUENTA EN EL DESARROLLA DEL PLAN DE ACTUACIÓN.</w:t>
        </w:r>
        <w:r w:rsidR="00185617">
          <w:rPr>
            <w:noProof/>
            <w:webHidden/>
          </w:rPr>
          <w:tab/>
        </w:r>
        <w:r w:rsidR="00185617">
          <w:rPr>
            <w:noProof/>
            <w:webHidden/>
          </w:rPr>
          <w:fldChar w:fldCharType="begin"/>
        </w:r>
        <w:r w:rsidR="00185617">
          <w:rPr>
            <w:noProof/>
            <w:webHidden/>
          </w:rPr>
          <w:instrText xml:space="preserve"> PAGEREF _Toc34676743 \h </w:instrText>
        </w:r>
        <w:r w:rsidR="00185617">
          <w:rPr>
            <w:noProof/>
            <w:webHidden/>
          </w:rPr>
        </w:r>
        <w:r w:rsidR="00185617">
          <w:rPr>
            <w:noProof/>
            <w:webHidden/>
          </w:rPr>
          <w:fldChar w:fldCharType="separate"/>
        </w:r>
        <w:r w:rsidR="00185617">
          <w:rPr>
            <w:noProof/>
            <w:webHidden/>
          </w:rPr>
          <w:t>12</w:t>
        </w:r>
        <w:r w:rsidR="00185617">
          <w:rPr>
            <w:noProof/>
            <w:webHidden/>
          </w:rPr>
          <w:fldChar w:fldCharType="end"/>
        </w:r>
      </w:hyperlink>
    </w:p>
    <w:p w14:paraId="7D4D9D7C" w14:textId="2D1988B2" w:rsidR="00185617" w:rsidRDefault="00BD5A88">
      <w:pPr>
        <w:pStyle w:val="TDC2"/>
        <w:rPr>
          <w:rFonts w:asciiTheme="minorHAnsi" w:eastAsiaTheme="minorEastAsia" w:hAnsiTheme="minorHAnsi" w:cstheme="minorBidi"/>
          <w:bCs w:val="0"/>
          <w:i w:val="0"/>
          <w:noProof/>
          <w:sz w:val="24"/>
          <w:szCs w:val="24"/>
        </w:rPr>
      </w:pPr>
      <w:hyperlink w:anchor="_Toc34676744" w:history="1">
        <w:r w:rsidR="00185617" w:rsidRPr="00C86DB1">
          <w:rPr>
            <w:rStyle w:val="Hipervnculo"/>
            <w:noProof/>
            <w:lang w:val="es-ES_tradnl"/>
          </w:rPr>
          <w:t>8.2</w:t>
        </w:r>
        <w:r w:rsidR="00185617">
          <w:rPr>
            <w:rFonts w:asciiTheme="minorHAnsi" w:eastAsiaTheme="minorEastAsia" w:hAnsiTheme="minorHAnsi" w:cstheme="minorBidi"/>
            <w:bCs w:val="0"/>
            <w:i w:val="0"/>
            <w:noProof/>
            <w:sz w:val="24"/>
            <w:szCs w:val="24"/>
          </w:rPr>
          <w:tab/>
        </w:r>
        <w:r w:rsidR="00185617" w:rsidRPr="00C86DB1">
          <w:rPr>
            <w:rStyle w:val="Hipervnculo"/>
            <w:noProof/>
            <w:lang w:val="es-ES_tradnl"/>
          </w:rPr>
          <w:t>PLAN DE ACTUACIÓN Y CONTINGENCIA FRENTE AL CORONAVIRUS.</w:t>
        </w:r>
        <w:r w:rsidR="00185617">
          <w:rPr>
            <w:noProof/>
            <w:webHidden/>
          </w:rPr>
          <w:tab/>
        </w:r>
        <w:r w:rsidR="00185617">
          <w:rPr>
            <w:noProof/>
            <w:webHidden/>
          </w:rPr>
          <w:fldChar w:fldCharType="begin"/>
        </w:r>
        <w:r w:rsidR="00185617">
          <w:rPr>
            <w:noProof/>
            <w:webHidden/>
          </w:rPr>
          <w:instrText xml:space="preserve"> PAGEREF _Toc34676744 \h </w:instrText>
        </w:r>
        <w:r w:rsidR="00185617">
          <w:rPr>
            <w:noProof/>
            <w:webHidden/>
          </w:rPr>
        </w:r>
        <w:r w:rsidR="00185617">
          <w:rPr>
            <w:noProof/>
            <w:webHidden/>
          </w:rPr>
          <w:fldChar w:fldCharType="separate"/>
        </w:r>
        <w:r w:rsidR="00185617">
          <w:rPr>
            <w:noProof/>
            <w:webHidden/>
          </w:rPr>
          <w:t>13</w:t>
        </w:r>
        <w:r w:rsidR="00185617">
          <w:rPr>
            <w:noProof/>
            <w:webHidden/>
          </w:rPr>
          <w:fldChar w:fldCharType="end"/>
        </w:r>
      </w:hyperlink>
    </w:p>
    <w:p w14:paraId="259F9E40" w14:textId="3FA2B672" w:rsidR="00185617" w:rsidRDefault="00BD5A88">
      <w:pPr>
        <w:pStyle w:val="TDC1"/>
        <w:tabs>
          <w:tab w:val="left" w:pos="442"/>
          <w:tab w:val="right" w:leader="underscore" w:pos="9335"/>
        </w:tabs>
        <w:rPr>
          <w:rFonts w:asciiTheme="minorHAnsi" w:eastAsiaTheme="minorEastAsia" w:hAnsiTheme="minorHAnsi" w:cstheme="minorBidi"/>
          <w:b w:val="0"/>
          <w:bCs w:val="0"/>
          <w:i w:val="0"/>
          <w:iCs w:val="0"/>
          <w:noProof/>
          <w:sz w:val="24"/>
          <w:szCs w:val="24"/>
        </w:rPr>
      </w:pPr>
      <w:hyperlink w:anchor="_Toc34676745" w:history="1">
        <w:r w:rsidR="00185617" w:rsidRPr="00C86DB1">
          <w:rPr>
            <w:rStyle w:val="Hipervnculo"/>
            <w:noProof/>
            <w:lang w:val="es-ES_tradnl"/>
          </w:rPr>
          <w:t>9</w:t>
        </w:r>
        <w:r w:rsidR="00185617">
          <w:rPr>
            <w:rFonts w:asciiTheme="minorHAnsi" w:eastAsiaTheme="minorEastAsia" w:hAnsiTheme="minorHAnsi" w:cstheme="minorBidi"/>
            <w:b w:val="0"/>
            <w:bCs w:val="0"/>
            <w:i w:val="0"/>
            <w:iCs w:val="0"/>
            <w:noProof/>
            <w:sz w:val="24"/>
            <w:szCs w:val="24"/>
          </w:rPr>
          <w:tab/>
        </w:r>
        <w:r w:rsidR="00185617" w:rsidRPr="00C86DB1">
          <w:rPr>
            <w:rStyle w:val="Hipervnculo"/>
            <w:noProof/>
            <w:lang w:val="es-ES_tradnl"/>
          </w:rPr>
          <w:t>ANEXOS.</w:t>
        </w:r>
        <w:r w:rsidR="00185617">
          <w:rPr>
            <w:noProof/>
            <w:webHidden/>
          </w:rPr>
          <w:tab/>
        </w:r>
        <w:r w:rsidR="00185617">
          <w:rPr>
            <w:noProof/>
            <w:webHidden/>
          </w:rPr>
          <w:fldChar w:fldCharType="begin"/>
        </w:r>
        <w:r w:rsidR="00185617">
          <w:rPr>
            <w:noProof/>
            <w:webHidden/>
          </w:rPr>
          <w:instrText xml:space="preserve"> PAGEREF _Toc34676745 \h </w:instrText>
        </w:r>
        <w:r w:rsidR="00185617">
          <w:rPr>
            <w:noProof/>
            <w:webHidden/>
          </w:rPr>
        </w:r>
        <w:r w:rsidR="00185617">
          <w:rPr>
            <w:noProof/>
            <w:webHidden/>
          </w:rPr>
          <w:fldChar w:fldCharType="separate"/>
        </w:r>
        <w:r w:rsidR="00185617">
          <w:rPr>
            <w:noProof/>
            <w:webHidden/>
          </w:rPr>
          <w:t>17</w:t>
        </w:r>
        <w:r w:rsidR="00185617">
          <w:rPr>
            <w:noProof/>
            <w:webHidden/>
          </w:rPr>
          <w:fldChar w:fldCharType="end"/>
        </w:r>
      </w:hyperlink>
    </w:p>
    <w:p w14:paraId="7786CEFE" w14:textId="3F176BEA" w:rsidR="00185617" w:rsidRDefault="00BD5A88">
      <w:pPr>
        <w:pStyle w:val="TDC2"/>
        <w:rPr>
          <w:rFonts w:asciiTheme="minorHAnsi" w:eastAsiaTheme="minorEastAsia" w:hAnsiTheme="minorHAnsi" w:cstheme="minorBidi"/>
          <w:bCs w:val="0"/>
          <w:i w:val="0"/>
          <w:noProof/>
          <w:sz w:val="24"/>
          <w:szCs w:val="24"/>
        </w:rPr>
      </w:pPr>
      <w:hyperlink w:anchor="_Toc34676746" w:history="1">
        <w:r w:rsidR="00185617" w:rsidRPr="00C86DB1">
          <w:rPr>
            <w:rStyle w:val="Hipervnculo"/>
            <w:noProof/>
            <w:lang w:val="es-ES_tradnl"/>
          </w:rPr>
          <w:t>9.1</w:t>
        </w:r>
        <w:r w:rsidR="00185617">
          <w:rPr>
            <w:rFonts w:asciiTheme="minorHAnsi" w:eastAsiaTheme="minorEastAsia" w:hAnsiTheme="minorHAnsi" w:cstheme="minorBidi"/>
            <w:bCs w:val="0"/>
            <w:i w:val="0"/>
            <w:noProof/>
            <w:sz w:val="24"/>
            <w:szCs w:val="24"/>
          </w:rPr>
          <w:tab/>
        </w:r>
        <w:r w:rsidR="00185617" w:rsidRPr="00C86DB1">
          <w:rPr>
            <w:rStyle w:val="Hipervnculo"/>
            <w:noProof/>
            <w:lang w:val="es-ES_tradnl"/>
          </w:rPr>
          <w:t>FICHA DE DESIGNACIÓN DEL COORDINADOR DE EMERGENCIAS</w:t>
        </w:r>
        <w:r w:rsidR="00185617">
          <w:rPr>
            <w:noProof/>
            <w:webHidden/>
          </w:rPr>
          <w:tab/>
        </w:r>
        <w:r w:rsidR="00185617">
          <w:rPr>
            <w:noProof/>
            <w:webHidden/>
          </w:rPr>
          <w:fldChar w:fldCharType="begin"/>
        </w:r>
        <w:r w:rsidR="00185617">
          <w:rPr>
            <w:noProof/>
            <w:webHidden/>
          </w:rPr>
          <w:instrText xml:space="preserve"> PAGEREF _Toc34676746 \h </w:instrText>
        </w:r>
        <w:r w:rsidR="00185617">
          <w:rPr>
            <w:noProof/>
            <w:webHidden/>
          </w:rPr>
        </w:r>
        <w:r w:rsidR="00185617">
          <w:rPr>
            <w:noProof/>
            <w:webHidden/>
          </w:rPr>
          <w:fldChar w:fldCharType="separate"/>
        </w:r>
        <w:r w:rsidR="00185617">
          <w:rPr>
            <w:noProof/>
            <w:webHidden/>
          </w:rPr>
          <w:t>17</w:t>
        </w:r>
        <w:r w:rsidR="00185617">
          <w:rPr>
            <w:noProof/>
            <w:webHidden/>
          </w:rPr>
          <w:fldChar w:fldCharType="end"/>
        </w:r>
      </w:hyperlink>
    </w:p>
    <w:p w14:paraId="09BFED00" w14:textId="60D1EE48" w:rsidR="00185617" w:rsidRDefault="00BD5A88">
      <w:pPr>
        <w:pStyle w:val="TDC2"/>
        <w:rPr>
          <w:rFonts w:asciiTheme="minorHAnsi" w:eastAsiaTheme="minorEastAsia" w:hAnsiTheme="minorHAnsi" w:cstheme="minorBidi"/>
          <w:bCs w:val="0"/>
          <w:i w:val="0"/>
          <w:noProof/>
          <w:sz w:val="24"/>
          <w:szCs w:val="24"/>
        </w:rPr>
      </w:pPr>
      <w:hyperlink w:anchor="_Toc34676747" w:history="1">
        <w:r w:rsidR="00185617" w:rsidRPr="00C86DB1">
          <w:rPr>
            <w:rStyle w:val="Hipervnculo"/>
            <w:noProof/>
            <w:lang w:val="es-ES_tradnl"/>
          </w:rPr>
          <w:t>9.2</w:t>
        </w:r>
        <w:r w:rsidR="00185617">
          <w:rPr>
            <w:rFonts w:asciiTheme="minorHAnsi" w:eastAsiaTheme="minorEastAsia" w:hAnsiTheme="minorHAnsi" w:cstheme="minorBidi"/>
            <w:bCs w:val="0"/>
            <w:i w:val="0"/>
            <w:noProof/>
            <w:sz w:val="24"/>
            <w:szCs w:val="24"/>
          </w:rPr>
          <w:tab/>
        </w:r>
        <w:r w:rsidR="00185617" w:rsidRPr="00C86DB1">
          <w:rPr>
            <w:rStyle w:val="Hipervnculo"/>
            <w:noProof/>
            <w:lang w:val="es-ES_tradnl"/>
          </w:rPr>
          <w:t>FICHA DE DESIGNACIÓN DEL EQUIPO DE INTERVENCIÓN</w:t>
        </w:r>
        <w:r w:rsidR="00185617">
          <w:rPr>
            <w:noProof/>
            <w:webHidden/>
          </w:rPr>
          <w:tab/>
        </w:r>
        <w:r w:rsidR="00185617">
          <w:rPr>
            <w:noProof/>
            <w:webHidden/>
          </w:rPr>
          <w:fldChar w:fldCharType="begin"/>
        </w:r>
        <w:r w:rsidR="00185617">
          <w:rPr>
            <w:noProof/>
            <w:webHidden/>
          </w:rPr>
          <w:instrText xml:space="preserve"> PAGEREF _Toc34676747 \h </w:instrText>
        </w:r>
        <w:r w:rsidR="00185617">
          <w:rPr>
            <w:noProof/>
            <w:webHidden/>
          </w:rPr>
        </w:r>
        <w:r w:rsidR="00185617">
          <w:rPr>
            <w:noProof/>
            <w:webHidden/>
          </w:rPr>
          <w:fldChar w:fldCharType="separate"/>
        </w:r>
        <w:r w:rsidR="00185617">
          <w:rPr>
            <w:noProof/>
            <w:webHidden/>
          </w:rPr>
          <w:t>18</w:t>
        </w:r>
        <w:r w:rsidR="00185617">
          <w:rPr>
            <w:noProof/>
            <w:webHidden/>
          </w:rPr>
          <w:fldChar w:fldCharType="end"/>
        </w:r>
      </w:hyperlink>
    </w:p>
    <w:p w14:paraId="22F3BCE5" w14:textId="39796B1B" w:rsidR="00185617" w:rsidRDefault="00BD5A88">
      <w:pPr>
        <w:pStyle w:val="TDC2"/>
        <w:rPr>
          <w:rFonts w:asciiTheme="minorHAnsi" w:eastAsiaTheme="minorEastAsia" w:hAnsiTheme="minorHAnsi" w:cstheme="minorBidi"/>
          <w:bCs w:val="0"/>
          <w:i w:val="0"/>
          <w:noProof/>
          <w:sz w:val="24"/>
          <w:szCs w:val="24"/>
        </w:rPr>
      </w:pPr>
      <w:hyperlink w:anchor="_Toc34676748" w:history="1">
        <w:r w:rsidR="00185617" w:rsidRPr="00C86DB1">
          <w:rPr>
            <w:rStyle w:val="Hipervnculo"/>
            <w:noProof/>
            <w:lang w:val="es-ES_tradnl"/>
          </w:rPr>
          <w:t>9.3</w:t>
        </w:r>
        <w:r w:rsidR="00185617">
          <w:rPr>
            <w:rFonts w:asciiTheme="minorHAnsi" w:eastAsiaTheme="minorEastAsia" w:hAnsiTheme="minorHAnsi" w:cstheme="minorBidi"/>
            <w:bCs w:val="0"/>
            <w:i w:val="0"/>
            <w:noProof/>
            <w:sz w:val="24"/>
            <w:szCs w:val="24"/>
          </w:rPr>
          <w:tab/>
        </w:r>
        <w:r w:rsidR="00185617" w:rsidRPr="00C86DB1">
          <w:rPr>
            <w:rStyle w:val="Hipervnculo"/>
            <w:noProof/>
            <w:lang w:val="es-ES_tradnl"/>
          </w:rPr>
          <w:t>INFORMACIÓN GENERAL SOBRE EL CORONAVIRUS COVID19.</w:t>
        </w:r>
        <w:r w:rsidR="00185617">
          <w:rPr>
            <w:noProof/>
            <w:webHidden/>
          </w:rPr>
          <w:tab/>
        </w:r>
        <w:r w:rsidR="00185617">
          <w:rPr>
            <w:noProof/>
            <w:webHidden/>
          </w:rPr>
          <w:fldChar w:fldCharType="begin"/>
        </w:r>
        <w:r w:rsidR="00185617">
          <w:rPr>
            <w:noProof/>
            <w:webHidden/>
          </w:rPr>
          <w:instrText xml:space="preserve"> PAGEREF _Toc34676748 \h </w:instrText>
        </w:r>
        <w:r w:rsidR="00185617">
          <w:rPr>
            <w:noProof/>
            <w:webHidden/>
          </w:rPr>
        </w:r>
        <w:r w:rsidR="00185617">
          <w:rPr>
            <w:noProof/>
            <w:webHidden/>
          </w:rPr>
          <w:fldChar w:fldCharType="separate"/>
        </w:r>
        <w:r w:rsidR="00185617">
          <w:rPr>
            <w:noProof/>
            <w:webHidden/>
          </w:rPr>
          <w:t>19</w:t>
        </w:r>
        <w:r w:rsidR="00185617">
          <w:rPr>
            <w:noProof/>
            <w:webHidden/>
          </w:rPr>
          <w:fldChar w:fldCharType="end"/>
        </w:r>
      </w:hyperlink>
    </w:p>
    <w:p w14:paraId="7BA250E3" w14:textId="01FDC8FB" w:rsidR="00185617" w:rsidRDefault="00BD5A88">
      <w:pPr>
        <w:pStyle w:val="TDC2"/>
        <w:rPr>
          <w:rFonts w:asciiTheme="minorHAnsi" w:eastAsiaTheme="minorEastAsia" w:hAnsiTheme="minorHAnsi" w:cstheme="minorBidi"/>
          <w:bCs w:val="0"/>
          <w:i w:val="0"/>
          <w:noProof/>
          <w:sz w:val="24"/>
          <w:szCs w:val="24"/>
        </w:rPr>
      </w:pPr>
      <w:hyperlink w:anchor="_Toc34676749" w:history="1">
        <w:r w:rsidR="00185617" w:rsidRPr="00C86DB1">
          <w:rPr>
            <w:rStyle w:val="Hipervnculo"/>
            <w:noProof/>
            <w:lang w:val="es-ES_tradnl"/>
          </w:rPr>
          <w:t>9.4</w:t>
        </w:r>
        <w:r w:rsidR="00185617">
          <w:rPr>
            <w:rFonts w:asciiTheme="minorHAnsi" w:eastAsiaTheme="minorEastAsia" w:hAnsiTheme="minorHAnsi" w:cstheme="minorBidi"/>
            <w:bCs w:val="0"/>
            <w:i w:val="0"/>
            <w:noProof/>
            <w:sz w:val="24"/>
            <w:szCs w:val="24"/>
          </w:rPr>
          <w:tab/>
        </w:r>
        <w:r w:rsidR="00185617" w:rsidRPr="00C86DB1">
          <w:rPr>
            <w:rStyle w:val="Hipervnculo"/>
            <w:noProof/>
            <w:lang w:val="es-ES_tradnl"/>
          </w:rPr>
          <w:t>INFORMACIÓN PARA CASOS PROBABLES EN EL CENTRO DE TRABAJO</w:t>
        </w:r>
        <w:r w:rsidR="00185617">
          <w:rPr>
            <w:noProof/>
            <w:webHidden/>
          </w:rPr>
          <w:tab/>
        </w:r>
        <w:r w:rsidR="00185617">
          <w:rPr>
            <w:noProof/>
            <w:webHidden/>
          </w:rPr>
          <w:fldChar w:fldCharType="begin"/>
        </w:r>
        <w:r w:rsidR="00185617">
          <w:rPr>
            <w:noProof/>
            <w:webHidden/>
          </w:rPr>
          <w:instrText xml:space="preserve"> PAGEREF _Toc34676749 \h </w:instrText>
        </w:r>
        <w:r w:rsidR="00185617">
          <w:rPr>
            <w:noProof/>
            <w:webHidden/>
          </w:rPr>
        </w:r>
        <w:r w:rsidR="00185617">
          <w:rPr>
            <w:noProof/>
            <w:webHidden/>
          </w:rPr>
          <w:fldChar w:fldCharType="separate"/>
        </w:r>
        <w:r w:rsidR="00185617">
          <w:rPr>
            <w:noProof/>
            <w:webHidden/>
          </w:rPr>
          <w:t>24</w:t>
        </w:r>
        <w:r w:rsidR="00185617">
          <w:rPr>
            <w:noProof/>
            <w:webHidden/>
          </w:rPr>
          <w:fldChar w:fldCharType="end"/>
        </w:r>
      </w:hyperlink>
    </w:p>
    <w:p w14:paraId="1D062168" w14:textId="32C6DDEE" w:rsidR="00185617" w:rsidRDefault="00BD5A88">
      <w:pPr>
        <w:pStyle w:val="TDC2"/>
        <w:rPr>
          <w:rFonts w:asciiTheme="minorHAnsi" w:eastAsiaTheme="minorEastAsia" w:hAnsiTheme="minorHAnsi" w:cstheme="minorBidi"/>
          <w:bCs w:val="0"/>
          <w:i w:val="0"/>
          <w:noProof/>
          <w:sz w:val="24"/>
          <w:szCs w:val="24"/>
        </w:rPr>
      </w:pPr>
      <w:hyperlink w:anchor="_Toc34676750" w:history="1">
        <w:r w:rsidR="00185617" w:rsidRPr="00C86DB1">
          <w:rPr>
            <w:rStyle w:val="Hipervnculo"/>
            <w:noProof/>
            <w:lang w:val="es-ES_tradnl"/>
          </w:rPr>
          <w:t>9.6</w:t>
        </w:r>
        <w:r w:rsidR="00185617">
          <w:rPr>
            <w:rFonts w:asciiTheme="minorHAnsi" w:eastAsiaTheme="minorEastAsia" w:hAnsiTheme="minorHAnsi" w:cstheme="minorBidi"/>
            <w:bCs w:val="0"/>
            <w:i w:val="0"/>
            <w:noProof/>
            <w:sz w:val="24"/>
            <w:szCs w:val="24"/>
          </w:rPr>
          <w:tab/>
        </w:r>
        <w:r w:rsidR="00185617" w:rsidRPr="00C86DB1">
          <w:rPr>
            <w:rStyle w:val="Hipervnculo"/>
            <w:noProof/>
            <w:lang w:val="es-ES_tradnl"/>
          </w:rPr>
          <w:t>MEDIDAS DE PROTECCIÓN PERSONAL PARA ACTIVIDADES CON RIESGO</w:t>
        </w:r>
        <w:r w:rsidR="00185617">
          <w:rPr>
            <w:noProof/>
            <w:webHidden/>
          </w:rPr>
          <w:tab/>
        </w:r>
        <w:r w:rsidR="00185617">
          <w:rPr>
            <w:noProof/>
            <w:webHidden/>
          </w:rPr>
          <w:fldChar w:fldCharType="begin"/>
        </w:r>
        <w:r w:rsidR="00185617">
          <w:rPr>
            <w:noProof/>
            <w:webHidden/>
          </w:rPr>
          <w:instrText xml:space="preserve"> PAGEREF _Toc34676750 \h </w:instrText>
        </w:r>
        <w:r w:rsidR="00185617">
          <w:rPr>
            <w:noProof/>
            <w:webHidden/>
          </w:rPr>
        </w:r>
        <w:r w:rsidR="00185617">
          <w:rPr>
            <w:noProof/>
            <w:webHidden/>
          </w:rPr>
          <w:fldChar w:fldCharType="separate"/>
        </w:r>
        <w:r w:rsidR="00185617">
          <w:rPr>
            <w:noProof/>
            <w:webHidden/>
          </w:rPr>
          <w:t>25</w:t>
        </w:r>
        <w:r w:rsidR="00185617">
          <w:rPr>
            <w:noProof/>
            <w:webHidden/>
          </w:rPr>
          <w:fldChar w:fldCharType="end"/>
        </w:r>
      </w:hyperlink>
    </w:p>
    <w:p w14:paraId="0F3C5FE3" w14:textId="22F4839B" w:rsidR="00185617" w:rsidRDefault="00BD5A88">
      <w:pPr>
        <w:pStyle w:val="TDC2"/>
        <w:rPr>
          <w:rFonts w:asciiTheme="minorHAnsi" w:eastAsiaTheme="minorEastAsia" w:hAnsiTheme="minorHAnsi" w:cstheme="minorBidi"/>
          <w:bCs w:val="0"/>
          <w:i w:val="0"/>
          <w:noProof/>
          <w:sz w:val="24"/>
          <w:szCs w:val="24"/>
        </w:rPr>
      </w:pPr>
      <w:hyperlink w:anchor="_Toc34676751" w:history="1">
        <w:r w:rsidR="00185617" w:rsidRPr="00C86DB1">
          <w:rPr>
            <w:rStyle w:val="Hipervnculo"/>
            <w:noProof/>
            <w:lang w:val="es-ES_tradnl"/>
          </w:rPr>
          <w:t>9.7</w:t>
        </w:r>
        <w:r w:rsidR="00185617">
          <w:rPr>
            <w:rFonts w:asciiTheme="minorHAnsi" w:eastAsiaTheme="minorEastAsia" w:hAnsiTheme="minorHAnsi" w:cstheme="minorBidi"/>
            <w:bCs w:val="0"/>
            <w:i w:val="0"/>
            <w:noProof/>
            <w:sz w:val="24"/>
            <w:szCs w:val="24"/>
          </w:rPr>
          <w:tab/>
        </w:r>
        <w:r w:rsidR="00185617" w:rsidRPr="00C86DB1">
          <w:rPr>
            <w:rStyle w:val="Hipervnculo"/>
            <w:noProof/>
            <w:lang w:val="es-ES_tradnl"/>
          </w:rPr>
          <w:t>LIMPIEZA Y DESINFECCIÓN DE SUPERFICIES Y ESPACIOS.</w:t>
        </w:r>
        <w:r w:rsidR="00185617">
          <w:rPr>
            <w:noProof/>
            <w:webHidden/>
          </w:rPr>
          <w:tab/>
        </w:r>
        <w:r w:rsidR="00185617">
          <w:rPr>
            <w:noProof/>
            <w:webHidden/>
          </w:rPr>
          <w:fldChar w:fldCharType="begin"/>
        </w:r>
        <w:r w:rsidR="00185617">
          <w:rPr>
            <w:noProof/>
            <w:webHidden/>
          </w:rPr>
          <w:instrText xml:space="preserve"> PAGEREF _Toc34676751 \h </w:instrText>
        </w:r>
        <w:r w:rsidR="00185617">
          <w:rPr>
            <w:noProof/>
            <w:webHidden/>
          </w:rPr>
        </w:r>
        <w:r w:rsidR="00185617">
          <w:rPr>
            <w:noProof/>
            <w:webHidden/>
          </w:rPr>
          <w:fldChar w:fldCharType="separate"/>
        </w:r>
        <w:r w:rsidR="00185617">
          <w:rPr>
            <w:noProof/>
            <w:webHidden/>
          </w:rPr>
          <w:t>27</w:t>
        </w:r>
        <w:r w:rsidR="00185617">
          <w:rPr>
            <w:noProof/>
            <w:webHidden/>
          </w:rPr>
          <w:fldChar w:fldCharType="end"/>
        </w:r>
      </w:hyperlink>
    </w:p>
    <w:p w14:paraId="1A37376C" w14:textId="1475AE02" w:rsidR="00185617" w:rsidRDefault="00BD5A88">
      <w:pPr>
        <w:pStyle w:val="TDC2"/>
        <w:rPr>
          <w:rFonts w:asciiTheme="minorHAnsi" w:eastAsiaTheme="minorEastAsia" w:hAnsiTheme="minorHAnsi" w:cstheme="minorBidi"/>
          <w:bCs w:val="0"/>
          <w:i w:val="0"/>
          <w:noProof/>
          <w:sz w:val="24"/>
          <w:szCs w:val="24"/>
        </w:rPr>
      </w:pPr>
      <w:hyperlink w:anchor="_Toc34676752" w:history="1">
        <w:r w:rsidR="00185617" w:rsidRPr="00C86DB1">
          <w:rPr>
            <w:rStyle w:val="Hipervnculo"/>
            <w:noProof/>
            <w:lang w:val="es-ES_tradnl"/>
          </w:rPr>
          <w:t>9.8</w:t>
        </w:r>
        <w:r w:rsidR="00185617">
          <w:rPr>
            <w:rFonts w:asciiTheme="minorHAnsi" w:eastAsiaTheme="minorEastAsia" w:hAnsiTheme="minorHAnsi" w:cstheme="minorBidi"/>
            <w:bCs w:val="0"/>
            <w:i w:val="0"/>
            <w:noProof/>
            <w:sz w:val="24"/>
            <w:szCs w:val="24"/>
          </w:rPr>
          <w:tab/>
        </w:r>
        <w:r w:rsidR="00185617" w:rsidRPr="00C86DB1">
          <w:rPr>
            <w:rStyle w:val="Hipervnculo"/>
            <w:noProof/>
            <w:lang w:val="es-ES_tradnl"/>
          </w:rPr>
          <w:t>REGISTRO DE ENTREGA DE INFORMACÍON SOBRE COVID-19.</w:t>
        </w:r>
        <w:r w:rsidR="00185617">
          <w:rPr>
            <w:noProof/>
            <w:webHidden/>
          </w:rPr>
          <w:tab/>
        </w:r>
        <w:r w:rsidR="00185617">
          <w:rPr>
            <w:noProof/>
            <w:webHidden/>
          </w:rPr>
          <w:fldChar w:fldCharType="begin"/>
        </w:r>
        <w:r w:rsidR="00185617">
          <w:rPr>
            <w:noProof/>
            <w:webHidden/>
          </w:rPr>
          <w:instrText xml:space="preserve"> PAGEREF _Toc34676752 \h </w:instrText>
        </w:r>
        <w:r w:rsidR="00185617">
          <w:rPr>
            <w:noProof/>
            <w:webHidden/>
          </w:rPr>
        </w:r>
        <w:r w:rsidR="00185617">
          <w:rPr>
            <w:noProof/>
            <w:webHidden/>
          </w:rPr>
          <w:fldChar w:fldCharType="separate"/>
        </w:r>
        <w:r w:rsidR="00185617">
          <w:rPr>
            <w:noProof/>
            <w:webHidden/>
          </w:rPr>
          <w:t>28</w:t>
        </w:r>
        <w:r w:rsidR="00185617">
          <w:rPr>
            <w:noProof/>
            <w:webHidden/>
          </w:rPr>
          <w:fldChar w:fldCharType="end"/>
        </w:r>
      </w:hyperlink>
    </w:p>
    <w:p w14:paraId="09E9B8CF" w14:textId="5355E74D" w:rsidR="00C84E66" w:rsidRPr="00E21AE4" w:rsidRDefault="00C84E66" w:rsidP="00C94EAD">
      <w:pPr>
        <w:pStyle w:val="TEXTONORMAL"/>
        <w:spacing w:before="0" w:after="0"/>
        <w:jc w:val="center"/>
        <w:rPr>
          <w:b/>
          <w:bCs/>
        </w:rPr>
      </w:pPr>
      <w:r w:rsidRPr="00E21AE4">
        <w:rPr>
          <w:rFonts w:cs="Arial"/>
          <w:b/>
          <w:bCs/>
          <w:sz w:val="20"/>
          <w:szCs w:val="20"/>
        </w:rPr>
        <w:fldChar w:fldCharType="end"/>
      </w:r>
    </w:p>
    <w:p w14:paraId="66638702" w14:textId="77777777" w:rsidR="00C84E66" w:rsidRPr="00E21AE4" w:rsidRDefault="00C84E66" w:rsidP="00C94EAD">
      <w:pPr>
        <w:pStyle w:val="Ttulo1"/>
        <w:pageBreakBefore/>
        <w:suppressAutoHyphens/>
        <w:ind w:left="431" w:hanging="431"/>
        <w:rPr>
          <w:lang w:val="es-ES_tradnl"/>
        </w:rPr>
      </w:pPr>
      <w:bookmarkStart w:id="1" w:name="_Toc34676727"/>
      <w:r w:rsidRPr="00E21AE4">
        <w:rPr>
          <w:lang w:val="es-ES_tradnl"/>
        </w:rPr>
        <w:lastRenderedPageBreak/>
        <w:t>ANTECEDENTES</w:t>
      </w:r>
      <w:bookmarkEnd w:id="0"/>
      <w:bookmarkEnd w:id="1"/>
    </w:p>
    <w:p w14:paraId="2D6D05B3" w14:textId="77777777" w:rsidR="00FD705C" w:rsidRDefault="00FD705C" w:rsidP="00FD705C">
      <w:pPr>
        <w:pStyle w:val="TEXTONORMAL"/>
      </w:pPr>
      <w:bookmarkStart w:id="2" w:name="_Toc56574240"/>
      <w:r w:rsidRPr="00FD705C">
        <w:t xml:space="preserve">El coronavirus SARS-CoV-2 es un virus nuevo, desconocido anteriormente en la patología humana, que pertenece a la familia </w:t>
      </w:r>
      <w:r w:rsidRPr="00FD705C">
        <w:rPr>
          <w:i/>
          <w:iCs/>
        </w:rPr>
        <w:t>Coronaviridae</w:t>
      </w:r>
      <w:r w:rsidRPr="00FD705C">
        <w:t xml:space="preserve">. El reservorio de estos virus es animal y algunos coronavirus tienen la capacidad de trasmitirse a las personas. </w:t>
      </w:r>
    </w:p>
    <w:p w14:paraId="1EFD15A0" w14:textId="77777777" w:rsidR="00FD705C" w:rsidRDefault="00FD705C" w:rsidP="00FD705C">
      <w:pPr>
        <w:pStyle w:val="TEXTONORMAL"/>
      </w:pPr>
      <w:r w:rsidRPr="00FD705C">
        <w:t>Se piensa que los primeros casos humanos se debieron al contacto con un animal infectado</w:t>
      </w:r>
      <w:r>
        <w:t>.</w:t>
      </w:r>
      <w:r w:rsidRPr="00FD705C">
        <w:t xml:space="preserve"> </w:t>
      </w:r>
      <w:r>
        <w:t>D</w:t>
      </w:r>
      <w:r w:rsidRPr="00FD705C">
        <w:t xml:space="preserve">e persona a persona se transmite por vía respiratoria a través de las gotas respiratorias de más de 5 micras, cuando el enfermo presenta sintomatología respiratoria (tos y estornudos) y contacto con fómites. </w:t>
      </w:r>
    </w:p>
    <w:p w14:paraId="566D68C7" w14:textId="02B61981" w:rsidR="00FD705C" w:rsidRPr="00FD705C" w:rsidRDefault="00FD705C" w:rsidP="00FD705C">
      <w:pPr>
        <w:pStyle w:val="TEXTONORMAL"/>
      </w:pPr>
      <w:r w:rsidRPr="00FD705C">
        <w:t>Hasta al momento, no hay evidencias de que se pueda transmitir desde personas infectadas asintomáticas. La transmisión aérea por núcleo de gotitas o aerosoles (capaz de transmitirse a una distancia de más de 2 metros) no ha sido demostrada para el SARS-CoV-2. Sin embargo, se cree que esta podría ocurrir durante la realización de procedimientos asistenciales invasivos del tracto respiratorio. El periodo de incubación puede variar entre 2 y 14 días.</w:t>
      </w:r>
    </w:p>
    <w:p w14:paraId="5048CCD2" w14:textId="77777777" w:rsidR="00C84E66" w:rsidRPr="00E21AE4" w:rsidRDefault="00C84E66" w:rsidP="00C94EAD">
      <w:pPr>
        <w:pStyle w:val="Ttulo1"/>
        <w:numPr>
          <w:ilvl w:val="0"/>
          <w:numId w:val="21"/>
        </w:numPr>
        <w:suppressAutoHyphens/>
        <w:rPr>
          <w:snapToGrid w:val="0"/>
          <w:lang w:val="es-ES_tradnl"/>
        </w:rPr>
      </w:pPr>
      <w:bookmarkStart w:id="3" w:name="_Toc34676728"/>
      <w:r w:rsidRPr="00E21AE4">
        <w:rPr>
          <w:lang w:val="es-ES_tradnl"/>
        </w:rPr>
        <w:t>OBJETO</w:t>
      </w:r>
      <w:bookmarkEnd w:id="2"/>
      <w:bookmarkEnd w:id="3"/>
    </w:p>
    <w:p w14:paraId="10D0857D" w14:textId="0F8BFE38" w:rsidR="003F7C18" w:rsidRPr="00E21AE4" w:rsidRDefault="003F7C18" w:rsidP="00C94EAD">
      <w:pPr>
        <w:pStyle w:val="TEXTONORMAL"/>
      </w:pPr>
      <w:r w:rsidRPr="00E21AE4">
        <w:t xml:space="preserve">El objeto del presente informe es realizar la evaluación higiénica de la exposición de los trabajadores al CORONAVIRUS (COVID-19) en su puesto de trabajo, en cumplimiento de lo dispuesto en el artículo 4 “Identificación y evaluación de riesgos” del R.D. 664/1997, de 12 de mayo, sobre exposición </w:t>
      </w:r>
      <w:proofErr w:type="gramStart"/>
      <w:r w:rsidRPr="00E21AE4">
        <w:t>a  agentes</w:t>
      </w:r>
      <w:proofErr w:type="gramEnd"/>
      <w:r w:rsidRPr="00E21AE4">
        <w:t xml:space="preserve"> biológicos en el trabajo.</w:t>
      </w:r>
    </w:p>
    <w:p w14:paraId="13E6806A" w14:textId="128BFA67" w:rsidR="00C84E66" w:rsidRPr="00E21AE4" w:rsidRDefault="003F7C18" w:rsidP="00C94EAD">
      <w:pPr>
        <w:pStyle w:val="TEXTONORMAL"/>
      </w:pPr>
      <w:proofErr w:type="gramStart"/>
      <w:r w:rsidRPr="00E21AE4">
        <w:t>Asimismo</w:t>
      </w:r>
      <w:proofErr w:type="gramEnd"/>
      <w:r w:rsidRPr="00E21AE4">
        <w:t xml:space="preserve"> se propone la</w:t>
      </w:r>
      <w:r w:rsidR="009E01E3" w:rsidRPr="00E21AE4">
        <w:t xml:space="preserve"> adopción de medidas de contingencia frente </w:t>
      </w:r>
      <w:r w:rsidRPr="00E21AE4">
        <w:t>al contagio</w:t>
      </w:r>
      <w:r w:rsidR="009E01E3" w:rsidRPr="00E21AE4">
        <w:t xml:space="preserve"> de </w:t>
      </w:r>
      <w:r w:rsidR="00EA7D69" w:rsidRPr="00E21AE4">
        <w:t>CORONAVIRUS</w:t>
      </w:r>
      <w:r w:rsidR="009E01E3" w:rsidRPr="00E21AE4">
        <w:t xml:space="preserve"> </w:t>
      </w:r>
      <w:r w:rsidR="00EA7D69" w:rsidRPr="00E21AE4">
        <w:t>(COVID-19)</w:t>
      </w:r>
      <w:r w:rsidR="009E01E3" w:rsidRPr="00E21AE4">
        <w:t xml:space="preserve"> con la finalidad de asegurar la actividad</w:t>
      </w:r>
      <w:r w:rsidR="00C56D09" w:rsidRPr="00E21AE4">
        <w:t xml:space="preserve"> de la empresa</w:t>
      </w:r>
      <w:r w:rsidR="009E01E3" w:rsidRPr="00E21AE4">
        <w:t xml:space="preserve"> y de proteger la salud de los trabajadores.</w:t>
      </w:r>
    </w:p>
    <w:p w14:paraId="0CD91A1C" w14:textId="77777777" w:rsidR="00C84E66" w:rsidRPr="00E21AE4" w:rsidRDefault="00C84E66" w:rsidP="00C94EAD">
      <w:pPr>
        <w:pStyle w:val="Ttulo1"/>
        <w:numPr>
          <w:ilvl w:val="0"/>
          <w:numId w:val="21"/>
        </w:numPr>
        <w:suppressAutoHyphens/>
        <w:rPr>
          <w:lang w:val="es-ES_tradnl"/>
        </w:rPr>
      </w:pPr>
      <w:bookmarkStart w:id="4" w:name="_Toc56574241"/>
      <w:bookmarkStart w:id="5" w:name="_Toc34676729"/>
      <w:r w:rsidRPr="00E21AE4">
        <w:rPr>
          <w:lang w:val="es-ES_tradnl"/>
        </w:rPr>
        <w:t>ALCANCE</w:t>
      </w:r>
      <w:bookmarkEnd w:id="4"/>
      <w:bookmarkEnd w:id="5"/>
    </w:p>
    <w:p w14:paraId="7FCB4F1A" w14:textId="77777777" w:rsidR="00C84E66" w:rsidRPr="00E21AE4" w:rsidRDefault="00C84E66" w:rsidP="00C94EAD">
      <w:pPr>
        <w:pStyle w:val="TEXTONORMAL"/>
      </w:pPr>
      <w:r w:rsidRPr="00E21AE4">
        <w:t>El alcance del presente informe se establece para las instalaciones</w:t>
      </w:r>
      <w:r w:rsidR="00DC0797" w:rsidRPr="00E21AE4">
        <w:t xml:space="preserve"> y trabajadores</w:t>
      </w:r>
      <w:r w:rsidRPr="00E21AE4">
        <w:t xml:space="preserve"> de la empresa </w:t>
      </w:r>
      <w:bookmarkStart w:id="6" w:name="OLE_LINK3"/>
      <w:bookmarkStart w:id="7" w:name="OLE_LINK4"/>
      <w:r w:rsidRPr="00E21AE4">
        <w:rPr>
          <w:b/>
          <w:color w:val="FF0000"/>
          <w:sz w:val="24"/>
        </w:rPr>
        <w:t>«EMPRESA»</w:t>
      </w:r>
      <w:bookmarkEnd w:id="6"/>
      <w:bookmarkEnd w:id="7"/>
      <w:r w:rsidRPr="00E21AE4">
        <w:t xml:space="preserve"> ubicadas en</w:t>
      </w:r>
      <w:r w:rsidR="00DC0797" w:rsidRPr="00E21AE4">
        <w:t xml:space="preserve"> el centro de trabajo con dirección en</w:t>
      </w:r>
      <w:r w:rsidRPr="00E21AE4">
        <w:t xml:space="preserve"> </w:t>
      </w:r>
      <w:r w:rsidRPr="00E21AE4">
        <w:rPr>
          <w:b/>
          <w:color w:val="FF0000"/>
        </w:rPr>
        <w:t>«DIRECCIÓN»</w:t>
      </w:r>
      <w:r w:rsidR="00DC0797" w:rsidRPr="00E21AE4">
        <w:rPr>
          <w:b/>
          <w:color w:val="FF0000"/>
        </w:rPr>
        <w:t>.</w:t>
      </w:r>
    </w:p>
    <w:p w14:paraId="35A69BB8" w14:textId="77777777" w:rsidR="00C84E66" w:rsidRPr="00E21AE4" w:rsidRDefault="00C84E66" w:rsidP="00C94EAD">
      <w:pPr>
        <w:pStyle w:val="Ttulo1"/>
        <w:numPr>
          <w:ilvl w:val="0"/>
          <w:numId w:val="21"/>
        </w:numPr>
        <w:suppressAutoHyphens/>
        <w:rPr>
          <w:lang w:val="es-ES_tradnl"/>
        </w:rPr>
      </w:pPr>
      <w:bookmarkStart w:id="8" w:name="_Toc56574242"/>
      <w:bookmarkStart w:id="9" w:name="_Toc34676730"/>
      <w:r w:rsidRPr="00E21AE4">
        <w:rPr>
          <w:lang w:val="es-ES_tradnl"/>
        </w:rPr>
        <w:t>NORMATIVA APLICABLE</w:t>
      </w:r>
      <w:bookmarkEnd w:id="8"/>
      <w:bookmarkEnd w:id="9"/>
    </w:p>
    <w:p w14:paraId="53B0C4AC" w14:textId="76EA1B1A" w:rsidR="00C84E66" w:rsidRPr="00E21AE4" w:rsidRDefault="00C84E66" w:rsidP="00C94EAD">
      <w:pPr>
        <w:pStyle w:val="TEXTONORMAL"/>
      </w:pPr>
      <w:r w:rsidRPr="00E21AE4">
        <w:sym w:font="Webdings" w:char="F034"/>
      </w:r>
      <w:r w:rsidRPr="00E21AE4">
        <w:rPr>
          <w:b/>
          <w:bCs/>
        </w:rPr>
        <w:t>Ley 31/1995</w:t>
      </w:r>
      <w:r w:rsidRPr="00E21AE4">
        <w:t>, de 8 noviembre por el que se aprueba la Ley de Prevención de Riesgos Laborales.</w:t>
      </w:r>
    </w:p>
    <w:p w14:paraId="4BD6EC89" w14:textId="5D99C8D1" w:rsidR="003F7C18" w:rsidRPr="00E21AE4" w:rsidRDefault="003F7C18" w:rsidP="003F7C18">
      <w:pPr>
        <w:tabs>
          <w:tab w:val="left" w:pos="851"/>
        </w:tabs>
        <w:suppressAutoHyphens/>
        <w:rPr>
          <w:b/>
          <w:lang w:val="es-ES_tradnl"/>
        </w:rPr>
      </w:pPr>
      <w:r w:rsidRPr="00E21AE4">
        <w:rPr>
          <w:lang w:val="es-ES_tradnl"/>
        </w:rPr>
        <w:sym w:font="Webdings" w:char="F034"/>
      </w:r>
      <w:hyperlink r:id="rId9" w:tgtFrame="displayWindow" w:tooltip="Abrir ventana auxiliar" w:history="1">
        <w:r w:rsidRPr="00E21AE4">
          <w:rPr>
            <w:b/>
            <w:lang w:val="es-ES_tradnl"/>
          </w:rPr>
          <w:t>Real Decreto 485/1997</w:t>
        </w:r>
      </w:hyperlink>
      <w:r w:rsidRPr="00E21AE4">
        <w:rPr>
          <w:b/>
          <w:lang w:val="es-ES_tradnl"/>
        </w:rPr>
        <w:t xml:space="preserve">, </w:t>
      </w:r>
      <w:r w:rsidRPr="00E21AE4">
        <w:rPr>
          <w:lang w:val="es-ES_tradnl"/>
        </w:rPr>
        <w:t>de 14 de abril, sobre disposiciones mínimas en materia de señalización de seguridad y salud en el trabajo.</w:t>
      </w:r>
    </w:p>
    <w:p w14:paraId="0F3D233B" w14:textId="6FB9F28F" w:rsidR="003F7C18" w:rsidRPr="00E21AE4" w:rsidRDefault="003F7C18" w:rsidP="003F7C18">
      <w:pPr>
        <w:tabs>
          <w:tab w:val="left" w:pos="851"/>
        </w:tabs>
        <w:suppressAutoHyphens/>
        <w:rPr>
          <w:b/>
          <w:lang w:val="es-ES_tradnl"/>
        </w:rPr>
      </w:pPr>
      <w:r w:rsidRPr="00E21AE4">
        <w:rPr>
          <w:lang w:val="es-ES_tradnl"/>
        </w:rPr>
        <w:sym w:font="Webdings" w:char="F034"/>
      </w:r>
      <w:hyperlink r:id="rId10" w:tgtFrame="displayWindow" w:tooltip="Abrir ventana auxiliar" w:history="1">
        <w:r w:rsidRPr="00E21AE4">
          <w:rPr>
            <w:b/>
            <w:lang w:val="es-ES_tradnl"/>
          </w:rPr>
          <w:t>Real Decreto 773/1997</w:t>
        </w:r>
      </w:hyperlink>
      <w:r w:rsidRPr="00E21AE4">
        <w:rPr>
          <w:b/>
          <w:lang w:val="es-ES_tradnl"/>
        </w:rPr>
        <w:t xml:space="preserve">, </w:t>
      </w:r>
      <w:r w:rsidRPr="00E21AE4">
        <w:rPr>
          <w:lang w:val="es-ES_tradnl"/>
        </w:rPr>
        <w:t>de 30 de mayo, sobre disposiciones mínimas de seguridad y Salud relativas a la utilización por los trabajadores de equipos de protección individual.</w:t>
      </w:r>
    </w:p>
    <w:p w14:paraId="377D51A5" w14:textId="77777777" w:rsidR="003F7C18" w:rsidRPr="00E21AE4" w:rsidRDefault="003F7C18" w:rsidP="003F7C18">
      <w:pPr>
        <w:tabs>
          <w:tab w:val="left" w:pos="851"/>
        </w:tabs>
        <w:suppressAutoHyphens/>
        <w:rPr>
          <w:lang w:val="es-ES_tradnl"/>
        </w:rPr>
      </w:pPr>
      <w:r w:rsidRPr="00E21AE4">
        <w:rPr>
          <w:lang w:val="es-ES_tradnl"/>
        </w:rPr>
        <w:sym w:font="Webdings" w:char="F034"/>
      </w:r>
      <w:r w:rsidRPr="00E21AE4">
        <w:rPr>
          <w:b/>
          <w:lang w:val="es-ES_tradnl"/>
        </w:rPr>
        <w:t>Real Decreto 664/1997</w:t>
      </w:r>
      <w:r w:rsidRPr="00E21AE4">
        <w:rPr>
          <w:lang w:val="es-ES_tradnl"/>
        </w:rPr>
        <w:t>, de 12 de mayo, sobre la protección de los trabajadores contra los riesgos relacionados con la exposición a agentes biológicos durante el trabajo.</w:t>
      </w:r>
    </w:p>
    <w:p w14:paraId="29BABF28" w14:textId="2357D686" w:rsidR="00C84E66" w:rsidRPr="00E21AE4" w:rsidRDefault="00C84E66" w:rsidP="00C94EAD">
      <w:pPr>
        <w:pStyle w:val="TEXTONORMAL"/>
      </w:pPr>
      <w:r w:rsidRPr="00E21AE4">
        <w:sym w:font="Webdings" w:char="F034"/>
      </w:r>
      <w:r w:rsidRPr="00E21AE4">
        <w:rPr>
          <w:b/>
          <w:bCs/>
        </w:rPr>
        <w:t>Real Decreto 171/2004</w:t>
      </w:r>
      <w:r w:rsidRPr="00E21AE4">
        <w:t>, de 30 de enero, por el que se desarrolla el artículo 24 de la Ley 31/1995, de 8 de noviembre, de Prevención de Riesgos Laborales, en materia de coordinación de actividades empresariales.</w:t>
      </w:r>
    </w:p>
    <w:p w14:paraId="7C443659" w14:textId="55504647" w:rsidR="00C84E66" w:rsidRPr="00E21AE4" w:rsidRDefault="00730343" w:rsidP="003F7C18">
      <w:pPr>
        <w:pStyle w:val="Ttulo1"/>
        <w:numPr>
          <w:ilvl w:val="0"/>
          <w:numId w:val="21"/>
        </w:numPr>
        <w:suppressAutoHyphens/>
        <w:rPr>
          <w:lang w:val="es-ES_tradnl"/>
        </w:rPr>
      </w:pPr>
      <w:r w:rsidRPr="00E21AE4">
        <w:rPr>
          <w:lang w:val="es-ES_tradnl"/>
        </w:rPr>
        <w:br w:type="page"/>
      </w:r>
      <w:bookmarkStart w:id="10" w:name="_Toc56574243"/>
      <w:bookmarkStart w:id="11" w:name="_Toc34676731"/>
      <w:r w:rsidR="00C84E66" w:rsidRPr="00E21AE4">
        <w:rPr>
          <w:lang w:val="es-ES_tradnl"/>
        </w:rPr>
        <w:lastRenderedPageBreak/>
        <w:t>DEFINICIONES</w:t>
      </w:r>
      <w:bookmarkEnd w:id="10"/>
      <w:bookmarkEnd w:id="11"/>
    </w:p>
    <w:p w14:paraId="1BEE461B" w14:textId="5CB4A93A" w:rsidR="00DE2022" w:rsidRPr="00F40AE9" w:rsidRDefault="00DE2022" w:rsidP="00DE2022">
      <w:pPr>
        <w:pStyle w:val="Default"/>
        <w:suppressAutoHyphens/>
        <w:jc w:val="both"/>
        <w:rPr>
          <w:sz w:val="22"/>
          <w:szCs w:val="22"/>
          <w:lang w:val="es-ES_tradnl"/>
        </w:rPr>
      </w:pPr>
      <w:r w:rsidRPr="00F40AE9">
        <w:rPr>
          <w:sz w:val="22"/>
          <w:szCs w:val="22"/>
          <w:lang w:val="es-ES_tradnl"/>
        </w:rPr>
        <w:sym w:font="Webdings" w:char="F034"/>
      </w:r>
      <w:r w:rsidRPr="00F40AE9">
        <w:rPr>
          <w:b/>
          <w:bCs/>
          <w:sz w:val="22"/>
          <w:szCs w:val="22"/>
          <w:lang w:val="es-ES_tradnl"/>
        </w:rPr>
        <w:t>Coronavirus</w:t>
      </w:r>
      <w:r w:rsidR="00F40AE9">
        <w:rPr>
          <w:sz w:val="22"/>
          <w:szCs w:val="22"/>
          <w:lang w:val="es-ES_tradnl"/>
        </w:rPr>
        <w:t>.</w:t>
      </w:r>
      <w:r w:rsidRPr="00DE2022">
        <w:rPr>
          <w:sz w:val="22"/>
          <w:szCs w:val="22"/>
          <w:lang w:val="es-ES_tradnl"/>
        </w:rPr>
        <w:t xml:space="preserve"> Los coronavirus son una amplia familia de virus que normalmente afectan sólo a animales. Algunos tienen la capacidad de transmitirse de los animales a las personas. El nuevo coronavirus SARS-CoV-2 es un nuevo tipo de coronavirus que puede afectar a las personas y se ha detectado por primera vez en diciembre de 2019 en la ciudad de Wuhan, provincia de Hubei, en China. Todavía hay muchas cuestiones que se desconocen </w:t>
      </w:r>
      <w:r w:rsidRPr="00F40AE9">
        <w:rPr>
          <w:sz w:val="22"/>
          <w:szCs w:val="22"/>
          <w:lang w:val="es-ES_tradnl"/>
        </w:rPr>
        <w:t>con relación a</w:t>
      </w:r>
      <w:r w:rsidRPr="00DE2022">
        <w:rPr>
          <w:sz w:val="22"/>
          <w:szCs w:val="22"/>
          <w:lang w:val="es-ES_tradnl"/>
        </w:rPr>
        <w:t xml:space="preserve"> la enfermedad que produce: COVID-19. </w:t>
      </w:r>
    </w:p>
    <w:p w14:paraId="275425E1" w14:textId="6DB3823C" w:rsidR="00DE2022" w:rsidRPr="00F40AE9" w:rsidRDefault="00DE2022" w:rsidP="00DE2022">
      <w:pPr>
        <w:pStyle w:val="Default"/>
        <w:suppressAutoHyphens/>
        <w:jc w:val="both"/>
        <w:rPr>
          <w:sz w:val="22"/>
          <w:szCs w:val="22"/>
          <w:lang w:val="es-ES_tradnl"/>
        </w:rPr>
      </w:pPr>
      <w:r w:rsidRPr="00F40AE9">
        <w:rPr>
          <w:sz w:val="22"/>
          <w:szCs w:val="22"/>
          <w:lang w:val="es-ES_tradnl"/>
        </w:rPr>
        <w:sym w:font="Webdings" w:char="F034"/>
      </w:r>
      <w:r w:rsidRPr="00F40AE9">
        <w:rPr>
          <w:b/>
          <w:bCs/>
          <w:sz w:val="22"/>
          <w:szCs w:val="22"/>
          <w:lang w:val="es-ES_tradnl"/>
        </w:rPr>
        <w:t>Síntomas del COVID-19</w:t>
      </w:r>
      <w:r w:rsidR="00F40AE9">
        <w:rPr>
          <w:sz w:val="22"/>
          <w:szCs w:val="22"/>
          <w:lang w:val="es-ES_tradnl"/>
        </w:rPr>
        <w:t>.</w:t>
      </w:r>
      <w:r w:rsidRPr="00DE2022">
        <w:rPr>
          <w:sz w:val="22"/>
          <w:szCs w:val="22"/>
          <w:lang w:val="es-ES_tradnl"/>
        </w:rPr>
        <w:t xml:space="preserve"> Los síntomas más comunes incluyen fiebre, tos, y sensación de falta de aire. En algunos casos también puede haber síntomas digestivos como diarrea y dolor abdominal. La mayoría de los casos presentan síntomas leves. En casos más graves, la infección puede causar neumonía, dificultad importante para respirar, fallo renal e incluso la muerte. Los casos más graves generalmente ocurren en personas de edad avanzada o que padecen alguna enfermedad crónica, como enfermedades del corazón, del pulmón o problemas de inmunidad. </w:t>
      </w:r>
    </w:p>
    <w:p w14:paraId="232CFEB9" w14:textId="734D12FE" w:rsidR="00DE2022" w:rsidRPr="00F40AE9" w:rsidRDefault="00DE2022" w:rsidP="00DE2022">
      <w:pPr>
        <w:pStyle w:val="Default"/>
        <w:suppressAutoHyphens/>
        <w:jc w:val="both"/>
        <w:rPr>
          <w:sz w:val="22"/>
          <w:szCs w:val="22"/>
          <w:lang w:val="es-ES_tradnl"/>
        </w:rPr>
      </w:pPr>
      <w:r w:rsidRPr="00F40AE9">
        <w:rPr>
          <w:sz w:val="22"/>
          <w:szCs w:val="22"/>
          <w:lang w:val="es-ES_tradnl"/>
        </w:rPr>
        <w:sym w:font="Webdings" w:char="F034"/>
      </w:r>
      <w:r w:rsidRPr="00F40AE9">
        <w:rPr>
          <w:b/>
          <w:bCs/>
          <w:sz w:val="22"/>
          <w:szCs w:val="22"/>
          <w:lang w:val="es-ES_tradnl"/>
        </w:rPr>
        <w:t>Vías de transmisión</w:t>
      </w:r>
      <w:r w:rsidR="00F40AE9">
        <w:rPr>
          <w:sz w:val="22"/>
          <w:szCs w:val="22"/>
          <w:lang w:val="es-ES_tradnl"/>
        </w:rPr>
        <w:t>.</w:t>
      </w:r>
      <w:r w:rsidRPr="00DE2022">
        <w:rPr>
          <w:sz w:val="22"/>
          <w:szCs w:val="22"/>
          <w:lang w:val="es-ES_tradnl"/>
        </w:rPr>
        <w:t xml:space="preserve"> Parece que la transmisión es por contacto estrecho con las secreciones respiratorias que se generan con la tos o el estornudo de una persona enferma. Su contagiosidad depende de la cantidad del virus en las vías respiratorias. Estas secreciones infectarían a otra persona si entran en contacto con su nariz, sus ojos o su boca. Parece poco probable la transmisión por el aire a distancias mayores de uno o dos metros. Con el conocimiento actual, </w:t>
      </w:r>
      <w:r w:rsidRPr="00DE2022">
        <w:rPr>
          <w:b/>
          <w:bCs/>
          <w:sz w:val="22"/>
          <w:szCs w:val="22"/>
          <w:lang w:val="es-ES_tradnl"/>
        </w:rPr>
        <w:t>las personas que no presentan síntomas no transmiten la enfermedad</w:t>
      </w:r>
      <w:r w:rsidRPr="00DE2022">
        <w:rPr>
          <w:sz w:val="22"/>
          <w:szCs w:val="22"/>
          <w:lang w:val="es-ES_tradnl"/>
        </w:rPr>
        <w:t xml:space="preserve">. </w:t>
      </w:r>
    </w:p>
    <w:p w14:paraId="40220388" w14:textId="77777777" w:rsidR="00201E72" w:rsidRDefault="00DE2022" w:rsidP="00DE2022">
      <w:pPr>
        <w:pStyle w:val="Default"/>
        <w:suppressAutoHyphens/>
        <w:jc w:val="both"/>
        <w:rPr>
          <w:sz w:val="22"/>
          <w:szCs w:val="22"/>
          <w:lang w:val="es-ES_tradnl"/>
        </w:rPr>
      </w:pPr>
      <w:r w:rsidRPr="00F40AE9">
        <w:rPr>
          <w:sz w:val="22"/>
          <w:szCs w:val="22"/>
          <w:lang w:val="es-ES_tradnl"/>
        </w:rPr>
        <w:sym w:font="Webdings" w:char="F034"/>
      </w:r>
      <w:r w:rsidRPr="00F40AE9">
        <w:rPr>
          <w:b/>
          <w:bCs/>
          <w:sz w:val="22"/>
          <w:szCs w:val="22"/>
          <w:lang w:val="es-ES_tradnl"/>
        </w:rPr>
        <w:t>Zonas de riesgo</w:t>
      </w:r>
      <w:r w:rsidRPr="00F40AE9">
        <w:rPr>
          <w:sz w:val="22"/>
          <w:szCs w:val="22"/>
          <w:lang w:val="es-ES_tradnl"/>
        </w:rPr>
        <w:t>:</w:t>
      </w:r>
      <w:r w:rsidRPr="00DE2022">
        <w:rPr>
          <w:sz w:val="22"/>
          <w:szCs w:val="22"/>
          <w:lang w:val="es-ES_tradnl"/>
        </w:rPr>
        <w:t xml:space="preserve"> Según la evolución de la situación, las zonas de riesgo pueden ir variando. Se puede consultar el mapa de zonas de riesgo en:</w:t>
      </w:r>
    </w:p>
    <w:p w14:paraId="6B4E3E69" w14:textId="4B9B42B9" w:rsidR="00DE2022" w:rsidRPr="00F40AE9" w:rsidRDefault="00BD5A88" w:rsidP="00DE2022">
      <w:pPr>
        <w:pStyle w:val="Default"/>
        <w:suppressAutoHyphens/>
        <w:jc w:val="both"/>
        <w:rPr>
          <w:sz w:val="22"/>
          <w:szCs w:val="22"/>
          <w:lang w:val="es-ES_tradnl"/>
        </w:rPr>
      </w:pPr>
      <w:hyperlink r:id="rId11" w:history="1">
        <w:r w:rsidR="00DE2022" w:rsidRPr="00201E72">
          <w:rPr>
            <w:rStyle w:val="Hipervnculo"/>
            <w:sz w:val="18"/>
            <w:szCs w:val="18"/>
            <w:lang w:val="es-ES_tradnl"/>
          </w:rPr>
          <w:t>https://www.mscbs.gob.es/profesionales/saludPublica/ccayes/alertasActual/nCov-China/areas.htm</w:t>
        </w:r>
      </w:hyperlink>
      <w:r w:rsidR="00DE2022" w:rsidRPr="00201E72">
        <w:rPr>
          <w:sz w:val="18"/>
          <w:szCs w:val="18"/>
          <w:lang w:val="es-ES_tradnl"/>
        </w:rPr>
        <w:t xml:space="preserve">  </w:t>
      </w:r>
    </w:p>
    <w:p w14:paraId="08C76105" w14:textId="43969E57" w:rsidR="00DE2022" w:rsidRPr="00F40AE9" w:rsidRDefault="00DE2022" w:rsidP="00DE2022">
      <w:pPr>
        <w:pStyle w:val="Default"/>
        <w:suppressAutoHyphens/>
        <w:jc w:val="both"/>
        <w:rPr>
          <w:sz w:val="22"/>
          <w:szCs w:val="22"/>
          <w:lang w:val="es-ES_tradnl"/>
        </w:rPr>
      </w:pPr>
      <w:r w:rsidRPr="00F40AE9">
        <w:rPr>
          <w:sz w:val="22"/>
          <w:szCs w:val="22"/>
          <w:lang w:val="es-ES_tradnl"/>
        </w:rPr>
        <w:sym w:font="Webdings" w:char="F034"/>
      </w:r>
      <w:r w:rsidRPr="00F40AE9">
        <w:rPr>
          <w:b/>
          <w:bCs/>
          <w:sz w:val="22"/>
          <w:szCs w:val="22"/>
          <w:lang w:val="es-ES_tradnl"/>
        </w:rPr>
        <w:t>Tratamiento</w:t>
      </w:r>
      <w:r w:rsidR="00F40AE9">
        <w:rPr>
          <w:sz w:val="22"/>
          <w:szCs w:val="22"/>
          <w:lang w:val="es-ES_tradnl"/>
        </w:rPr>
        <w:t>.</w:t>
      </w:r>
      <w:r w:rsidRPr="00DE2022">
        <w:rPr>
          <w:sz w:val="22"/>
          <w:szCs w:val="22"/>
          <w:lang w:val="es-ES_tradnl"/>
        </w:rPr>
        <w:t xml:space="preserve"> No existe un tratamiento específico, pero se están empleando algunos antivirales que han demostrado cierta eficacia en estudios recientes. Sí existen muchos tratamientos para el control de sus síntomas por lo que la asistencia sanitaria mejora el pronóstico. Al ser una infección producida por virus, los antibióticos no deben ser usados como un medio de prevención o tratamiento.</w:t>
      </w:r>
    </w:p>
    <w:p w14:paraId="4126D8D1" w14:textId="21001E1A" w:rsidR="00F40AE9" w:rsidRDefault="00F40AE9" w:rsidP="00DE2022">
      <w:pPr>
        <w:pStyle w:val="Default"/>
        <w:suppressAutoHyphens/>
        <w:jc w:val="both"/>
        <w:rPr>
          <w:sz w:val="22"/>
          <w:szCs w:val="22"/>
          <w:lang w:val="es-ES_tradnl"/>
        </w:rPr>
      </w:pPr>
      <w:r w:rsidRPr="00F40AE9">
        <w:rPr>
          <w:sz w:val="22"/>
          <w:szCs w:val="22"/>
          <w:lang w:val="es-ES_tradnl"/>
        </w:rPr>
        <w:sym w:font="Webdings" w:char="F034"/>
      </w:r>
      <w:r>
        <w:rPr>
          <w:b/>
          <w:bCs/>
          <w:sz w:val="22"/>
          <w:szCs w:val="22"/>
          <w:lang w:val="es-ES_tradnl"/>
        </w:rPr>
        <w:t>Período de aislamiento</w:t>
      </w:r>
      <w:r>
        <w:rPr>
          <w:sz w:val="22"/>
          <w:szCs w:val="22"/>
          <w:lang w:val="es-ES_tradnl"/>
        </w:rPr>
        <w:t>.</w:t>
      </w:r>
      <w:r w:rsidRPr="00DE2022">
        <w:rPr>
          <w:sz w:val="22"/>
          <w:szCs w:val="22"/>
          <w:lang w:val="es-ES_tradnl"/>
        </w:rPr>
        <w:t xml:space="preserve"> </w:t>
      </w:r>
      <w:r>
        <w:rPr>
          <w:sz w:val="22"/>
          <w:szCs w:val="22"/>
          <w:lang w:val="es-ES_tradnl"/>
        </w:rPr>
        <w:t>L</w:t>
      </w:r>
      <w:r w:rsidRPr="00F40AE9">
        <w:rPr>
          <w:sz w:val="22"/>
          <w:szCs w:val="22"/>
          <w:lang w:val="es-ES_tradnl"/>
        </w:rPr>
        <w:t>os periodos de aislamiento preventivo a que se vean sometidos los trabajadores como consecuencia</w:t>
      </w:r>
      <w:r>
        <w:rPr>
          <w:sz w:val="22"/>
          <w:szCs w:val="22"/>
          <w:lang w:val="es-ES_tradnl"/>
        </w:rPr>
        <w:t xml:space="preserve"> </w:t>
      </w:r>
      <w:r w:rsidRPr="00F40AE9">
        <w:rPr>
          <w:sz w:val="22"/>
          <w:szCs w:val="22"/>
          <w:lang w:val="es-ES_tradnl"/>
        </w:rPr>
        <w:t>del virus SARS-CoV-2, serán considerados como situación de incapacidad temporal derivada de</w:t>
      </w:r>
      <w:r>
        <w:rPr>
          <w:sz w:val="22"/>
          <w:szCs w:val="22"/>
          <w:lang w:val="es-ES_tradnl"/>
        </w:rPr>
        <w:t xml:space="preserve"> </w:t>
      </w:r>
      <w:r w:rsidRPr="00F40AE9">
        <w:rPr>
          <w:sz w:val="22"/>
          <w:szCs w:val="22"/>
          <w:lang w:val="es-ES_tradnl"/>
        </w:rPr>
        <w:t>enfermedad común (Criterio 2/2020, Dirección General de Ordenación de la Seguridad Social)</w:t>
      </w:r>
      <w:r w:rsidR="00124BB5">
        <w:rPr>
          <w:sz w:val="22"/>
          <w:szCs w:val="22"/>
          <w:lang w:val="es-ES_tradnl"/>
        </w:rPr>
        <w:t>.</w:t>
      </w:r>
    </w:p>
    <w:p w14:paraId="3CC78A48" w14:textId="15024B74" w:rsidR="00243BA1" w:rsidRDefault="00124BB5" w:rsidP="00124BB5">
      <w:pPr>
        <w:pStyle w:val="Default"/>
        <w:suppressAutoHyphens/>
        <w:jc w:val="both"/>
        <w:rPr>
          <w:sz w:val="22"/>
          <w:szCs w:val="22"/>
          <w:lang w:val="es-ES_tradnl"/>
        </w:rPr>
      </w:pPr>
      <w:r w:rsidRPr="00F40AE9">
        <w:rPr>
          <w:sz w:val="22"/>
          <w:szCs w:val="22"/>
          <w:lang w:val="es-ES_tradnl"/>
        </w:rPr>
        <w:sym w:font="Webdings" w:char="F034"/>
      </w:r>
      <w:r w:rsidRPr="00124BB5">
        <w:rPr>
          <w:b/>
          <w:bCs/>
          <w:sz w:val="22"/>
          <w:szCs w:val="22"/>
          <w:lang w:val="es-ES_tradnl"/>
        </w:rPr>
        <w:t>Contacto estrecho</w:t>
      </w:r>
      <w:r>
        <w:rPr>
          <w:sz w:val="22"/>
          <w:szCs w:val="22"/>
          <w:lang w:val="es-ES_tradnl"/>
        </w:rPr>
        <w:t>.</w:t>
      </w:r>
      <w:r w:rsidRPr="00DE2022">
        <w:rPr>
          <w:sz w:val="22"/>
          <w:szCs w:val="22"/>
          <w:lang w:val="es-ES_tradnl"/>
        </w:rPr>
        <w:t xml:space="preserve"> </w:t>
      </w:r>
      <w:r w:rsidR="00243BA1">
        <w:rPr>
          <w:sz w:val="22"/>
          <w:szCs w:val="22"/>
          <w:lang w:val="es-ES_tradnl"/>
        </w:rPr>
        <w:t>Se entiende por “Contacto Estrecho”:</w:t>
      </w:r>
    </w:p>
    <w:p w14:paraId="1BE85257" w14:textId="77777777" w:rsidR="00243BA1" w:rsidRDefault="00124BB5" w:rsidP="00243BA1">
      <w:pPr>
        <w:pStyle w:val="Default"/>
        <w:numPr>
          <w:ilvl w:val="0"/>
          <w:numId w:val="43"/>
        </w:numPr>
        <w:suppressAutoHyphens/>
        <w:jc w:val="both"/>
        <w:rPr>
          <w:sz w:val="22"/>
          <w:szCs w:val="22"/>
          <w:lang w:val="es-ES_tradnl"/>
        </w:rPr>
      </w:pPr>
      <w:r w:rsidRPr="00124BB5">
        <w:rPr>
          <w:sz w:val="22"/>
          <w:szCs w:val="22"/>
          <w:lang w:val="es-ES_tradnl"/>
        </w:rPr>
        <w:t xml:space="preserve">Cualquier trabajador que proporciona cuidados a un caso probable o confirmado sintomático: trabajadores sanitarios y otros trabajadores que vayan a tener otro tipo de contacto físico similar; </w:t>
      </w:r>
    </w:p>
    <w:p w14:paraId="73A5B93D" w14:textId="77777777" w:rsidR="00243BA1" w:rsidRDefault="00124BB5" w:rsidP="00243BA1">
      <w:pPr>
        <w:pStyle w:val="Default"/>
        <w:numPr>
          <w:ilvl w:val="0"/>
          <w:numId w:val="43"/>
        </w:numPr>
        <w:suppressAutoHyphens/>
        <w:jc w:val="both"/>
        <w:rPr>
          <w:sz w:val="22"/>
          <w:szCs w:val="22"/>
          <w:lang w:val="es-ES_tradnl"/>
        </w:rPr>
      </w:pPr>
      <w:r w:rsidRPr="00124BB5">
        <w:rPr>
          <w:sz w:val="22"/>
          <w:szCs w:val="22"/>
          <w:lang w:val="es-ES_tradnl"/>
        </w:rPr>
        <w:t xml:space="preserve">Cualquier trabajador que esté en el mismo lugar que un caso probable o confirmado sintomático, a una distancia menor de 2 metros (ej. visitas, reuniones/viajes de trabajo); </w:t>
      </w:r>
    </w:p>
    <w:p w14:paraId="0C83780B" w14:textId="77EDAA28" w:rsidR="00124BB5" w:rsidRPr="00124BB5" w:rsidRDefault="00124BB5" w:rsidP="00243BA1">
      <w:pPr>
        <w:pStyle w:val="Default"/>
        <w:numPr>
          <w:ilvl w:val="0"/>
          <w:numId w:val="43"/>
        </w:numPr>
        <w:suppressAutoHyphens/>
        <w:jc w:val="both"/>
        <w:rPr>
          <w:sz w:val="22"/>
          <w:szCs w:val="22"/>
          <w:lang w:val="es-ES_tradnl"/>
        </w:rPr>
      </w:pPr>
      <w:r w:rsidRPr="00124BB5">
        <w:rPr>
          <w:sz w:val="22"/>
          <w:szCs w:val="22"/>
          <w:lang w:val="es-ES_tradnl"/>
        </w:rPr>
        <w:t>Se considera contacto estrecho en un avión u otro medio de transporte, a los miembros de las tripulaciones que atienden a pasajeros sintomáticos que vuelven de una zona de riesgo.</w:t>
      </w:r>
    </w:p>
    <w:p w14:paraId="1C8F7DCD" w14:textId="77777777" w:rsidR="00124BB5" w:rsidRPr="00201E72" w:rsidRDefault="00124BB5" w:rsidP="00DE2022">
      <w:pPr>
        <w:pStyle w:val="Default"/>
        <w:suppressAutoHyphens/>
        <w:jc w:val="both"/>
        <w:rPr>
          <w:sz w:val="22"/>
          <w:szCs w:val="22"/>
        </w:rPr>
      </w:pPr>
    </w:p>
    <w:p w14:paraId="1B47918C" w14:textId="77777777" w:rsidR="00C84E66" w:rsidRPr="00E21AE4" w:rsidRDefault="00C84E66" w:rsidP="00C94EAD">
      <w:pPr>
        <w:pStyle w:val="Ttulo1"/>
        <w:numPr>
          <w:ilvl w:val="0"/>
          <w:numId w:val="21"/>
        </w:numPr>
        <w:suppressAutoHyphens/>
        <w:rPr>
          <w:lang w:val="es-ES_tradnl"/>
        </w:rPr>
      </w:pPr>
      <w:bookmarkStart w:id="12" w:name="_Toc56574244"/>
      <w:bookmarkStart w:id="13" w:name="_Toc34676732"/>
      <w:r w:rsidRPr="00E21AE4">
        <w:rPr>
          <w:lang w:val="es-ES_tradnl"/>
        </w:rPr>
        <w:t>METODOLOGÍA</w:t>
      </w:r>
      <w:bookmarkEnd w:id="12"/>
      <w:bookmarkEnd w:id="13"/>
    </w:p>
    <w:p w14:paraId="23A75E42" w14:textId="6A5DFE4D" w:rsidR="00A35A02" w:rsidRDefault="00C84E66" w:rsidP="00C94EAD">
      <w:pPr>
        <w:pStyle w:val="TEXTONORMAL"/>
      </w:pPr>
      <w:r w:rsidRPr="00E21AE4">
        <w:t xml:space="preserve">El presente informe de Medidas de Actuación </w:t>
      </w:r>
      <w:r w:rsidR="00C56D09" w:rsidRPr="00E21AE4">
        <w:t xml:space="preserve">y contingencia frente </w:t>
      </w:r>
      <w:r w:rsidR="00DE2022" w:rsidRPr="00E21AE4">
        <w:t>al contagio del</w:t>
      </w:r>
      <w:r w:rsidR="00C56D09" w:rsidRPr="00E21AE4">
        <w:t xml:space="preserve"> </w:t>
      </w:r>
      <w:r w:rsidR="00DE2022" w:rsidRPr="00E21AE4">
        <w:t>coronavirus COVID-19</w:t>
      </w:r>
      <w:r w:rsidR="00C56D09" w:rsidRPr="00E21AE4">
        <w:t xml:space="preserve"> está basado en la </w:t>
      </w:r>
      <w:r w:rsidR="00DE2022" w:rsidRPr="00E21AE4">
        <w:rPr>
          <w:i/>
        </w:rPr>
        <w:t>Procedimiento de actuación para los servicios de prevención de riesgos laborales frente a la exposición al nuevo coronavirus (SARS-COV-2) 05.03.2020.  E</w:t>
      </w:r>
      <w:r w:rsidR="00DC0797" w:rsidRPr="00E21AE4">
        <w:t>ditado por el Ministerio de Sanidad.</w:t>
      </w:r>
    </w:p>
    <w:p w14:paraId="32F1B461" w14:textId="07FAD618" w:rsidR="00F40AE9" w:rsidRDefault="00F40AE9" w:rsidP="00F40AE9">
      <w:pPr>
        <w:pStyle w:val="Ttulo1"/>
      </w:pPr>
      <w:bookmarkStart w:id="14" w:name="_Toc34676733"/>
      <w:r>
        <w:lastRenderedPageBreak/>
        <w:t>EVALUACIÓN DEL RIESGO DE EXPOSICIÓN AL COVID-19</w:t>
      </w:r>
      <w:bookmarkEnd w:id="14"/>
    </w:p>
    <w:p w14:paraId="6FCBD5D2" w14:textId="55C6B3E1" w:rsidR="004F2E49" w:rsidRDefault="004F2E49" w:rsidP="00F40AE9">
      <w:pPr>
        <w:pStyle w:val="Ttulo2"/>
        <w:rPr>
          <w:caps w:val="0"/>
        </w:rPr>
      </w:pPr>
      <w:bookmarkStart w:id="15" w:name="_Toc34676734"/>
      <w:r>
        <w:rPr>
          <w:caps w:val="0"/>
        </w:rPr>
        <w:t xml:space="preserve">ACTUACIÓN ANTE UN </w:t>
      </w:r>
      <w:r w:rsidR="00124BB5">
        <w:rPr>
          <w:caps w:val="0"/>
        </w:rPr>
        <w:t>CASO PROBABLE</w:t>
      </w:r>
      <w:r>
        <w:rPr>
          <w:caps w:val="0"/>
        </w:rPr>
        <w:t xml:space="preserve"> DE COVID-19</w:t>
      </w:r>
      <w:r w:rsidR="00596181">
        <w:rPr>
          <w:caps w:val="0"/>
        </w:rPr>
        <w:t xml:space="preserve"> EN LA EMPRESA</w:t>
      </w:r>
      <w:bookmarkEnd w:id="15"/>
    </w:p>
    <w:p w14:paraId="26AB8ED1" w14:textId="0DAB5AE8" w:rsidR="00A57F9E" w:rsidRDefault="002A17CE" w:rsidP="00A57F9E">
      <w:pPr>
        <w:pStyle w:val="TEXTONORMAL"/>
      </w:pPr>
      <w:r>
        <w:t>La empresa deberá ubicar en la entrada al centro de trabajo y entregar como ficha informativa, el protocolo de actuación ante cualquier síntoma compatible con la enfermedad: tos, fiebre, dificultad respiratoria. Ya ocurra esto en casa o en el centro de trabajo.</w:t>
      </w:r>
    </w:p>
    <w:p w14:paraId="28F376DE" w14:textId="56F28DB9" w:rsidR="00A57F9E" w:rsidRDefault="002A17CE" w:rsidP="00A57F9E">
      <w:pPr>
        <w:pStyle w:val="TEXTONORMAL"/>
      </w:pPr>
      <w:r>
        <w:t>En el caso de que se active un posible caso de infección en el centro de trabajo, s</w:t>
      </w:r>
      <w:r w:rsidR="00A57F9E" w:rsidRPr="00A57F9E">
        <w:t xml:space="preserve">e limitará el número de personas y el tiempo de exposición al mínimo posible y se establecerá un listado de trabajadores expuestos, el tipo de trabajo efectuado, así como un registro de las correspondientes exposiciones, accidentes e incidentes. </w:t>
      </w:r>
    </w:p>
    <w:p w14:paraId="3233D676" w14:textId="49344762" w:rsidR="00124BB5" w:rsidRDefault="00124BB5" w:rsidP="00A57F9E">
      <w:pPr>
        <w:pStyle w:val="TEXTONORMAL"/>
      </w:pPr>
      <w:r>
        <w:t>El protocolo de actuación propuesto será el siguiente:</w:t>
      </w:r>
    </w:p>
    <w:p w14:paraId="1E4A1287" w14:textId="75A361DA" w:rsidR="002A17CE" w:rsidRDefault="002A17CE" w:rsidP="00A57F9E">
      <w:pPr>
        <w:pStyle w:val="TEXTONORMAL"/>
      </w:pPr>
      <w:r>
        <w:rPr>
          <w:noProof/>
        </w:rPr>
        <w:drawing>
          <wp:inline distT="0" distB="0" distL="0" distR="0" wp14:anchorId="51FBD047" wp14:editId="055F2ED7">
            <wp:extent cx="6132667" cy="6105167"/>
            <wp:effectExtent l="0" t="0" r="78105" b="4826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7EDCD93" w14:textId="731B7C17" w:rsidR="00124BB5" w:rsidRDefault="00124BB5" w:rsidP="00A57F9E">
      <w:pPr>
        <w:pStyle w:val="TEXTONORMAL"/>
      </w:pPr>
      <w:r>
        <w:lastRenderedPageBreak/>
        <w:t>Se diferencian dos situaciones distintas, que el trabajador detecte que tiene síntomas en su domicilio y que los síntomas aparezcan en el centro de trabajo:</w:t>
      </w:r>
    </w:p>
    <w:p w14:paraId="4ED5DC65" w14:textId="4B683B5A" w:rsidR="00243BA1" w:rsidRDefault="00124BB5" w:rsidP="00243BA1">
      <w:pPr>
        <w:pStyle w:val="TEXTONORMAL"/>
        <w:numPr>
          <w:ilvl w:val="0"/>
          <w:numId w:val="42"/>
        </w:numPr>
      </w:pPr>
      <w:r w:rsidRPr="00124BB5">
        <w:rPr>
          <w:b/>
          <w:bCs/>
        </w:rPr>
        <w:t>Síntomas en el domicilio</w:t>
      </w:r>
      <w:r>
        <w:t xml:space="preserve">: en este caso, el trabajador, previamente informado por la empresa, deberá valorar si ha estado o viajado en los últimos 14 días a una zona de riesgo o </w:t>
      </w:r>
      <w:r w:rsidR="00243BA1">
        <w:t>h</w:t>
      </w:r>
      <w:r>
        <w:t>a</w:t>
      </w:r>
      <w:r w:rsidR="00243BA1">
        <w:t>ya</w:t>
      </w:r>
      <w:r>
        <w:t xml:space="preserve"> estado en contacto estrecho </w:t>
      </w:r>
      <w:r w:rsidR="00243BA1">
        <w:t>con un caso confirmado o probable de COVID-19.</w:t>
      </w:r>
    </w:p>
    <w:p w14:paraId="754865E4" w14:textId="77777777" w:rsidR="00243BA1" w:rsidRDefault="00243BA1" w:rsidP="00243BA1">
      <w:pPr>
        <w:pStyle w:val="TEXTONORMAL"/>
        <w:numPr>
          <w:ilvl w:val="1"/>
          <w:numId w:val="42"/>
        </w:numPr>
      </w:pPr>
      <w:r>
        <w:rPr>
          <w:b/>
          <w:bCs/>
        </w:rPr>
        <w:t xml:space="preserve">No ha existido contacto: </w:t>
      </w:r>
      <w:r>
        <w:t>se remitirá a la persona para que acuda a su médico de cabecera para que valore su estado de salud.</w:t>
      </w:r>
    </w:p>
    <w:p w14:paraId="5D00283F" w14:textId="627F1B27" w:rsidR="00243BA1" w:rsidRDefault="00243BA1" w:rsidP="00243BA1">
      <w:pPr>
        <w:pStyle w:val="TEXTONORMAL"/>
        <w:numPr>
          <w:ilvl w:val="1"/>
          <w:numId w:val="42"/>
        </w:numPr>
      </w:pPr>
      <w:r>
        <w:rPr>
          <w:b/>
          <w:bCs/>
        </w:rPr>
        <w:t xml:space="preserve">Ha existido contacto: </w:t>
      </w:r>
      <w:r>
        <w:t>la persona deberá permanecer en su domicilio y llamar al 112. Aunque c</w:t>
      </w:r>
      <w:r w:rsidRPr="00243BA1">
        <w:t>on el conocimiento actual, las personas que no presentan síntomas no transmiten la enfermedad</w:t>
      </w:r>
      <w:r>
        <w:t>, la empresa activará un protocolo de desinfección:</w:t>
      </w:r>
    </w:p>
    <w:p w14:paraId="1793608B" w14:textId="77777777" w:rsidR="00243BA1" w:rsidRDefault="00243BA1" w:rsidP="00243BA1">
      <w:pPr>
        <w:pStyle w:val="TEXTONORMAL"/>
        <w:numPr>
          <w:ilvl w:val="2"/>
          <w:numId w:val="42"/>
        </w:numPr>
      </w:pPr>
      <w:r>
        <w:t>Evacuará y limitará el acceso a las áreas donde la persona afectada tenga acceso normal durante su actividad laboral.</w:t>
      </w:r>
    </w:p>
    <w:p w14:paraId="4ADD9CBE" w14:textId="77777777" w:rsidR="00243BA1" w:rsidRDefault="00243BA1" w:rsidP="00243BA1">
      <w:pPr>
        <w:pStyle w:val="TEXTONORMAL"/>
        <w:numPr>
          <w:ilvl w:val="2"/>
          <w:numId w:val="42"/>
        </w:numPr>
      </w:pPr>
      <w:r>
        <w:t>Iniciará un protocolo de limpieza y desinfección de las zonas.</w:t>
      </w:r>
    </w:p>
    <w:p w14:paraId="068877F8" w14:textId="77777777" w:rsidR="00243BA1" w:rsidRDefault="00243BA1" w:rsidP="00243BA1">
      <w:pPr>
        <w:pStyle w:val="TEXTONORMAL"/>
        <w:numPr>
          <w:ilvl w:val="2"/>
          <w:numId w:val="42"/>
        </w:numPr>
      </w:pPr>
      <w:r>
        <w:t>Informará los trabajadores de la situación y reconstitución de la normalidad.</w:t>
      </w:r>
    </w:p>
    <w:p w14:paraId="4141873A" w14:textId="5C7877E0" w:rsidR="00243BA1" w:rsidRDefault="00243BA1" w:rsidP="00243BA1">
      <w:pPr>
        <w:pStyle w:val="TEXTONORMAL"/>
        <w:numPr>
          <w:ilvl w:val="0"/>
          <w:numId w:val="42"/>
        </w:numPr>
      </w:pPr>
      <w:r w:rsidRPr="00243BA1">
        <w:rPr>
          <w:b/>
          <w:bCs/>
        </w:rPr>
        <w:t>Síntomas en el centro de trabajo</w:t>
      </w:r>
      <w:r>
        <w:t>: en este caso, el trabajador, previamente informado por la empresa, deberá valorar si ha estado o viajado en los últimos 14 días a una zona de riesgo o haya estado en contacto estrecho con un caso confirmado o probable de COVID-19.</w:t>
      </w:r>
    </w:p>
    <w:p w14:paraId="03BDFB8B" w14:textId="77777777" w:rsidR="00243BA1" w:rsidRDefault="00243BA1" w:rsidP="00243BA1">
      <w:pPr>
        <w:pStyle w:val="TEXTONORMAL"/>
        <w:numPr>
          <w:ilvl w:val="1"/>
          <w:numId w:val="42"/>
        </w:numPr>
      </w:pPr>
      <w:r>
        <w:rPr>
          <w:b/>
          <w:bCs/>
        </w:rPr>
        <w:t xml:space="preserve">No ha existido contacto: </w:t>
      </w:r>
      <w:r>
        <w:t>se remitirá a la persona para que acuda a su médico de cabecera para que valore su estado de salud.</w:t>
      </w:r>
    </w:p>
    <w:p w14:paraId="2A67C489" w14:textId="30346C5C" w:rsidR="00243BA1" w:rsidRDefault="00243BA1" w:rsidP="00243BA1">
      <w:pPr>
        <w:pStyle w:val="TEXTONORMAL"/>
        <w:numPr>
          <w:ilvl w:val="1"/>
          <w:numId w:val="42"/>
        </w:numPr>
      </w:pPr>
      <w:r>
        <w:rPr>
          <w:b/>
          <w:bCs/>
        </w:rPr>
        <w:t xml:space="preserve">Ha existido contacto: </w:t>
      </w:r>
      <w:r>
        <w:t xml:space="preserve">la persona deberá llamar al </w:t>
      </w:r>
      <w:r w:rsidR="005172C1">
        <w:t>coordinador de emergencias, cuyo número o forma de contacto se encontrará en la ficha informativa accesible. A partir de aquí se seguirán las siguientes pautas de actuación:</w:t>
      </w:r>
    </w:p>
    <w:p w14:paraId="076AEF92" w14:textId="3360A51F" w:rsidR="005172C1" w:rsidRDefault="005172C1" w:rsidP="00243BA1">
      <w:pPr>
        <w:pStyle w:val="TEXTONORMAL"/>
        <w:numPr>
          <w:ilvl w:val="2"/>
          <w:numId w:val="42"/>
        </w:numPr>
      </w:pPr>
      <w:r>
        <w:t>El coordinador de emergencias acudirá al puesto de la persona afectada llevando los EPIs recomendados en la ficha “medidas de protección personal para actividades con riesgo”.</w:t>
      </w:r>
    </w:p>
    <w:p w14:paraId="1DAB7772" w14:textId="6D04C1D6" w:rsidR="005172C1" w:rsidRDefault="005172C1" w:rsidP="00243BA1">
      <w:pPr>
        <w:pStyle w:val="TEXTONORMAL"/>
        <w:numPr>
          <w:ilvl w:val="2"/>
          <w:numId w:val="42"/>
        </w:numPr>
      </w:pPr>
      <w:r>
        <w:t>El coordinador entregará una mascarilla a la persona afectada, manteniendo la calma en todo momento.</w:t>
      </w:r>
    </w:p>
    <w:p w14:paraId="19EF27D7" w14:textId="51BB4B96" w:rsidR="005172C1" w:rsidRDefault="005172C1" w:rsidP="005172C1">
      <w:pPr>
        <w:pStyle w:val="TEXTONORMAL"/>
        <w:numPr>
          <w:ilvl w:val="2"/>
          <w:numId w:val="42"/>
        </w:numPr>
      </w:pPr>
      <w:r>
        <w:t>El coordinador evacuará y limitará el acceso a las áreas donde la persona afectada tenga acceso normal durante su actividad laboral.</w:t>
      </w:r>
    </w:p>
    <w:p w14:paraId="3E92E273" w14:textId="06D8134A" w:rsidR="005172C1" w:rsidRDefault="005172C1" w:rsidP="00A07E80">
      <w:pPr>
        <w:pStyle w:val="TEXTONORMAL"/>
        <w:numPr>
          <w:ilvl w:val="2"/>
          <w:numId w:val="42"/>
        </w:numPr>
      </w:pPr>
      <w:r>
        <w:t>El coordinador solicitará a la persona afectada y resto de trabajadores que se desinfecten las manos y eviten tocar ningún objeto (pomos de puertas, etc..)</w:t>
      </w:r>
    </w:p>
    <w:p w14:paraId="7523E24E" w14:textId="6ABE999D" w:rsidR="005172C1" w:rsidRDefault="005172C1" w:rsidP="00243BA1">
      <w:pPr>
        <w:pStyle w:val="TEXTONORMAL"/>
        <w:numPr>
          <w:ilvl w:val="2"/>
          <w:numId w:val="42"/>
        </w:numPr>
      </w:pPr>
      <w:r>
        <w:t>Se trasladará a la persona afectada a una sala vacía y se le pedirá que espere mientras se avisa al 112 para recibir consignas de actuación.</w:t>
      </w:r>
    </w:p>
    <w:p w14:paraId="2D180AC8" w14:textId="70F655F4" w:rsidR="005172C1" w:rsidRDefault="005172C1" w:rsidP="00243BA1">
      <w:pPr>
        <w:pStyle w:val="TEXTONORMAL"/>
        <w:numPr>
          <w:ilvl w:val="2"/>
          <w:numId w:val="42"/>
        </w:numPr>
      </w:pPr>
      <w:r>
        <w:t>El coordinador llamará al 112 informando de la situación.</w:t>
      </w:r>
    </w:p>
    <w:p w14:paraId="0BE8E997" w14:textId="121EAB05" w:rsidR="00243BA1" w:rsidRDefault="00B75084" w:rsidP="00243BA1">
      <w:pPr>
        <w:pStyle w:val="TEXTONORMAL"/>
        <w:numPr>
          <w:ilvl w:val="2"/>
          <w:numId w:val="42"/>
        </w:numPr>
      </w:pPr>
      <w:r>
        <w:t>Se i</w:t>
      </w:r>
      <w:r w:rsidR="00243BA1">
        <w:t>niciará un protocolo de limpieza y desinfección de las zonas</w:t>
      </w:r>
      <w:r>
        <w:t xml:space="preserve"> afectadas, o en su caso de todo el centro de trabajo</w:t>
      </w:r>
      <w:r w:rsidR="00243BA1">
        <w:t>.</w:t>
      </w:r>
      <w:r w:rsidR="00E4350C">
        <w:t xml:space="preserve"> Ver apartados 9.6 y 9.7.</w:t>
      </w:r>
    </w:p>
    <w:p w14:paraId="01560B2B" w14:textId="415503EA" w:rsidR="00243BA1" w:rsidRDefault="00243BA1" w:rsidP="00243BA1">
      <w:pPr>
        <w:pStyle w:val="TEXTONORMAL"/>
        <w:numPr>
          <w:ilvl w:val="2"/>
          <w:numId w:val="42"/>
        </w:numPr>
      </w:pPr>
      <w:r>
        <w:t xml:space="preserve">Informará los trabajadores de la situación y </w:t>
      </w:r>
      <w:r w:rsidR="00B75084">
        <w:t>se reconstituirá</w:t>
      </w:r>
      <w:r>
        <w:t xml:space="preserve"> la normalidad.</w:t>
      </w:r>
    </w:p>
    <w:p w14:paraId="7583F781" w14:textId="77777777" w:rsidR="00596181" w:rsidRDefault="00596181" w:rsidP="00596181">
      <w:pPr>
        <w:pStyle w:val="TEXTONORMAL"/>
      </w:pPr>
    </w:p>
    <w:p w14:paraId="1AD4299B" w14:textId="19F8919B" w:rsidR="00596181" w:rsidRDefault="00596181" w:rsidP="00596181">
      <w:pPr>
        <w:pStyle w:val="Ttulo2"/>
        <w:rPr>
          <w:caps w:val="0"/>
        </w:rPr>
      </w:pPr>
      <w:bookmarkStart w:id="16" w:name="_Toc34676735"/>
      <w:r>
        <w:rPr>
          <w:caps w:val="0"/>
        </w:rPr>
        <w:lastRenderedPageBreak/>
        <w:t>ACTUACIÓN ANTE UN CASO ASINTOMÁTICO</w:t>
      </w:r>
      <w:bookmarkEnd w:id="16"/>
    </w:p>
    <w:p w14:paraId="227EC341" w14:textId="77777777" w:rsidR="00596181" w:rsidRPr="00596181" w:rsidRDefault="00596181" w:rsidP="00596181">
      <w:pPr>
        <w:pStyle w:val="Default"/>
        <w:suppressAutoHyphens/>
        <w:jc w:val="both"/>
        <w:rPr>
          <w:sz w:val="22"/>
          <w:szCs w:val="22"/>
        </w:rPr>
      </w:pPr>
      <w:r w:rsidRPr="00596181">
        <w:rPr>
          <w:sz w:val="22"/>
          <w:szCs w:val="22"/>
        </w:rPr>
        <w:t xml:space="preserve">Cabe la posibilidad de que una persona la empresa haya estado en contacto estrecho con un caso confirmado o probable de Coronavirus o haya regresado de una </w:t>
      </w:r>
      <w:hyperlink r:id="rId17" w:history="1">
        <w:r w:rsidRPr="00596181">
          <w:rPr>
            <w:rStyle w:val="Hipervnculo"/>
            <w:sz w:val="22"/>
            <w:szCs w:val="22"/>
          </w:rPr>
          <w:t>zona de riesgo</w:t>
        </w:r>
      </w:hyperlink>
      <w:r w:rsidRPr="00596181">
        <w:rPr>
          <w:sz w:val="22"/>
          <w:szCs w:val="22"/>
        </w:rPr>
        <w:t xml:space="preserve"> hace menos de 14 días, pero NO TENGA SÍNTOMA alguno de la enfermedad. </w:t>
      </w:r>
    </w:p>
    <w:p w14:paraId="72DF84F8" w14:textId="77777777" w:rsidR="00596181" w:rsidRPr="00596181" w:rsidRDefault="00596181" w:rsidP="00596181">
      <w:pPr>
        <w:pStyle w:val="Default"/>
        <w:suppressAutoHyphens/>
        <w:jc w:val="both"/>
        <w:rPr>
          <w:sz w:val="22"/>
          <w:szCs w:val="22"/>
        </w:rPr>
      </w:pPr>
    </w:p>
    <w:tbl>
      <w:tblPr>
        <w:tblStyle w:val="Tablaconcuadrcula"/>
        <w:tblW w:w="0" w:type="auto"/>
        <w:jc w:val="center"/>
        <w:shd w:val="clear" w:color="auto" w:fill="FFF2CC" w:themeFill="accent4" w:themeFillTint="33"/>
        <w:tblLook w:val="04A0" w:firstRow="1" w:lastRow="0" w:firstColumn="1" w:lastColumn="0" w:noHBand="0" w:noVBand="1"/>
      </w:tblPr>
      <w:tblGrid>
        <w:gridCol w:w="9335"/>
      </w:tblGrid>
      <w:tr w:rsidR="00596181" w:rsidRPr="00596181" w14:paraId="143977D7" w14:textId="77777777" w:rsidTr="00596181">
        <w:trPr>
          <w:jc w:val="center"/>
        </w:trPr>
        <w:tc>
          <w:tcPr>
            <w:tcW w:w="9335" w:type="dxa"/>
            <w:shd w:val="clear" w:color="auto" w:fill="FFF2CC" w:themeFill="accent4" w:themeFillTint="33"/>
          </w:tcPr>
          <w:p w14:paraId="318346A2" w14:textId="3D1C2DA6" w:rsidR="00596181" w:rsidRPr="00596181" w:rsidRDefault="00596181" w:rsidP="00596181">
            <w:pPr>
              <w:pStyle w:val="Default"/>
              <w:suppressAutoHyphens/>
              <w:jc w:val="center"/>
              <w:rPr>
                <w:sz w:val="22"/>
                <w:szCs w:val="22"/>
                <w:lang w:val="es-ES_tradnl"/>
              </w:rPr>
            </w:pPr>
            <w:r w:rsidRPr="00596181">
              <w:rPr>
                <w:sz w:val="22"/>
                <w:szCs w:val="22"/>
              </w:rPr>
              <w:t>Es importante recordar que, c</w:t>
            </w:r>
            <w:r w:rsidRPr="00596181">
              <w:rPr>
                <w:sz w:val="22"/>
                <w:szCs w:val="22"/>
                <w:lang w:val="es-ES_tradnl"/>
              </w:rPr>
              <w:t xml:space="preserve">on el conocimiento actual, </w:t>
            </w:r>
            <w:r>
              <w:rPr>
                <w:sz w:val="22"/>
                <w:szCs w:val="22"/>
                <w:lang w:val="es-ES_tradnl"/>
              </w:rPr>
              <w:br/>
            </w:r>
            <w:r w:rsidRPr="00596181">
              <w:rPr>
                <w:b/>
                <w:bCs/>
                <w:sz w:val="22"/>
                <w:szCs w:val="22"/>
                <w:lang w:val="es-ES_tradnl"/>
              </w:rPr>
              <w:t>las personas que no presentan síntomas no transmiten la enfermedad</w:t>
            </w:r>
            <w:r w:rsidRPr="00596181">
              <w:rPr>
                <w:sz w:val="22"/>
                <w:szCs w:val="22"/>
                <w:lang w:val="es-ES_tradnl"/>
              </w:rPr>
              <w:t>.</w:t>
            </w:r>
          </w:p>
        </w:tc>
      </w:tr>
    </w:tbl>
    <w:p w14:paraId="2CBEBF37" w14:textId="77777777" w:rsidR="00596181" w:rsidRPr="00596181" w:rsidRDefault="00596181" w:rsidP="00596181">
      <w:pPr>
        <w:pStyle w:val="Default"/>
        <w:suppressAutoHyphens/>
        <w:jc w:val="both"/>
        <w:rPr>
          <w:sz w:val="22"/>
          <w:szCs w:val="22"/>
        </w:rPr>
      </w:pPr>
    </w:p>
    <w:p w14:paraId="0CB840E9" w14:textId="58352B07" w:rsidR="00A13D4B" w:rsidRPr="00243BA1" w:rsidRDefault="00596181" w:rsidP="00A13D4B">
      <w:pPr>
        <w:pStyle w:val="TEXTONORMAL"/>
      </w:pPr>
      <w:r>
        <w:t>Aún así, la empresa podrá aplicar medidas preventivas en base al principio de prudencia, siempre consensua</w:t>
      </w:r>
      <w:r w:rsidR="00E75C8C">
        <w:t>das con los representantes de los trabajadores:</w:t>
      </w:r>
      <w:r w:rsidR="00D45001">
        <w:t xml:space="preserve"> ver apartado </w:t>
      </w:r>
      <w:r w:rsidR="00D45001" w:rsidRPr="00D45001">
        <w:rPr>
          <w:i/>
          <w:iCs/>
        </w:rPr>
        <w:t>7.3.2 Situación anormal. Trabajador/Cliente/Subcontrata contagiado asintomático</w:t>
      </w:r>
      <w:r w:rsidR="00D45001">
        <w:t>.</w:t>
      </w:r>
    </w:p>
    <w:p w14:paraId="518F4F98" w14:textId="05D3713E" w:rsidR="00D03A3D" w:rsidRDefault="00D03A3D" w:rsidP="00596181">
      <w:pPr>
        <w:pStyle w:val="Ttulo2"/>
      </w:pPr>
      <w:bookmarkStart w:id="17" w:name="_Toc34676736"/>
      <w:r>
        <w:t>EVALUACIÓN DEL RIESGO DE EXPOSICIÓN</w:t>
      </w:r>
      <w:bookmarkEnd w:id="17"/>
    </w:p>
    <w:p w14:paraId="4647DA67" w14:textId="48105687" w:rsidR="00820307" w:rsidRDefault="00820307" w:rsidP="00820307">
      <w:pPr>
        <w:pStyle w:val="TEXTONORMAL"/>
      </w:pPr>
      <w:r>
        <w:t xml:space="preserve">En función de la naturaleza de las actividades y los mecanismos de transmisión del nuevo coronavirus SARS-CoV-2, podemos establecer los diferentes escenarios de riesgo en los que se pueden encontrar los trabajadores. </w:t>
      </w:r>
    </w:p>
    <w:p w14:paraId="35D447A5" w14:textId="61F8E73B" w:rsidR="009D6E03" w:rsidRDefault="009D6E03" w:rsidP="009D6E03">
      <w:pPr>
        <w:pStyle w:val="Descripcin"/>
      </w:pPr>
      <w:r>
        <w:t xml:space="preserve">Tabla </w:t>
      </w:r>
      <w:fldSimple w:instr=" SEQ Tabla \* ARABIC ">
        <w:r w:rsidR="00901E19">
          <w:rPr>
            <w:noProof/>
          </w:rPr>
          <w:t>1</w:t>
        </w:r>
      </w:fldSimple>
      <w:r>
        <w:t>. Probabilidad de exposición al Coronavirus COVID-19</w:t>
      </w:r>
    </w:p>
    <w:tbl>
      <w:tblPr>
        <w:tblStyle w:val="Tablaconcuadrcula"/>
        <w:tblW w:w="0" w:type="auto"/>
        <w:tblLook w:val="04A0" w:firstRow="1" w:lastRow="0" w:firstColumn="1" w:lastColumn="0" w:noHBand="0" w:noVBand="1"/>
      </w:tblPr>
      <w:tblGrid>
        <w:gridCol w:w="2333"/>
        <w:gridCol w:w="2334"/>
        <w:gridCol w:w="2132"/>
        <w:gridCol w:w="2536"/>
      </w:tblGrid>
      <w:tr w:rsidR="00D5051F" w:rsidRPr="009E0C98" w14:paraId="47FE1B39" w14:textId="06ECB2C9" w:rsidTr="009E0C98">
        <w:trPr>
          <w:trHeight w:val="567"/>
        </w:trPr>
        <w:tc>
          <w:tcPr>
            <w:tcW w:w="2333" w:type="dxa"/>
            <w:shd w:val="clear" w:color="auto" w:fill="4472C4" w:themeFill="accent1"/>
            <w:vAlign w:val="center"/>
          </w:tcPr>
          <w:p w14:paraId="13AE43B7" w14:textId="48641DE0" w:rsidR="00D5051F" w:rsidRPr="009E0C98" w:rsidRDefault="009E0C98" w:rsidP="009E0C98">
            <w:pPr>
              <w:pStyle w:val="TEXTONORMAL"/>
              <w:jc w:val="center"/>
              <w:rPr>
                <w:rFonts w:cs="Arial"/>
                <w:b/>
                <w:bCs/>
                <w:szCs w:val="22"/>
              </w:rPr>
            </w:pPr>
            <w:r w:rsidRPr="009E0C98">
              <w:rPr>
                <w:rFonts w:cs="Arial"/>
                <w:b/>
                <w:bCs/>
                <w:color w:val="FFFFFF" w:themeColor="background1"/>
                <w:szCs w:val="22"/>
              </w:rPr>
              <w:t>PROBABILIDAD DE EXPOSICIÓN</w:t>
            </w:r>
          </w:p>
        </w:tc>
        <w:tc>
          <w:tcPr>
            <w:tcW w:w="2334" w:type="dxa"/>
            <w:shd w:val="clear" w:color="auto" w:fill="D9E2F3" w:themeFill="accent1" w:themeFillTint="33"/>
            <w:vAlign w:val="center"/>
          </w:tcPr>
          <w:p w14:paraId="1F687649" w14:textId="7BDFA3E3" w:rsidR="00D5051F" w:rsidRPr="009E0C98" w:rsidRDefault="009E0C98" w:rsidP="009E0C98">
            <w:pPr>
              <w:pStyle w:val="TEXTONORMAL"/>
              <w:jc w:val="center"/>
              <w:rPr>
                <w:rFonts w:cs="Arial"/>
                <w:b/>
                <w:bCs/>
                <w:szCs w:val="22"/>
              </w:rPr>
            </w:pPr>
            <w:r w:rsidRPr="009E0C98">
              <w:rPr>
                <w:rFonts w:cs="Arial"/>
                <w:b/>
                <w:bCs/>
                <w:szCs w:val="22"/>
              </w:rPr>
              <w:t>Contacto estrecho</w:t>
            </w:r>
            <w:r w:rsidRPr="009E0C98">
              <w:rPr>
                <w:rFonts w:cs="Arial"/>
                <w:b/>
                <w:bCs/>
                <w:szCs w:val="22"/>
                <w:vertAlign w:val="superscript"/>
              </w:rPr>
              <w:t>1</w:t>
            </w:r>
          </w:p>
        </w:tc>
        <w:tc>
          <w:tcPr>
            <w:tcW w:w="2132" w:type="dxa"/>
            <w:shd w:val="clear" w:color="auto" w:fill="D9E2F3" w:themeFill="accent1" w:themeFillTint="33"/>
            <w:vAlign w:val="center"/>
          </w:tcPr>
          <w:p w14:paraId="058E87D8" w14:textId="2D6A9AFA" w:rsidR="00D5051F" w:rsidRPr="009E0C98" w:rsidRDefault="009E0C98" w:rsidP="009E0C98">
            <w:pPr>
              <w:pStyle w:val="TEXTONORMAL"/>
              <w:jc w:val="center"/>
              <w:rPr>
                <w:rFonts w:cs="Arial"/>
                <w:b/>
                <w:bCs/>
                <w:szCs w:val="22"/>
              </w:rPr>
            </w:pPr>
            <w:r w:rsidRPr="009E0C98">
              <w:rPr>
                <w:rFonts w:cs="Arial"/>
                <w:b/>
                <w:bCs/>
                <w:szCs w:val="22"/>
              </w:rPr>
              <w:t>Contacto NO estrecho</w:t>
            </w:r>
            <w:r w:rsidRPr="009E0C98">
              <w:rPr>
                <w:rFonts w:cs="Arial"/>
                <w:b/>
                <w:bCs/>
                <w:szCs w:val="22"/>
                <w:vertAlign w:val="superscript"/>
              </w:rPr>
              <w:t>2</w:t>
            </w:r>
          </w:p>
        </w:tc>
        <w:tc>
          <w:tcPr>
            <w:tcW w:w="2536" w:type="dxa"/>
            <w:shd w:val="clear" w:color="auto" w:fill="D9E2F3" w:themeFill="accent1" w:themeFillTint="33"/>
            <w:vAlign w:val="center"/>
          </w:tcPr>
          <w:p w14:paraId="41937E25" w14:textId="1F42B72B" w:rsidR="00D5051F" w:rsidRPr="009E0C98" w:rsidRDefault="009E0C98" w:rsidP="009E0C98">
            <w:pPr>
              <w:pStyle w:val="TEXTONORMAL"/>
              <w:jc w:val="center"/>
              <w:rPr>
                <w:rFonts w:cs="Arial"/>
                <w:b/>
                <w:bCs/>
                <w:szCs w:val="22"/>
              </w:rPr>
            </w:pPr>
            <w:r w:rsidRPr="009E0C98">
              <w:rPr>
                <w:rFonts w:cs="Arial"/>
                <w:b/>
                <w:bCs/>
                <w:szCs w:val="22"/>
              </w:rPr>
              <w:t>Contacto con protección colectiva</w:t>
            </w:r>
            <w:r w:rsidRPr="009E0C98">
              <w:rPr>
                <w:rFonts w:cs="Arial"/>
                <w:b/>
                <w:bCs/>
                <w:szCs w:val="22"/>
                <w:vertAlign w:val="superscript"/>
              </w:rPr>
              <w:t>3</w:t>
            </w:r>
          </w:p>
        </w:tc>
      </w:tr>
      <w:tr w:rsidR="00D5051F" w:rsidRPr="009E0C98" w14:paraId="5341B486" w14:textId="525B22F6" w:rsidTr="009E0C98">
        <w:trPr>
          <w:trHeight w:val="567"/>
        </w:trPr>
        <w:tc>
          <w:tcPr>
            <w:tcW w:w="2333" w:type="dxa"/>
            <w:shd w:val="clear" w:color="auto" w:fill="D9E2F3" w:themeFill="accent1" w:themeFillTint="33"/>
            <w:vAlign w:val="center"/>
          </w:tcPr>
          <w:p w14:paraId="7A67248F" w14:textId="03DD45EF" w:rsidR="00D5051F" w:rsidRPr="009E0C98" w:rsidRDefault="009E0C98" w:rsidP="009E0C98">
            <w:pPr>
              <w:pStyle w:val="TEXTONORMAL"/>
              <w:jc w:val="center"/>
              <w:rPr>
                <w:rFonts w:cs="Arial"/>
                <w:b/>
                <w:bCs/>
                <w:szCs w:val="22"/>
              </w:rPr>
            </w:pPr>
            <w:r w:rsidRPr="009E0C98">
              <w:rPr>
                <w:rFonts w:cs="Arial"/>
                <w:b/>
                <w:bCs/>
                <w:szCs w:val="22"/>
              </w:rPr>
              <w:t>Caso confirmado sintomático</w:t>
            </w:r>
          </w:p>
        </w:tc>
        <w:tc>
          <w:tcPr>
            <w:tcW w:w="2334" w:type="dxa"/>
            <w:shd w:val="clear" w:color="auto" w:fill="FF0000"/>
            <w:vAlign w:val="center"/>
          </w:tcPr>
          <w:p w14:paraId="61F26D65" w14:textId="2BCF3EA0" w:rsidR="00D5051F" w:rsidRPr="009E0C98" w:rsidRDefault="009E0C98" w:rsidP="009E0C98">
            <w:pPr>
              <w:pStyle w:val="TEXTONORMAL"/>
              <w:jc w:val="center"/>
              <w:rPr>
                <w:rFonts w:cs="Arial"/>
                <w:szCs w:val="22"/>
              </w:rPr>
            </w:pPr>
            <w:r>
              <w:rPr>
                <w:rFonts w:cs="Arial"/>
                <w:szCs w:val="22"/>
              </w:rPr>
              <w:t>ALTA</w:t>
            </w:r>
          </w:p>
        </w:tc>
        <w:tc>
          <w:tcPr>
            <w:tcW w:w="2132" w:type="dxa"/>
            <w:shd w:val="clear" w:color="auto" w:fill="F7CAAC" w:themeFill="accent2" w:themeFillTint="66"/>
            <w:vAlign w:val="center"/>
          </w:tcPr>
          <w:p w14:paraId="2C5BA7D1" w14:textId="68268340" w:rsidR="00D5051F" w:rsidRPr="009E0C98" w:rsidRDefault="009E0C98" w:rsidP="009E0C98">
            <w:pPr>
              <w:pStyle w:val="TEXTONORMAL"/>
              <w:jc w:val="center"/>
              <w:rPr>
                <w:rFonts w:cs="Arial"/>
                <w:szCs w:val="22"/>
              </w:rPr>
            </w:pPr>
            <w:r>
              <w:rPr>
                <w:rFonts w:cs="Arial"/>
                <w:szCs w:val="22"/>
              </w:rPr>
              <w:t>MEDIA</w:t>
            </w:r>
          </w:p>
        </w:tc>
        <w:tc>
          <w:tcPr>
            <w:tcW w:w="2536" w:type="dxa"/>
            <w:shd w:val="clear" w:color="auto" w:fill="FFF2CC" w:themeFill="accent4" w:themeFillTint="33"/>
            <w:vAlign w:val="center"/>
          </w:tcPr>
          <w:p w14:paraId="0D592930" w14:textId="5CDF26B4" w:rsidR="00D5051F" w:rsidRPr="009E0C98" w:rsidRDefault="009E0C98" w:rsidP="009E0C98">
            <w:pPr>
              <w:pStyle w:val="TEXTONORMAL"/>
              <w:jc w:val="center"/>
              <w:rPr>
                <w:rFonts w:cs="Arial"/>
                <w:szCs w:val="22"/>
              </w:rPr>
            </w:pPr>
            <w:r>
              <w:rPr>
                <w:rFonts w:cs="Arial"/>
                <w:szCs w:val="22"/>
              </w:rPr>
              <w:t>BAJA</w:t>
            </w:r>
          </w:p>
        </w:tc>
      </w:tr>
      <w:tr w:rsidR="00D5051F" w:rsidRPr="009E0C98" w14:paraId="46A195A0" w14:textId="308DC68B" w:rsidTr="009E0C98">
        <w:trPr>
          <w:trHeight w:val="567"/>
        </w:trPr>
        <w:tc>
          <w:tcPr>
            <w:tcW w:w="2333" w:type="dxa"/>
            <w:shd w:val="clear" w:color="auto" w:fill="D9E2F3" w:themeFill="accent1" w:themeFillTint="33"/>
            <w:vAlign w:val="center"/>
          </w:tcPr>
          <w:p w14:paraId="5BDD0915" w14:textId="18C55467" w:rsidR="00D5051F" w:rsidRPr="009E0C98" w:rsidRDefault="009E0C98" w:rsidP="009E0C98">
            <w:pPr>
              <w:pStyle w:val="TEXTONORMAL"/>
              <w:jc w:val="center"/>
              <w:rPr>
                <w:rFonts w:cs="Arial"/>
                <w:b/>
                <w:bCs/>
                <w:szCs w:val="22"/>
              </w:rPr>
            </w:pPr>
            <w:r w:rsidRPr="009E0C98">
              <w:rPr>
                <w:rFonts w:cs="Arial"/>
                <w:b/>
                <w:bCs/>
                <w:szCs w:val="22"/>
              </w:rPr>
              <w:t>Caso confirmado asintomático</w:t>
            </w:r>
          </w:p>
        </w:tc>
        <w:tc>
          <w:tcPr>
            <w:tcW w:w="2334" w:type="dxa"/>
            <w:shd w:val="clear" w:color="auto" w:fill="F7CAAC" w:themeFill="accent2" w:themeFillTint="66"/>
            <w:vAlign w:val="center"/>
          </w:tcPr>
          <w:p w14:paraId="49B24837" w14:textId="29086CB3" w:rsidR="00D5051F" w:rsidRPr="009E0C98" w:rsidRDefault="009E0C98" w:rsidP="009E0C98">
            <w:pPr>
              <w:pStyle w:val="TEXTONORMAL"/>
              <w:jc w:val="center"/>
              <w:rPr>
                <w:rFonts w:cs="Arial"/>
                <w:szCs w:val="22"/>
              </w:rPr>
            </w:pPr>
            <w:r>
              <w:rPr>
                <w:rFonts w:cs="Arial"/>
                <w:szCs w:val="22"/>
              </w:rPr>
              <w:t>MEDIA</w:t>
            </w:r>
          </w:p>
        </w:tc>
        <w:tc>
          <w:tcPr>
            <w:tcW w:w="2132" w:type="dxa"/>
            <w:shd w:val="clear" w:color="auto" w:fill="FFF2CC" w:themeFill="accent4" w:themeFillTint="33"/>
            <w:vAlign w:val="center"/>
          </w:tcPr>
          <w:p w14:paraId="57893ACC" w14:textId="2B7EB97C" w:rsidR="00D5051F" w:rsidRPr="009E0C98" w:rsidRDefault="009E0C98" w:rsidP="009E0C98">
            <w:pPr>
              <w:pStyle w:val="TEXTONORMAL"/>
              <w:jc w:val="center"/>
              <w:rPr>
                <w:rFonts w:cs="Arial"/>
                <w:szCs w:val="22"/>
              </w:rPr>
            </w:pPr>
            <w:r>
              <w:rPr>
                <w:rFonts w:cs="Arial"/>
                <w:szCs w:val="22"/>
              </w:rPr>
              <w:t>BAJA</w:t>
            </w:r>
          </w:p>
        </w:tc>
        <w:tc>
          <w:tcPr>
            <w:tcW w:w="2536" w:type="dxa"/>
            <w:shd w:val="clear" w:color="auto" w:fill="E2EFD9" w:themeFill="accent6" w:themeFillTint="33"/>
            <w:vAlign w:val="center"/>
          </w:tcPr>
          <w:p w14:paraId="4A068D80" w14:textId="065CA99D" w:rsidR="00D5051F" w:rsidRPr="009E0C98" w:rsidRDefault="009E0C98" w:rsidP="009E0C98">
            <w:pPr>
              <w:pStyle w:val="TEXTONORMAL"/>
              <w:jc w:val="center"/>
              <w:rPr>
                <w:rFonts w:cs="Arial"/>
                <w:szCs w:val="22"/>
              </w:rPr>
            </w:pPr>
            <w:r>
              <w:rPr>
                <w:rFonts w:cs="Arial"/>
                <w:szCs w:val="22"/>
              </w:rPr>
              <w:t>MUY BAJA</w:t>
            </w:r>
          </w:p>
        </w:tc>
      </w:tr>
      <w:tr w:rsidR="009E0C98" w:rsidRPr="009E0C98" w14:paraId="0A2F9333" w14:textId="77777777" w:rsidTr="009E0C98">
        <w:trPr>
          <w:trHeight w:val="567"/>
        </w:trPr>
        <w:tc>
          <w:tcPr>
            <w:tcW w:w="2333" w:type="dxa"/>
            <w:shd w:val="clear" w:color="auto" w:fill="D9E2F3" w:themeFill="accent1" w:themeFillTint="33"/>
            <w:vAlign w:val="center"/>
          </w:tcPr>
          <w:p w14:paraId="555C2F52" w14:textId="758F3039" w:rsidR="009E0C98" w:rsidRPr="009E0C98" w:rsidRDefault="009E0C98" w:rsidP="009E0C98">
            <w:pPr>
              <w:pStyle w:val="TEXTONORMAL"/>
              <w:jc w:val="center"/>
              <w:rPr>
                <w:rFonts w:cs="Arial"/>
                <w:b/>
                <w:bCs/>
                <w:szCs w:val="22"/>
              </w:rPr>
            </w:pPr>
            <w:r w:rsidRPr="009E0C98">
              <w:rPr>
                <w:rFonts w:cs="Arial"/>
                <w:b/>
                <w:bCs/>
                <w:szCs w:val="22"/>
              </w:rPr>
              <w:t>Público en general</w:t>
            </w:r>
          </w:p>
        </w:tc>
        <w:tc>
          <w:tcPr>
            <w:tcW w:w="2334" w:type="dxa"/>
            <w:shd w:val="clear" w:color="auto" w:fill="FFF2CC" w:themeFill="accent4" w:themeFillTint="33"/>
            <w:vAlign w:val="center"/>
          </w:tcPr>
          <w:p w14:paraId="4C904DB5" w14:textId="30B5B90D" w:rsidR="009E0C98" w:rsidRPr="009E0C98" w:rsidRDefault="009E0C98" w:rsidP="009E0C98">
            <w:pPr>
              <w:pStyle w:val="TEXTONORMAL"/>
              <w:jc w:val="center"/>
              <w:rPr>
                <w:rFonts w:cs="Arial"/>
                <w:szCs w:val="22"/>
              </w:rPr>
            </w:pPr>
            <w:r>
              <w:rPr>
                <w:rFonts w:cs="Arial"/>
                <w:szCs w:val="22"/>
              </w:rPr>
              <w:t>BAJA</w:t>
            </w:r>
          </w:p>
        </w:tc>
        <w:tc>
          <w:tcPr>
            <w:tcW w:w="2132" w:type="dxa"/>
            <w:shd w:val="clear" w:color="auto" w:fill="E2EFD9" w:themeFill="accent6" w:themeFillTint="33"/>
            <w:vAlign w:val="center"/>
          </w:tcPr>
          <w:p w14:paraId="5701E854" w14:textId="2FB851E9" w:rsidR="009E0C98" w:rsidRPr="009E0C98" w:rsidRDefault="009E0C98" w:rsidP="009E0C98">
            <w:pPr>
              <w:pStyle w:val="TEXTONORMAL"/>
              <w:jc w:val="center"/>
              <w:rPr>
                <w:rFonts w:cs="Arial"/>
                <w:szCs w:val="22"/>
              </w:rPr>
            </w:pPr>
            <w:r>
              <w:rPr>
                <w:rFonts w:cs="Arial"/>
                <w:szCs w:val="22"/>
              </w:rPr>
              <w:t>MUY BAJA</w:t>
            </w:r>
          </w:p>
        </w:tc>
        <w:tc>
          <w:tcPr>
            <w:tcW w:w="2536" w:type="dxa"/>
            <w:shd w:val="clear" w:color="auto" w:fill="A8D08D" w:themeFill="accent6" w:themeFillTint="99"/>
            <w:vAlign w:val="center"/>
          </w:tcPr>
          <w:p w14:paraId="7F3AB49B" w14:textId="4C642902" w:rsidR="009E0C98" w:rsidRPr="009E0C98" w:rsidRDefault="009E0C98" w:rsidP="009E0C98">
            <w:pPr>
              <w:pStyle w:val="TEXTONORMAL"/>
              <w:jc w:val="center"/>
              <w:rPr>
                <w:rFonts w:cs="Arial"/>
                <w:szCs w:val="22"/>
              </w:rPr>
            </w:pPr>
            <w:r>
              <w:rPr>
                <w:rFonts w:cs="Arial"/>
                <w:szCs w:val="22"/>
              </w:rPr>
              <w:t>EXTRAMADAMENTE BAJA</w:t>
            </w:r>
          </w:p>
        </w:tc>
      </w:tr>
    </w:tbl>
    <w:p w14:paraId="5E32E35D" w14:textId="5CCCF504" w:rsidR="00820307" w:rsidRPr="009E0C98" w:rsidRDefault="009E0C98" w:rsidP="009E0C98">
      <w:pPr>
        <w:pStyle w:val="TEXTONORMAL"/>
        <w:spacing w:after="0"/>
        <w:ind w:left="142"/>
        <w:rPr>
          <w:i/>
          <w:iCs/>
          <w:sz w:val="18"/>
          <w:szCs w:val="18"/>
        </w:rPr>
      </w:pPr>
      <w:r w:rsidRPr="009E0C98">
        <w:rPr>
          <w:i/>
          <w:iCs/>
          <w:sz w:val="18"/>
          <w:szCs w:val="18"/>
        </w:rPr>
        <w:t>1.- Contacto a menos de 2 metros de distancia. Compartir medio de transporte.</w:t>
      </w:r>
    </w:p>
    <w:p w14:paraId="3DE094A9" w14:textId="579BEBBA" w:rsidR="009E0C98" w:rsidRPr="009E0C98" w:rsidRDefault="009E0C98" w:rsidP="009E0C98">
      <w:pPr>
        <w:pStyle w:val="TEXTONORMAL"/>
        <w:spacing w:after="0"/>
        <w:ind w:left="142"/>
        <w:rPr>
          <w:i/>
          <w:iCs/>
          <w:sz w:val="18"/>
          <w:szCs w:val="18"/>
        </w:rPr>
      </w:pPr>
      <w:r w:rsidRPr="009E0C98">
        <w:rPr>
          <w:i/>
          <w:iCs/>
          <w:sz w:val="18"/>
          <w:szCs w:val="18"/>
        </w:rPr>
        <w:t>2.- Contacto a más de 2 metros de distancia.</w:t>
      </w:r>
    </w:p>
    <w:p w14:paraId="13AF25F9" w14:textId="67F33924" w:rsidR="009E0C98" w:rsidRPr="009E0C98" w:rsidRDefault="009E0C98" w:rsidP="009E0C98">
      <w:pPr>
        <w:pStyle w:val="TEXTONORMAL"/>
        <w:spacing w:after="0"/>
        <w:ind w:left="142"/>
        <w:rPr>
          <w:i/>
          <w:iCs/>
          <w:sz w:val="18"/>
          <w:szCs w:val="18"/>
        </w:rPr>
      </w:pPr>
      <w:r w:rsidRPr="009E0C98">
        <w:rPr>
          <w:i/>
          <w:iCs/>
          <w:sz w:val="18"/>
          <w:szCs w:val="18"/>
        </w:rPr>
        <w:t>3.- Contacto a través de mampara de cristal, cabina de ambulancia, etc…</w:t>
      </w:r>
    </w:p>
    <w:p w14:paraId="7E6AF444" w14:textId="77777777" w:rsidR="00F31BEF" w:rsidRDefault="00F31BEF" w:rsidP="00820307">
      <w:pPr>
        <w:pStyle w:val="TEXTONORMAL"/>
      </w:pPr>
    </w:p>
    <w:p w14:paraId="1BAC0B74" w14:textId="6D44AB42" w:rsidR="00D03A3D" w:rsidRDefault="009E0C98" w:rsidP="00820307">
      <w:pPr>
        <w:pStyle w:val="TEXTONORMAL"/>
      </w:pPr>
      <w:r>
        <w:t xml:space="preserve">La probabilidad de </w:t>
      </w:r>
      <w:r w:rsidRPr="00322954">
        <w:rPr>
          <w:sz w:val="24"/>
        </w:rPr>
        <w:t>exposición</w:t>
      </w:r>
      <w:r>
        <w:t xml:space="preserve"> al Coronavirus</w:t>
      </w:r>
      <w:r w:rsidR="00322954">
        <w:t xml:space="preserve"> COVID19</w:t>
      </w:r>
      <w:r>
        <w:t xml:space="preserve"> </w:t>
      </w:r>
      <w:r w:rsidR="00322954">
        <w:t xml:space="preserve">depende de </w:t>
      </w:r>
      <w:r>
        <w:t xml:space="preserve">las tareas desarrolladas en el puesto de </w:t>
      </w:r>
      <w:r w:rsidR="00E945EB">
        <w:t>trabajo,</w:t>
      </w:r>
      <w:r>
        <w:t xml:space="preserve"> </w:t>
      </w:r>
      <w:r w:rsidR="00322954">
        <w:t>así como</w:t>
      </w:r>
      <w:r>
        <w:t xml:space="preserve"> de la aparición de </w:t>
      </w:r>
      <w:r w:rsidR="00322954">
        <w:t xml:space="preserve">casos </w:t>
      </w:r>
      <w:r w:rsidR="007A08F4">
        <w:t xml:space="preserve">en el entorno poblacional </w:t>
      </w:r>
      <w:r w:rsidR="00322954">
        <w:t>o dentro del centro de trabajo (ya sea de compañeros de trabajo o sus familiares).</w:t>
      </w:r>
    </w:p>
    <w:p w14:paraId="78C8BD3A" w14:textId="49F35078" w:rsidR="00F31BEF" w:rsidRDefault="00F31BEF">
      <w:pPr>
        <w:spacing w:before="0" w:after="0"/>
        <w:jc w:val="left"/>
        <w:rPr>
          <w:lang w:val="es-ES_tradnl"/>
        </w:rPr>
      </w:pPr>
      <w:r>
        <w:br w:type="page"/>
      </w:r>
    </w:p>
    <w:p w14:paraId="4C7AD9D8" w14:textId="517543F7" w:rsidR="008E1AB3" w:rsidRDefault="008E1AB3" w:rsidP="008E1AB3">
      <w:pPr>
        <w:pStyle w:val="Ttulo3"/>
      </w:pPr>
      <w:bookmarkStart w:id="18" w:name="_Toc34676737"/>
      <w:r>
        <w:lastRenderedPageBreak/>
        <w:t>Situación normal. Trato con público en general sin casos confirmados</w:t>
      </w:r>
      <w:bookmarkEnd w:id="18"/>
    </w:p>
    <w:p w14:paraId="1ABD2DE7" w14:textId="409581B2" w:rsidR="008E1AB3" w:rsidRPr="008E1AB3" w:rsidRDefault="008E1AB3" w:rsidP="008E1AB3">
      <w:r>
        <w:t xml:space="preserve">En condiciones normales, la evaluación del riesgo de exposición </w:t>
      </w:r>
    </w:p>
    <w:p w14:paraId="2512B5B3" w14:textId="6119D22F" w:rsidR="002978D2" w:rsidRDefault="002978D2" w:rsidP="002978D2">
      <w:pPr>
        <w:pStyle w:val="Descripcin"/>
      </w:pPr>
      <w:r>
        <w:t xml:space="preserve">Tabla </w:t>
      </w:r>
      <w:fldSimple w:instr=" SEQ Tabla \* ARABIC ">
        <w:r w:rsidR="00901E19">
          <w:rPr>
            <w:noProof/>
          </w:rPr>
          <w:t>2</w:t>
        </w:r>
      </w:fldSimple>
      <w:r>
        <w:t>. Evaluación del riesgo de exposición</w:t>
      </w:r>
      <w:r w:rsidR="008E1AB3">
        <w:t>. Situación Normal</w:t>
      </w:r>
    </w:p>
    <w:tbl>
      <w:tblPr>
        <w:tblStyle w:val="Tablaconcuadrcula"/>
        <w:tblW w:w="9776" w:type="dxa"/>
        <w:jc w:val="center"/>
        <w:tblLook w:val="04A0" w:firstRow="1" w:lastRow="0" w:firstColumn="1" w:lastColumn="0" w:noHBand="0" w:noVBand="1"/>
      </w:tblPr>
      <w:tblGrid>
        <w:gridCol w:w="2689"/>
        <w:gridCol w:w="2125"/>
        <w:gridCol w:w="2481"/>
        <w:gridCol w:w="2481"/>
      </w:tblGrid>
      <w:tr w:rsidR="002978D2" w:rsidRPr="009E0C98" w14:paraId="0606A52B" w14:textId="039384EB" w:rsidTr="001135A8">
        <w:trPr>
          <w:trHeight w:val="567"/>
          <w:jc w:val="center"/>
        </w:trPr>
        <w:tc>
          <w:tcPr>
            <w:tcW w:w="2689" w:type="dxa"/>
            <w:shd w:val="clear" w:color="auto" w:fill="4472C4" w:themeFill="accent1"/>
            <w:vAlign w:val="center"/>
          </w:tcPr>
          <w:p w14:paraId="563339D5" w14:textId="1C9DF8E8" w:rsidR="002978D2" w:rsidRPr="009E0C98" w:rsidRDefault="002978D2" w:rsidP="00901E19">
            <w:pPr>
              <w:pStyle w:val="TEXTONORMAL"/>
              <w:jc w:val="center"/>
              <w:rPr>
                <w:rFonts w:cs="Arial"/>
                <w:b/>
                <w:bCs/>
                <w:szCs w:val="22"/>
              </w:rPr>
            </w:pPr>
            <w:r>
              <w:rPr>
                <w:rFonts w:cs="Arial"/>
                <w:b/>
                <w:bCs/>
                <w:color w:val="FFFFFF" w:themeColor="background1"/>
                <w:szCs w:val="22"/>
              </w:rPr>
              <w:t>PUESTO DE TRABAJO</w:t>
            </w:r>
          </w:p>
        </w:tc>
        <w:tc>
          <w:tcPr>
            <w:tcW w:w="2125" w:type="dxa"/>
            <w:shd w:val="clear" w:color="auto" w:fill="D9E2F3" w:themeFill="accent1" w:themeFillTint="33"/>
            <w:vAlign w:val="center"/>
          </w:tcPr>
          <w:p w14:paraId="063E76B3" w14:textId="4E36E739" w:rsidR="002978D2" w:rsidRPr="009E0C98" w:rsidRDefault="002978D2" w:rsidP="002978D2">
            <w:pPr>
              <w:pStyle w:val="TEXTONORMAL"/>
              <w:jc w:val="center"/>
              <w:rPr>
                <w:rFonts w:cs="Arial"/>
                <w:b/>
                <w:bCs/>
                <w:szCs w:val="22"/>
              </w:rPr>
            </w:pPr>
            <w:r>
              <w:rPr>
                <w:rFonts w:cs="Arial"/>
                <w:b/>
                <w:bCs/>
                <w:szCs w:val="22"/>
              </w:rPr>
              <w:t>Probabilidad de exposición</w:t>
            </w:r>
          </w:p>
        </w:tc>
        <w:tc>
          <w:tcPr>
            <w:tcW w:w="2481" w:type="dxa"/>
            <w:shd w:val="clear" w:color="auto" w:fill="C9C9C9" w:themeFill="accent3" w:themeFillTint="99"/>
            <w:vAlign w:val="center"/>
          </w:tcPr>
          <w:p w14:paraId="255C6E19" w14:textId="4BD6F911" w:rsidR="002978D2" w:rsidRPr="009E0C98" w:rsidRDefault="002978D2" w:rsidP="002978D2">
            <w:pPr>
              <w:pStyle w:val="TEXTONORMAL"/>
              <w:jc w:val="center"/>
              <w:rPr>
                <w:rFonts w:cs="Arial"/>
                <w:b/>
                <w:bCs/>
                <w:szCs w:val="22"/>
              </w:rPr>
            </w:pPr>
            <w:r>
              <w:rPr>
                <w:rFonts w:cs="Arial"/>
                <w:b/>
                <w:bCs/>
                <w:szCs w:val="22"/>
              </w:rPr>
              <w:t xml:space="preserve">Nivel de riesgo </w:t>
            </w:r>
            <w:r w:rsidR="008E1AB3">
              <w:rPr>
                <w:rFonts w:cs="Arial"/>
                <w:b/>
                <w:bCs/>
                <w:szCs w:val="22"/>
              </w:rPr>
              <w:t xml:space="preserve">en </w:t>
            </w:r>
            <w:r>
              <w:rPr>
                <w:rFonts w:cs="Arial"/>
                <w:b/>
                <w:bCs/>
                <w:szCs w:val="22"/>
              </w:rPr>
              <w:t>población general</w:t>
            </w:r>
          </w:p>
        </w:tc>
        <w:tc>
          <w:tcPr>
            <w:tcW w:w="2481" w:type="dxa"/>
            <w:shd w:val="clear" w:color="auto" w:fill="FFC000" w:themeFill="accent4"/>
            <w:vAlign w:val="center"/>
          </w:tcPr>
          <w:p w14:paraId="4D5EEB06" w14:textId="161E0AD7" w:rsidR="002978D2" w:rsidRDefault="002978D2" w:rsidP="002978D2">
            <w:pPr>
              <w:pStyle w:val="TEXTONORMAL"/>
              <w:jc w:val="center"/>
              <w:rPr>
                <w:rFonts w:cs="Arial"/>
                <w:b/>
                <w:bCs/>
                <w:szCs w:val="22"/>
              </w:rPr>
            </w:pPr>
            <w:r>
              <w:rPr>
                <w:rFonts w:cs="Arial"/>
                <w:b/>
                <w:bCs/>
                <w:szCs w:val="22"/>
              </w:rPr>
              <w:t xml:space="preserve">Nivel de riesgo </w:t>
            </w:r>
            <w:r w:rsidR="008E1AB3">
              <w:rPr>
                <w:rFonts w:cs="Arial"/>
                <w:b/>
                <w:bCs/>
                <w:szCs w:val="22"/>
              </w:rPr>
              <w:t xml:space="preserve">en </w:t>
            </w:r>
            <w:r>
              <w:rPr>
                <w:rFonts w:cs="Arial"/>
                <w:b/>
                <w:bCs/>
                <w:szCs w:val="22"/>
              </w:rPr>
              <w:t>población sensible</w:t>
            </w:r>
          </w:p>
        </w:tc>
      </w:tr>
      <w:tr w:rsidR="008E1AB3" w:rsidRPr="009E0C98" w14:paraId="5EDEB125" w14:textId="4D6B177D" w:rsidTr="001135A8">
        <w:trPr>
          <w:trHeight w:val="567"/>
          <w:jc w:val="center"/>
        </w:trPr>
        <w:tc>
          <w:tcPr>
            <w:tcW w:w="2689" w:type="dxa"/>
            <w:shd w:val="clear" w:color="auto" w:fill="D9E2F3" w:themeFill="accent1" w:themeFillTint="33"/>
            <w:vAlign w:val="center"/>
          </w:tcPr>
          <w:p w14:paraId="47FB1413" w14:textId="41585D20" w:rsidR="008E1AB3" w:rsidRPr="009E0C98" w:rsidRDefault="008E1AB3" w:rsidP="008E1AB3">
            <w:pPr>
              <w:pStyle w:val="TEXTONORMAL"/>
              <w:jc w:val="left"/>
              <w:rPr>
                <w:rFonts w:cs="Arial"/>
                <w:b/>
                <w:bCs/>
                <w:szCs w:val="22"/>
              </w:rPr>
            </w:pPr>
            <w:r>
              <w:rPr>
                <w:rFonts w:cs="Arial"/>
                <w:b/>
                <w:bCs/>
                <w:szCs w:val="22"/>
              </w:rPr>
              <w:t>Puestos de administración</w:t>
            </w:r>
          </w:p>
        </w:tc>
        <w:tc>
          <w:tcPr>
            <w:tcW w:w="2125" w:type="dxa"/>
            <w:shd w:val="clear" w:color="auto" w:fill="E2EFD9" w:themeFill="accent6" w:themeFillTint="33"/>
            <w:vAlign w:val="center"/>
          </w:tcPr>
          <w:p w14:paraId="063DF240" w14:textId="3E73AC20" w:rsidR="008E1AB3" w:rsidRPr="009E0C98" w:rsidRDefault="008E1AB3" w:rsidP="008E1AB3">
            <w:pPr>
              <w:pStyle w:val="TEXTONORMAL"/>
              <w:jc w:val="center"/>
              <w:rPr>
                <w:rFonts w:cs="Arial"/>
                <w:szCs w:val="22"/>
              </w:rPr>
            </w:pPr>
            <w:r>
              <w:rPr>
                <w:rFonts w:cs="Arial"/>
                <w:szCs w:val="22"/>
              </w:rPr>
              <w:t>MUY BAJA</w:t>
            </w:r>
          </w:p>
        </w:tc>
        <w:tc>
          <w:tcPr>
            <w:tcW w:w="2481" w:type="dxa"/>
            <w:shd w:val="clear" w:color="auto" w:fill="A8D08D" w:themeFill="accent6" w:themeFillTint="99"/>
            <w:vAlign w:val="center"/>
          </w:tcPr>
          <w:p w14:paraId="11833075" w14:textId="1CB16025" w:rsidR="008E1AB3" w:rsidRPr="009E0C98" w:rsidRDefault="001135A8" w:rsidP="008E1AB3">
            <w:pPr>
              <w:pStyle w:val="TEXTONORMAL"/>
              <w:jc w:val="center"/>
              <w:rPr>
                <w:rFonts w:cs="Arial"/>
                <w:szCs w:val="22"/>
              </w:rPr>
            </w:pPr>
            <w:r>
              <w:rPr>
                <w:rFonts w:cs="Arial"/>
                <w:szCs w:val="22"/>
              </w:rPr>
              <w:t>TRIVIAL</w:t>
            </w:r>
          </w:p>
        </w:tc>
        <w:tc>
          <w:tcPr>
            <w:tcW w:w="2481" w:type="dxa"/>
            <w:shd w:val="clear" w:color="auto" w:fill="E2EFD9" w:themeFill="accent6" w:themeFillTint="33"/>
            <w:vAlign w:val="center"/>
          </w:tcPr>
          <w:p w14:paraId="2070F186" w14:textId="5693B672" w:rsidR="008E1AB3" w:rsidRDefault="008E1AB3" w:rsidP="008E1AB3">
            <w:pPr>
              <w:pStyle w:val="TEXTONORMAL"/>
              <w:jc w:val="center"/>
              <w:rPr>
                <w:rFonts w:cs="Arial"/>
                <w:szCs w:val="22"/>
              </w:rPr>
            </w:pPr>
            <w:r w:rsidRPr="00CD442D">
              <w:rPr>
                <w:rFonts w:cs="Arial"/>
                <w:szCs w:val="22"/>
              </w:rPr>
              <w:t>TOLERABLE</w:t>
            </w:r>
          </w:p>
        </w:tc>
      </w:tr>
      <w:tr w:rsidR="001135A8" w:rsidRPr="009E0C98" w14:paraId="377B660C" w14:textId="27EE76BA" w:rsidTr="001135A8">
        <w:trPr>
          <w:trHeight w:val="567"/>
          <w:jc w:val="center"/>
        </w:trPr>
        <w:tc>
          <w:tcPr>
            <w:tcW w:w="2689" w:type="dxa"/>
            <w:shd w:val="clear" w:color="auto" w:fill="D9E2F3" w:themeFill="accent1" w:themeFillTint="33"/>
            <w:vAlign w:val="center"/>
          </w:tcPr>
          <w:p w14:paraId="203EB7AD" w14:textId="5DD0ED92" w:rsidR="001135A8" w:rsidRPr="009E0C98" w:rsidRDefault="006732CF" w:rsidP="001135A8">
            <w:pPr>
              <w:pStyle w:val="TEXTONORMAL"/>
              <w:jc w:val="left"/>
              <w:rPr>
                <w:rFonts w:cs="Arial"/>
                <w:b/>
                <w:bCs/>
                <w:szCs w:val="22"/>
              </w:rPr>
            </w:pPr>
            <w:r>
              <w:rPr>
                <w:rFonts w:cs="Arial"/>
                <w:b/>
                <w:bCs/>
                <w:szCs w:val="22"/>
              </w:rPr>
              <w:t>Puestos de producción: Operario de Taller</w:t>
            </w:r>
          </w:p>
        </w:tc>
        <w:tc>
          <w:tcPr>
            <w:tcW w:w="2125" w:type="dxa"/>
            <w:shd w:val="clear" w:color="auto" w:fill="E2EFD9" w:themeFill="accent6" w:themeFillTint="33"/>
            <w:vAlign w:val="center"/>
          </w:tcPr>
          <w:p w14:paraId="21193C85" w14:textId="4BA504B3" w:rsidR="001135A8" w:rsidRPr="009E0C98" w:rsidRDefault="001135A8" w:rsidP="001135A8">
            <w:pPr>
              <w:pStyle w:val="TEXTONORMAL"/>
              <w:jc w:val="center"/>
              <w:rPr>
                <w:rFonts w:cs="Arial"/>
                <w:szCs w:val="22"/>
              </w:rPr>
            </w:pPr>
            <w:r w:rsidRPr="000556AB">
              <w:rPr>
                <w:rFonts w:cs="Arial"/>
                <w:szCs w:val="22"/>
              </w:rPr>
              <w:t>MUY BAJA</w:t>
            </w:r>
          </w:p>
        </w:tc>
        <w:tc>
          <w:tcPr>
            <w:tcW w:w="2481" w:type="dxa"/>
            <w:shd w:val="clear" w:color="auto" w:fill="A8D08D" w:themeFill="accent6" w:themeFillTint="99"/>
            <w:vAlign w:val="center"/>
          </w:tcPr>
          <w:p w14:paraId="60337788" w14:textId="5C2F899B" w:rsidR="001135A8" w:rsidRPr="009E0C98" w:rsidRDefault="001135A8" w:rsidP="001135A8">
            <w:pPr>
              <w:pStyle w:val="TEXTONORMAL"/>
              <w:jc w:val="center"/>
              <w:rPr>
                <w:rFonts w:cs="Arial"/>
                <w:szCs w:val="22"/>
              </w:rPr>
            </w:pPr>
            <w:r w:rsidRPr="00DF0B6F">
              <w:rPr>
                <w:rFonts w:cs="Arial"/>
                <w:szCs w:val="22"/>
              </w:rPr>
              <w:t>TRIVIAL</w:t>
            </w:r>
          </w:p>
        </w:tc>
        <w:tc>
          <w:tcPr>
            <w:tcW w:w="2481" w:type="dxa"/>
            <w:shd w:val="clear" w:color="auto" w:fill="E2EFD9" w:themeFill="accent6" w:themeFillTint="33"/>
            <w:vAlign w:val="center"/>
          </w:tcPr>
          <w:p w14:paraId="024D7745" w14:textId="74408E4F" w:rsidR="001135A8" w:rsidRDefault="001135A8" w:rsidP="001135A8">
            <w:pPr>
              <w:pStyle w:val="TEXTONORMAL"/>
              <w:jc w:val="center"/>
              <w:rPr>
                <w:rFonts w:cs="Arial"/>
                <w:szCs w:val="22"/>
              </w:rPr>
            </w:pPr>
            <w:r w:rsidRPr="00CD442D">
              <w:rPr>
                <w:rFonts w:cs="Arial"/>
                <w:szCs w:val="22"/>
              </w:rPr>
              <w:t>TOLERABLE</w:t>
            </w:r>
          </w:p>
        </w:tc>
      </w:tr>
      <w:tr w:rsidR="001135A8" w:rsidRPr="009E0C98" w14:paraId="237FA410" w14:textId="70E5404B" w:rsidTr="001135A8">
        <w:trPr>
          <w:trHeight w:val="567"/>
          <w:jc w:val="center"/>
        </w:trPr>
        <w:tc>
          <w:tcPr>
            <w:tcW w:w="2689" w:type="dxa"/>
            <w:shd w:val="clear" w:color="auto" w:fill="D9E2F3" w:themeFill="accent1" w:themeFillTint="33"/>
            <w:vAlign w:val="center"/>
          </w:tcPr>
          <w:p w14:paraId="1406B2ED" w14:textId="386A1A80" w:rsidR="001135A8" w:rsidRPr="009E0C98" w:rsidRDefault="001135A8" w:rsidP="001135A8">
            <w:pPr>
              <w:pStyle w:val="TEXTONORMAL"/>
              <w:jc w:val="left"/>
              <w:rPr>
                <w:rFonts w:cs="Arial"/>
                <w:b/>
                <w:bCs/>
                <w:szCs w:val="22"/>
              </w:rPr>
            </w:pPr>
            <w:r>
              <w:rPr>
                <w:rFonts w:cs="Arial"/>
                <w:b/>
                <w:bCs/>
                <w:szCs w:val="22"/>
              </w:rPr>
              <w:t>Puestos de recepción</w:t>
            </w:r>
          </w:p>
        </w:tc>
        <w:tc>
          <w:tcPr>
            <w:tcW w:w="2125" w:type="dxa"/>
            <w:shd w:val="clear" w:color="auto" w:fill="E2EFD9" w:themeFill="accent6" w:themeFillTint="33"/>
            <w:vAlign w:val="center"/>
          </w:tcPr>
          <w:p w14:paraId="600AFC65" w14:textId="53F11733" w:rsidR="001135A8" w:rsidRPr="009E0C98" w:rsidRDefault="001135A8" w:rsidP="001135A8">
            <w:pPr>
              <w:pStyle w:val="TEXTONORMAL"/>
              <w:jc w:val="center"/>
              <w:rPr>
                <w:rFonts w:cs="Arial"/>
                <w:szCs w:val="22"/>
              </w:rPr>
            </w:pPr>
            <w:r w:rsidRPr="000556AB">
              <w:rPr>
                <w:rFonts w:cs="Arial"/>
                <w:szCs w:val="22"/>
              </w:rPr>
              <w:t>MUY BAJA</w:t>
            </w:r>
          </w:p>
        </w:tc>
        <w:tc>
          <w:tcPr>
            <w:tcW w:w="2481" w:type="dxa"/>
            <w:shd w:val="clear" w:color="auto" w:fill="A8D08D" w:themeFill="accent6" w:themeFillTint="99"/>
            <w:vAlign w:val="center"/>
          </w:tcPr>
          <w:p w14:paraId="2081A7C7" w14:textId="38BE9A40" w:rsidR="001135A8" w:rsidRPr="009E0C98" w:rsidRDefault="001135A8" w:rsidP="001135A8">
            <w:pPr>
              <w:pStyle w:val="TEXTONORMAL"/>
              <w:jc w:val="center"/>
              <w:rPr>
                <w:rFonts w:cs="Arial"/>
                <w:szCs w:val="22"/>
              </w:rPr>
            </w:pPr>
            <w:r w:rsidRPr="00DF0B6F">
              <w:rPr>
                <w:rFonts w:cs="Arial"/>
                <w:szCs w:val="22"/>
              </w:rPr>
              <w:t>TRIVIAL</w:t>
            </w:r>
          </w:p>
        </w:tc>
        <w:tc>
          <w:tcPr>
            <w:tcW w:w="2481" w:type="dxa"/>
            <w:shd w:val="clear" w:color="auto" w:fill="E2EFD9" w:themeFill="accent6" w:themeFillTint="33"/>
            <w:vAlign w:val="center"/>
          </w:tcPr>
          <w:p w14:paraId="25E0803A" w14:textId="0400315C" w:rsidR="001135A8" w:rsidRDefault="001135A8" w:rsidP="001135A8">
            <w:pPr>
              <w:pStyle w:val="TEXTONORMAL"/>
              <w:jc w:val="center"/>
              <w:rPr>
                <w:rFonts w:cs="Arial"/>
                <w:szCs w:val="22"/>
              </w:rPr>
            </w:pPr>
            <w:r w:rsidRPr="00CD442D">
              <w:rPr>
                <w:rFonts w:cs="Arial"/>
                <w:szCs w:val="22"/>
              </w:rPr>
              <w:t>TOLERABLE</w:t>
            </w:r>
          </w:p>
        </w:tc>
      </w:tr>
      <w:tr w:rsidR="001135A8" w:rsidRPr="009E0C98" w14:paraId="58BED6EA" w14:textId="77777777" w:rsidTr="001135A8">
        <w:trPr>
          <w:trHeight w:val="567"/>
          <w:jc w:val="center"/>
        </w:trPr>
        <w:tc>
          <w:tcPr>
            <w:tcW w:w="2689" w:type="dxa"/>
            <w:shd w:val="clear" w:color="auto" w:fill="D9E2F3" w:themeFill="accent1" w:themeFillTint="33"/>
            <w:vAlign w:val="center"/>
          </w:tcPr>
          <w:p w14:paraId="1DCFFAE5" w14:textId="3D98C673" w:rsidR="001135A8" w:rsidRDefault="001135A8" w:rsidP="001135A8">
            <w:pPr>
              <w:pStyle w:val="TEXTONORMAL"/>
              <w:jc w:val="left"/>
              <w:rPr>
                <w:rFonts w:cs="Arial"/>
                <w:b/>
                <w:bCs/>
                <w:szCs w:val="22"/>
              </w:rPr>
            </w:pPr>
            <w:r>
              <w:rPr>
                <w:rFonts w:cs="Arial"/>
                <w:b/>
                <w:bCs/>
                <w:szCs w:val="22"/>
              </w:rPr>
              <w:t>Comerciales</w:t>
            </w:r>
          </w:p>
        </w:tc>
        <w:tc>
          <w:tcPr>
            <w:tcW w:w="2125" w:type="dxa"/>
            <w:shd w:val="clear" w:color="auto" w:fill="E2EFD9" w:themeFill="accent6" w:themeFillTint="33"/>
            <w:vAlign w:val="center"/>
          </w:tcPr>
          <w:p w14:paraId="4ED8D757" w14:textId="0A8F87F2" w:rsidR="001135A8" w:rsidRPr="009E0C98" w:rsidRDefault="001135A8" w:rsidP="001135A8">
            <w:pPr>
              <w:pStyle w:val="TEXTONORMAL"/>
              <w:jc w:val="center"/>
              <w:rPr>
                <w:rFonts w:cs="Arial"/>
                <w:szCs w:val="22"/>
              </w:rPr>
            </w:pPr>
            <w:r w:rsidRPr="000556AB">
              <w:rPr>
                <w:rFonts w:cs="Arial"/>
                <w:szCs w:val="22"/>
              </w:rPr>
              <w:t>MUY BAJA</w:t>
            </w:r>
          </w:p>
        </w:tc>
        <w:tc>
          <w:tcPr>
            <w:tcW w:w="2481" w:type="dxa"/>
            <w:shd w:val="clear" w:color="auto" w:fill="A8D08D" w:themeFill="accent6" w:themeFillTint="99"/>
            <w:vAlign w:val="center"/>
          </w:tcPr>
          <w:p w14:paraId="6FCA0EA0" w14:textId="5DE03215" w:rsidR="001135A8" w:rsidRPr="009E0C98" w:rsidRDefault="001135A8" w:rsidP="001135A8">
            <w:pPr>
              <w:pStyle w:val="TEXTONORMAL"/>
              <w:jc w:val="center"/>
              <w:rPr>
                <w:rFonts w:cs="Arial"/>
                <w:szCs w:val="22"/>
              </w:rPr>
            </w:pPr>
            <w:r w:rsidRPr="00DF0B6F">
              <w:rPr>
                <w:rFonts w:cs="Arial"/>
                <w:szCs w:val="22"/>
              </w:rPr>
              <w:t>TRIVIAL</w:t>
            </w:r>
          </w:p>
        </w:tc>
        <w:tc>
          <w:tcPr>
            <w:tcW w:w="2481" w:type="dxa"/>
            <w:shd w:val="clear" w:color="auto" w:fill="E2EFD9" w:themeFill="accent6" w:themeFillTint="33"/>
            <w:vAlign w:val="center"/>
          </w:tcPr>
          <w:p w14:paraId="35A01127" w14:textId="38F454F4" w:rsidR="001135A8" w:rsidRDefault="001135A8" w:rsidP="001135A8">
            <w:pPr>
              <w:pStyle w:val="TEXTONORMAL"/>
              <w:jc w:val="center"/>
              <w:rPr>
                <w:rFonts w:cs="Arial"/>
                <w:szCs w:val="22"/>
              </w:rPr>
            </w:pPr>
            <w:r w:rsidRPr="00CD442D">
              <w:rPr>
                <w:rFonts w:cs="Arial"/>
                <w:szCs w:val="22"/>
              </w:rPr>
              <w:t>TOLERABLE</w:t>
            </w:r>
          </w:p>
        </w:tc>
      </w:tr>
      <w:tr w:rsidR="00901E19" w:rsidRPr="009E0C98" w14:paraId="185EE3FA" w14:textId="77777777" w:rsidTr="00901E19">
        <w:trPr>
          <w:trHeight w:val="567"/>
          <w:jc w:val="center"/>
        </w:trPr>
        <w:tc>
          <w:tcPr>
            <w:tcW w:w="9776" w:type="dxa"/>
            <w:gridSpan w:val="4"/>
            <w:tcBorders>
              <w:left w:val="nil"/>
              <w:right w:val="nil"/>
            </w:tcBorders>
            <w:shd w:val="clear" w:color="auto" w:fill="auto"/>
            <w:vAlign w:val="center"/>
          </w:tcPr>
          <w:p w14:paraId="75BCFC22" w14:textId="2942F11E" w:rsidR="00901E19" w:rsidRPr="00652F87" w:rsidRDefault="00901E19" w:rsidP="00901E19">
            <w:pPr>
              <w:pStyle w:val="TEXTONORMAL"/>
              <w:spacing w:before="0" w:after="0"/>
              <w:jc w:val="center"/>
              <w:rPr>
                <w:rFonts w:cs="Arial"/>
                <w:szCs w:val="22"/>
              </w:rPr>
            </w:pPr>
            <w:r w:rsidRPr="00901E19">
              <w:rPr>
                <w:rFonts w:cs="Arial"/>
                <w:b/>
                <w:bCs/>
                <w:szCs w:val="22"/>
              </w:rPr>
              <w:t>MEDIDAS PREVENTIVAS</w:t>
            </w:r>
            <w:r w:rsidR="00652F87">
              <w:rPr>
                <w:rFonts w:cs="Arial"/>
                <w:b/>
                <w:bCs/>
                <w:szCs w:val="22"/>
              </w:rPr>
              <w:t xml:space="preserve"> SITACIÓN NORMAL </w:t>
            </w:r>
            <w:r w:rsidR="00652F87">
              <w:rPr>
                <w:rFonts w:cs="Arial"/>
                <w:b/>
                <w:bCs/>
                <w:szCs w:val="22"/>
              </w:rPr>
              <w:br/>
            </w:r>
            <w:r w:rsidR="00652F87" w:rsidRPr="00652F87">
              <w:rPr>
                <w:rFonts w:cs="Arial"/>
                <w:szCs w:val="22"/>
              </w:rPr>
              <w:t>(hasta que dure la alerta)</w:t>
            </w:r>
          </w:p>
          <w:p w14:paraId="624F5438" w14:textId="187C9253" w:rsidR="00901E19" w:rsidRPr="00CD442D" w:rsidRDefault="00901E19" w:rsidP="00901E19">
            <w:pPr>
              <w:pStyle w:val="TEXTONORMAL"/>
              <w:spacing w:before="0" w:after="0"/>
              <w:jc w:val="center"/>
              <w:rPr>
                <w:rFonts w:cs="Arial"/>
                <w:szCs w:val="22"/>
              </w:rPr>
            </w:pPr>
            <w:r>
              <w:rPr>
                <w:rFonts w:cs="Arial"/>
                <w:noProof/>
                <w:szCs w:val="22"/>
              </w:rPr>
              <mc:AlternateContent>
                <mc:Choice Requires="wps">
                  <w:drawing>
                    <wp:inline distT="0" distB="0" distL="0" distR="0" wp14:anchorId="7E062994" wp14:editId="0910D478">
                      <wp:extent cx="272138" cy="278927"/>
                      <wp:effectExtent l="9207" t="3493" r="29528" b="29527"/>
                      <wp:docPr id="36" name="Flecha a la derecha con bandas 36"/>
                      <wp:cNvGraphicFramePr/>
                      <a:graphic xmlns:a="http://schemas.openxmlformats.org/drawingml/2006/main">
                        <a:graphicData uri="http://schemas.microsoft.com/office/word/2010/wordprocessingShape">
                          <wps:wsp>
                            <wps:cNvSpPr/>
                            <wps:spPr>
                              <a:xfrm rot="5400000">
                                <a:off x="0" y="0"/>
                                <a:ext cx="272138" cy="278927"/>
                              </a:xfrm>
                              <a:prstGeom prst="stripedRightArrow">
                                <a:avLst/>
                              </a:prstGeom>
                              <a:solidFill>
                                <a:schemeClr val="accent6"/>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shapetype w14:anchorId="394497F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36" o:spid="_x0000_s1026" type="#_x0000_t93" style="width:21.45pt;height:21.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" adj="10800" fillcolor="#70ad47 [3209]" strokecolor="white [3212]" strokeweight=".25pt">
                      <w10:anchorlock/>
                    </v:shape>
                  </w:pict>
                </mc:Fallback>
              </mc:AlternateContent>
            </w:r>
          </w:p>
        </w:tc>
      </w:tr>
      <w:tr w:rsidR="00901E19" w:rsidRPr="00A63125" w14:paraId="2C3A60E5" w14:textId="77777777" w:rsidTr="00901E19">
        <w:trPr>
          <w:trHeight w:val="567"/>
          <w:jc w:val="center"/>
        </w:trPr>
        <w:tc>
          <w:tcPr>
            <w:tcW w:w="9776" w:type="dxa"/>
            <w:gridSpan w:val="4"/>
            <w:shd w:val="clear" w:color="auto" w:fill="auto"/>
            <w:vAlign w:val="center"/>
          </w:tcPr>
          <w:p w14:paraId="68547BEA" w14:textId="311AE365" w:rsidR="00901E19" w:rsidRDefault="00A63125" w:rsidP="0016224C">
            <w:pPr>
              <w:pStyle w:val="TEXTONORMAL"/>
              <w:numPr>
                <w:ilvl w:val="0"/>
                <w:numId w:val="50"/>
              </w:numPr>
              <w:spacing w:before="0" w:after="0"/>
              <w:ind w:left="318"/>
              <w:rPr>
                <w:rFonts w:cs="Arial"/>
                <w:szCs w:val="22"/>
              </w:rPr>
            </w:pPr>
            <w:r w:rsidRPr="00652F87">
              <w:rPr>
                <w:rFonts w:cs="Arial"/>
                <w:b/>
                <w:bCs/>
                <w:szCs w:val="22"/>
              </w:rPr>
              <w:t>Informar</w:t>
            </w:r>
            <w:r w:rsidRPr="00A63125">
              <w:rPr>
                <w:rFonts w:cs="Arial"/>
                <w:szCs w:val="22"/>
              </w:rPr>
              <w:t xml:space="preserve"> a toda la plantilla sobre riesgos del Coronavirus (entrega de fichas informativas).</w:t>
            </w:r>
            <w:r>
              <w:rPr>
                <w:rFonts w:cs="Arial"/>
                <w:szCs w:val="22"/>
              </w:rPr>
              <w:t xml:space="preserve"> Colocar </w:t>
            </w:r>
            <w:r w:rsidRPr="00652F87">
              <w:rPr>
                <w:rFonts w:cs="Arial"/>
                <w:b/>
                <w:bCs/>
                <w:szCs w:val="22"/>
              </w:rPr>
              <w:t>cartelería</w:t>
            </w:r>
            <w:r>
              <w:rPr>
                <w:rFonts w:cs="Arial"/>
                <w:szCs w:val="22"/>
              </w:rPr>
              <w:t xml:space="preserve"> a la entrada del centro y en zonas comunes sobre:</w:t>
            </w:r>
          </w:p>
          <w:p w14:paraId="07BD0B2E" w14:textId="7971F8F0" w:rsidR="00A63125" w:rsidRDefault="00A63125" w:rsidP="0016224C">
            <w:pPr>
              <w:pStyle w:val="TEXTONORMAL"/>
              <w:numPr>
                <w:ilvl w:val="1"/>
                <w:numId w:val="50"/>
              </w:numPr>
              <w:spacing w:before="0" w:after="0"/>
              <w:ind w:left="743"/>
              <w:rPr>
                <w:rFonts w:cs="Arial"/>
                <w:szCs w:val="22"/>
              </w:rPr>
            </w:pPr>
            <w:r>
              <w:rPr>
                <w:rFonts w:cs="Arial"/>
                <w:szCs w:val="22"/>
              </w:rPr>
              <w:t>Carteles “información general sobre el Coronavirus”.</w:t>
            </w:r>
          </w:p>
          <w:p w14:paraId="684C6612" w14:textId="295FBC67" w:rsidR="00A63125" w:rsidRDefault="00A63125" w:rsidP="0016224C">
            <w:pPr>
              <w:pStyle w:val="TEXTONORMAL"/>
              <w:numPr>
                <w:ilvl w:val="1"/>
                <w:numId w:val="50"/>
              </w:numPr>
              <w:spacing w:before="0" w:after="0"/>
              <w:ind w:left="743"/>
              <w:rPr>
                <w:rFonts w:cs="Arial"/>
                <w:szCs w:val="22"/>
              </w:rPr>
            </w:pPr>
            <w:r>
              <w:rPr>
                <w:rFonts w:cs="Arial"/>
                <w:szCs w:val="22"/>
              </w:rPr>
              <w:t>Cartel desinfección de manos. (incluir en todos los baños y lavabos).</w:t>
            </w:r>
          </w:p>
          <w:p w14:paraId="3CB87561" w14:textId="28C03843" w:rsidR="00A63125" w:rsidRPr="00A63125" w:rsidRDefault="00A63125" w:rsidP="0016224C">
            <w:pPr>
              <w:pStyle w:val="TEXTONORMAL"/>
              <w:numPr>
                <w:ilvl w:val="1"/>
                <w:numId w:val="50"/>
              </w:numPr>
              <w:spacing w:before="0" w:after="0"/>
              <w:ind w:left="743"/>
              <w:rPr>
                <w:rFonts w:cs="Arial"/>
                <w:szCs w:val="22"/>
              </w:rPr>
            </w:pPr>
            <w:r>
              <w:rPr>
                <w:rFonts w:cs="Arial"/>
                <w:szCs w:val="22"/>
              </w:rPr>
              <w:t>Cartel de notificación a la empresa ante posibles síntomas o familiares / conocidos con probable contagio o caso confirmado.</w:t>
            </w:r>
          </w:p>
          <w:p w14:paraId="2DB8B1DD" w14:textId="0F84BA1B" w:rsidR="00A63125" w:rsidRDefault="00A63125" w:rsidP="0016224C">
            <w:pPr>
              <w:pStyle w:val="TEXTONORMAL"/>
              <w:numPr>
                <w:ilvl w:val="0"/>
                <w:numId w:val="50"/>
              </w:numPr>
              <w:spacing w:before="0" w:after="0"/>
              <w:ind w:left="318"/>
              <w:rPr>
                <w:rFonts w:cs="Arial"/>
                <w:szCs w:val="22"/>
              </w:rPr>
            </w:pPr>
            <w:r w:rsidRPr="00A63125">
              <w:rPr>
                <w:rFonts w:cs="Arial"/>
                <w:szCs w:val="22"/>
              </w:rPr>
              <w:t>Informar</w:t>
            </w:r>
            <w:r>
              <w:rPr>
                <w:rFonts w:cs="Arial"/>
                <w:szCs w:val="22"/>
              </w:rPr>
              <w:t xml:space="preserve"> de los </w:t>
            </w:r>
            <w:r w:rsidRPr="00652F87">
              <w:rPr>
                <w:rFonts w:cs="Arial"/>
                <w:b/>
                <w:bCs/>
                <w:szCs w:val="22"/>
              </w:rPr>
              <w:t>resultados</w:t>
            </w:r>
            <w:r>
              <w:rPr>
                <w:rFonts w:cs="Arial"/>
                <w:szCs w:val="22"/>
              </w:rPr>
              <w:t xml:space="preserve"> de la presente evaluación de riesgos.</w:t>
            </w:r>
          </w:p>
          <w:p w14:paraId="7C257B57" w14:textId="71E4625E" w:rsidR="00A63125" w:rsidRDefault="00A63125" w:rsidP="0016224C">
            <w:pPr>
              <w:pStyle w:val="TEXTONORMAL"/>
              <w:numPr>
                <w:ilvl w:val="0"/>
                <w:numId w:val="50"/>
              </w:numPr>
              <w:spacing w:before="0" w:after="0"/>
              <w:ind w:left="318"/>
              <w:rPr>
                <w:rFonts w:cs="Arial"/>
                <w:szCs w:val="22"/>
              </w:rPr>
            </w:pPr>
            <w:r w:rsidRPr="00652F87">
              <w:rPr>
                <w:rFonts w:cs="Arial"/>
                <w:b/>
                <w:bCs/>
                <w:szCs w:val="22"/>
              </w:rPr>
              <w:t>Nombrar</w:t>
            </w:r>
            <w:r>
              <w:rPr>
                <w:rFonts w:cs="Arial"/>
                <w:szCs w:val="22"/>
              </w:rPr>
              <w:t xml:space="preserve"> Coordinador de Emergencias ante casos de infección por Coronavirus.</w:t>
            </w:r>
          </w:p>
          <w:p w14:paraId="619E91B4" w14:textId="3306DBB1" w:rsidR="00A63125" w:rsidRDefault="00A63125" w:rsidP="0016224C">
            <w:pPr>
              <w:pStyle w:val="TEXTONORMAL"/>
              <w:numPr>
                <w:ilvl w:val="0"/>
                <w:numId w:val="50"/>
              </w:numPr>
              <w:spacing w:before="0" w:after="0"/>
              <w:ind w:left="318"/>
              <w:rPr>
                <w:rFonts w:cs="Arial"/>
                <w:szCs w:val="22"/>
              </w:rPr>
            </w:pPr>
            <w:r>
              <w:rPr>
                <w:rFonts w:cs="Arial"/>
                <w:szCs w:val="22"/>
              </w:rPr>
              <w:t xml:space="preserve">Habilitar sala o </w:t>
            </w:r>
            <w:r w:rsidRPr="00652F87">
              <w:rPr>
                <w:rFonts w:cs="Arial"/>
                <w:b/>
                <w:bCs/>
                <w:szCs w:val="22"/>
              </w:rPr>
              <w:t>lugar para aislamiento</w:t>
            </w:r>
            <w:r>
              <w:rPr>
                <w:rFonts w:cs="Arial"/>
                <w:szCs w:val="22"/>
              </w:rPr>
              <w:t xml:space="preserve"> de posibles casos sintomáticos.</w:t>
            </w:r>
          </w:p>
          <w:p w14:paraId="2337F0AC" w14:textId="17B09FB4" w:rsidR="00A63125" w:rsidRDefault="00A63125" w:rsidP="0016224C">
            <w:pPr>
              <w:pStyle w:val="TEXTONORMAL"/>
              <w:numPr>
                <w:ilvl w:val="0"/>
                <w:numId w:val="50"/>
              </w:numPr>
              <w:spacing w:before="0" w:after="0"/>
              <w:ind w:left="318"/>
              <w:rPr>
                <w:rFonts w:cs="Arial"/>
                <w:szCs w:val="22"/>
              </w:rPr>
            </w:pPr>
            <w:r w:rsidRPr="00652F87">
              <w:rPr>
                <w:rFonts w:cs="Arial"/>
                <w:b/>
                <w:bCs/>
                <w:szCs w:val="22"/>
              </w:rPr>
              <w:t>Adquirir los EPIs</w:t>
            </w:r>
            <w:r>
              <w:rPr>
                <w:rFonts w:cs="Arial"/>
                <w:szCs w:val="22"/>
              </w:rPr>
              <w:t xml:space="preserve"> requeridos para el Coordinador de Emergencias y al menos un kit de mascarillas FFP2 (ver anexo) para atención de posibles casos sintomáticos.</w:t>
            </w:r>
          </w:p>
          <w:p w14:paraId="6B101D6B" w14:textId="77777777" w:rsidR="00A63125" w:rsidRDefault="00A63125" w:rsidP="0016224C">
            <w:pPr>
              <w:pStyle w:val="TEXTONORMAL"/>
              <w:numPr>
                <w:ilvl w:val="0"/>
                <w:numId w:val="50"/>
              </w:numPr>
              <w:spacing w:before="0" w:after="0"/>
              <w:ind w:left="318"/>
              <w:rPr>
                <w:rFonts w:cs="Arial"/>
                <w:szCs w:val="22"/>
              </w:rPr>
            </w:pPr>
            <w:r>
              <w:rPr>
                <w:rFonts w:cs="Arial"/>
                <w:szCs w:val="22"/>
              </w:rPr>
              <w:t xml:space="preserve">Adquirir </w:t>
            </w:r>
            <w:r w:rsidRPr="00652F87">
              <w:rPr>
                <w:rFonts w:cs="Arial"/>
                <w:b/>
                <w:bCs/>
                <w:szCs w:val="22"/>
              </w:rPr>
              <w:t>geles desinfectantes</w:t>
            </w:r>
            <w:r>
              <w:rPr>
                <w:rFonts w:cs="Arial"/>
                <w:szCs w:val="22"/>
              </w:rPr>
              <w:t xml:space="preserve"> + pañuelos desechables y ubicar en las entadas / salidas del centro, zonas comunes y zonas de trato directo con el público.</w:t>
            </w:r>
          </w:p>
          <w:p w14:paraId="3447C7E8" w14:textId="77777777" w:rsidR="00A63125" w:rsidRDefault="00A63125" w:rsidP="0016224C">
            <w:pPr>
              <w:pStyle w:val="TEXTONORMAL"/>
              <w:numPr>
                <w:ilvl w:val="0"/>
                <w:numId w:val="50"/>
              </w:numPr>
              <w:spacing w:before="0" w:after="0"/>
              <w:ind w:left="318"/>
              <w:rPr>
                <w:rFonts w:cs="Arial"/>
                <w:szCs w:val="22"/>
              </w:rPr>
            </w:pPr>
            <w:r>
              <w:rPr>
                <w:rFonts w:cs="Arial"/>
                <w:szCs w:val="22"/>
              </w:rPr>
              <w:t xml:space="preserve">Verificar la existencia de </w:t>
            </w:r>
            <w:r w:rsidRPr="00652F87">
              <w:rPr>
                <w:rFonts w:cs="Arial"/>
                <w:b/>
                <w:bCs/>
                <w:szCs w:val="22"/>
              </w:rPr>
              <w:t>papeleras</w:t>
            </w:r>
            <w:r w:rsidR="00652F87" w:rsidRPr="00652F87">
              <w:rPr>
                <w:rFonts w:cs="Arial"/>
                <w:b/>
                <w:bCs/>
                <w:szCs w:val="22"/>
              </w:rPr>
              <w:t xml:space="preserve"> suficientes</w:t>
            </w:r>
            <w:r w:rsidR="00652F87">
              <w:rPr>
                <w:rFonts w:cs="Arial"/>
                <w:szCs w:val="22"/>
              </w:rPr>
              <w:t xml:space="preserve"> en el centro, con bolsa, para la recogida de pañuelos usados.</w:t>
            </w:r>
          </w:p>
          <w:p w14:paraId="4B00BF59" w14:textId="77777777" w:rsidR="00652F87" w:rsidRPr="00652F87" w:rsidRDefault="00652F87" w:rsidP="0016224C">
            <w:pPr>
              <w:pStyle w:val="TEXTONORMAL"/>
              <w:numPr>
                <w:ilvl w:val="0"/>
                <w:numId w:val="50"/>
              </w:numPr>
              <w:spacing w:before="0" w:after="0"/>
              <w:ind w:left="318"/>
              <w:rPr>
                <w:rFonts w:cs="Arial"/>
                <w:szCs w:val="22"/>
              </w:rPr>
            </w:pPr>
            <w:r w:rsidRPr="00A13D4B">
              <w:t>Establecer reglas para modificar la frecuencia y el tipo de contacto de persona a persona</w:t>
            </w:r>
            <w:r>
              <w:t xml:space="preserve">: hasta que termine el estado de alerta </w:t>
            </w:r>
            <w:r w:rsidRPr="00652F87">
              <w:rPr>
                <w:b/>
                <w:bCs/>
              </w:rPr>
              <w:t>se eliminará el contacto físico en los saludos</w:t>
            </w:r>
            <w:r>
              <w:t xml:space="preserve"> diarios: ni apretones de manos ni besos.</w:t>
            </w:r>
          </w:p>
          <w:p w14:paraId="3C3E5196" w14:textId="41A6ED9F" w:rsidR="00652F87" w:rsidRPr="00652F87" w:rsidRDefault="00652F87" w:rsidP="0016224C">
            <w:pPr>
              <w:pStyle w:val="TEXTONORMAL"/>
              <w:numPr>
                <w:ilvl w:val="0"/>
                <w:numId w:val="50"/>
              </w:numPr>
              <w:spacing w:before="0" w:after="0"/>
              <w:ind w:left="318"/>
              <w:rPr>
                <w:rFonts w:cs="Arial"/>
                <w:szCs w:val="22"/>
              </w:rPr>
            </w:pPr>
            <w:r>
              <w:rPr>
                <w:rFonts w:cs="Arial"/>
              </w:rPr>
              <w:t xml:space="preserve">Incluir </w:t>
            </w:r>
            <w:r w:rsidRPr="00652F87">
              <w:rPr>
                <w:rFonts w:cs="Arial"/>
                <w:b/>
                <w:bCs/>
              </w:rPr>
              <w:t>desinfección de superficies</w:t>
            </w:r>
            <w:r>
              <w:rPr>
                <w:rFonts w:cs="Arial"/>
              </w:rPr>
              <w:t xml:space="preserve"> de contacto habitual: mesas, mostradores, pomos de las puertas, etc… mediante el uso de toallitas desinfectantes. </w:t>
            </w:r>
            <w:r w:rsidR="00185617">
              <w:rPr>
                <w:rFonts w:cs="Arial"/>
              </w:rPr>
              <w:t xml:space="preserve">No se considera todavía una limpieza </w:t>
            </w:r>
            <w:r w:rsidR="0016224C">
              <w:rPr>
                <w:rFonts w:cs="Arial"/>
              </w:rPr>
              <w:t>con riesgo de exposición (no aplica punto 9.6)</w:t>
            </w:r>
            <w:r w:rsidR="002719A0">
              <w:rPr>
                <w:rFonts w:cs="Arial"/>
              </w:rPr>
              <w:t>: asegurarse de que los agentes de limpieza cumplen con los requisitos de desinfección del punto 9.7</w:t>
            </w:r>
          </w:p>
          <w:p w14:paraId="494D83D4" w14:textId="56F77F1E" w:rsidR="00652F87" w:rsidRPr="00825E0D" w:rsidRDefault="00652F87" w:rsidP="0016224C">
            <w:pPr>
              <w:pStyle w:val="TEXTONORMAL"/>
              <w:numPr>
                <w:ilvl w:val="0"/>
                <w:numId w:val="50"/>
              </w:numPr>
              <w:spacing w:before="0" w:after="0"/>
              <w:ind w:left="318"/>
              <w:rPr>
                <w:rFonts w:cs="Arial"/>
                <w:szCs w:val="22"/>
              </w:rPr>
            </w:pPr>
            <w:r w:rsidRPr="00652F87">
              <w:rPr>
                <w:rFonts w:cs="Arial"/>
                <w:b/>
                <w:bCs/>
              </w:rPr>
              <w:t>Restricción total de viajes</w:t>
            </w:r>
            <w:r>
              <w:rPr>
                <w:rFonts w:cs="Arial"/>
              </w:rPr>
              <w:t xml:space="preserve"> internacionales con motivo de trabajo, hasta finalización del estado de alerta.</w:t>
            </w:r>
          </w:p>
          <w:p w14:paraId="6FD49549" w14:textId="1C0075F4" w:rsidR="00825E0D" w:rsidRPr="00652F87" w:rsidRDefault="00825E0D" w:rsidP="0016224C">
            <w:pPr>
              <w:pStyle w:val="TEXTONORMAL"/>
              <w:numPr>
                <w:ilvl w:val="0"/>
                <w:numId w:val="50"/>
              </w:numPr>
              <w:spacing w:before="0" w:after="0"/>
              <w:ind w:left="318"/>
              <w:rPr>
                <w:rFonts w:cs="Arial"/>
                <w:szCs w:val="22"/>
              </w:rPr>
            </w:pPr>
            <w:r>
              <w:rPr>
                <w:rFonts w:cs="Arial"/>
                <w:b/>
                <w:bCs/>
              </w:rPr>
              <w:t xml:space="preserve">Reducir </w:t>
            </w:r>
            <w:r>
              <w:rPr>
                <w:rFonts w:cs="Arial"/>
              </w:rPr>
              <w:t xml:space="preserve">al mínimo indispensable las </w:t>
            </w:r>
            <w:r w:rsidRPr="00825E0D">
              <w:rPr>
                <w:rFonts w:cs="Arial"/>
                <w:b/>
                <w:bCs/>
              </w:rPr>
              <w:t>reuniones presenciales</w:t>
            </w:r>
            <w:r>
              <w:rPr>
                <w:rFonts w:cs="Arial"/>
              </w:rPr>
              <w:t>, actividades formativas, y agrupaciones en salas: valorar la posibilidad de realizar mediante video conferencia.</w:t>
            </w:r>
          </w:p>
          <w:p w14:paraId="3934735C" w14:textId="3EEA2EAA" w:rsidR="00652F87" w:rsidRPr="00A63125" w:rsidRDefault="00652F87" w:rsidP="0016224C">
            <w:pPr>
              <w:pStyle w:val="TEXTONORMAL"/>
              <w:numPr>
                <w:ilvl w:val="0"/>
                <w:numId w:val="50"/>
              </w:numPr>
              <w:spacing w:before="0" w:after="0"/>
              <w:ind w:left="318"/>
              <w:rPr>
                <w:rFonts w:cs="Arial"/>
                <w:szCs w:val="22"/>
              </w:rPr>
            </w:pPr>
            <w:r w:rsidRPr="00652F87">
              <w:rPr>
                <w:rFonts w:cs="Arial"/>
                <w:szCs w:val="22"/>
              </w:rPr>
              <w:t xml:space="preserve">Recabar listado de teléfonos de empleados y establecer </w:t>
            </w:r>
            <w:r w:rsidRPr="00652F87">
              <w:rPr>
                <w:rFonts w:cs="Arial"/>
                <w:b/>
                <w:bCs/>
                <w:szCs w:val="22"/>
              </w:rPr>
              <w:t>cadena de llamadas</w:t>
            </w:r>
            <w:r>
              <w:rPr>
                <w:rFonts w:cs="Arial"/>
                <w:szCs w:val="22"/>
              </w:rPr>
              <w:t>, en previsión de una posible emergencia.</w:t>
            </w:r>
          </w:p>
        </w:tc>
      </w:tr>
    </w:tbl>
    <w:p w14:paraId="0C5FA2FF" w14:textId="164260FE" w:rsidR="001135A8" w:rsidRDefault="001135A8" w:rsidP="001135A8"/>
    <w:p w14:paraId="25C8B1D3" w14:textId="77777777" w:rsidR="00F31BEF" w:rsidRDefault="00F31BEF">
      <w:pPr>
        <w:spacing w:before="0" w:after="0"/>
        <w:jc w:val="left"/>
        <w:rPr>
          <w:b/>
          <w:color w:val="4472C4" w:themeColor="accent1"/>
        </w:rPr>
      </w:pPr>
      <w:r>
        <w:br w:type="page"/>
      </w:r>
    </w:p>
    <w:p w14:paraId="102EA11C" w14:textId="6829C71E" w:rsidR="001135A8" w:rsidRDefault="001135A8" w:rsidP="001135A8">
      <w:pPr>
        <w:pStyle w:val="Ttulo3"/>
      </w:pPr>
      <w:bookmarkStart w:id="19" w:name="_Toc34676738"/>
      <w:r>
        <w:lastRenderedPageBreak/>
        <w:t>Situación anormal. Trabajador/Cliente/Subcontrata contagiado asintomático.</w:t>
      </w:r>
      <w:bookmarkEnd w:id="19"/>
    </w:p>
    <w:p w14:paraId="67E764F8" w14:textId="145C6F4C" w:rsidR="001135A8" w:rsidRPr="008E1AB3" w:rsidRDefault="001135A8" w:rsidP="001135A8">
      <w:r>
        <w:t>En condiciones anormales, en la que se conoce la presencia de un</w:t>
      </w:r>
      <w:r w:rsidR="00901E19">
        <w:t xml:space="preserve">a persona </w:t>
      </w:r>
      <w:r w:rsidR="00901E19" w:rsidRPr="00901E19">
        <w:rPr>
          <w:b/>
          <w:bCs/>
        </w:rPr>
        <w:t>asintomátic</w:t>
      </w:r>
      <w:r w:rsidR="00901E19">
        <w:rPr>
          <w:b/>
          <w:bCs/>
        </w:rPr>
        <w:t>a</w:t>
      </w:r>
      <w:r>
        <w:t xml:space="preserve">, </w:t>
      </w:r>
      <w:r w:rsidR="00901E19">
        <w:t xml:space="preserve">(trabajador, </w:t>
      </w:r>
      <w:r>
        <w:t>cliente o subcontrata</w:t>
      </w:r>
      <w:r w:rsidR="00901E19">
        <w:t>)</w:t>
      </w:r>
      <w:r>
        <w:t xml:space="preserve"> con </w:t>
      </w:r>
      <w:r w:rsidR="00901E19">
        <w:t>probable contagio o caso confirmado. Por ejemplo, por que ha venido de una zona de riesgo o por tener un familiar cercano contagiado. Y que cuando esta persona se entera de su situación ya ha estado en contacto con personas del centro de trabajo. El nivel de riesgo en este caso cambia de la siguiente forma:</w:t>
      </w:r>
    </w:p>
    <w:p w14:paraId="331967F8" w14:textId="0FCECF51" w:rsidR="001135A8" w:rsidRDefault="001135A8" w:rsidP="001135A8">
      <w:pPr>
        <w:pStyle w:val="Descripcin"/>
      </w:pPr>
      <w:r>
        <w:t xml:space="preserve">Tabla </w:t>
      </w:r>
      <w:fldSimple w:instr=" SEQ Tabla \* ARABIC ">
        <w:r w:rsidR="00901E19">
          <w:rPr>
            <w:noProof/>
          </w:rPr>
          <w:t>3</w:t>
        </w:r>
      </w:fldSimple>
      <w:r>
        <w:t>. Evaluación del riesgo de exposición. Situación Anormal: contacto con persona asintomática</w:t>
      </w:r>
    </w:p>
    <w:tbl>
      <w:tblPr>
        <w:tblStyle w:val="Tablaconcuadrcula"/>
        <w:tblW w:w="9776" w:type="dxa"/>
        <w:jc w:val="center"/>
        <w:tblLook w:val="04A0" w:firstRow="1" w:lastRow="0" w:firstColumn="1" w:lastColumn="0" w:noHBand="0" w:noVBand="1"/>
      </w:tblPr>
      <w:tblGrid>
        <w:gridCol w:w="2689"/>
        <w:gridCol w:w="2125"/>
        <w:gridCol w:w="2481"/>
        <w:gridCol w:w="2481"/>
      </w:tblGrid>
      <w:tr w:rsidR="001135A8" w:rsidRPr="009E0C98" w14:paraId="2F9A3923" w14:textId="77777777" w:rsidTr="001135A8">
        <w:trPr>
          <w:trHeight w:val="567"/>
          <w:jc w:val="center"/>
        </w:trPr>
        <w:tc>
          <w:tcPr>
            <w:tcW w:w="2689" w:type="dxa"/>
            <w:shd w:val="clear" w:color="auto" w:fill="4472C4" w:themeFill="accent1"/>
            <w:vAlign w:val="center"/>
          </w:tcPr>
          <w:p w14:paraId="70B661D1" w14:textId="77777777" w:rsidR="001135A8" w:rsidRPr="009E0C98" w:rsidRDefault="001135A8" w:rsidP="001135A8">
            <w:pPr>
              <w:pStyle w:val="TEXTONORMAL"/>
              <w:jc w:val="center"/>
              <w:rPr>
                <w:rFonts w:cs="Arial"/>
                <w:b/>
                <w:bCs/>
                <w:szCs w:val="22"/>
              </w:rPr>
            </w:pPr>
            <w:r>
              <w:rPr>
                <w:rFonts w:cs="Arial"/>
                <w:b/>
                <w:bCs/>
                <w:color w:val="FFFFFF" w:themeColor="background1"/>
                <w:szCs w:val="22"/>
              </w:rPr>
              <w:t>PUESTO DE TRABAJO</w:t>
            </w:r>
          </w:p>
        </w:tc>
        <w:tc>
          <w:tcPr>
            <w:tcW w:w="2125" w:type="dxa"/>
            <w:shd w:val="clear" w:color="auto" w:fill="D9E2F3" w:themeFill="accent1" w:themeFillTint="33"/>
            <w:vAlign w:val="center"/>
          </w:tcPr>
          <w:p w14:paraId="1FD38F21" w14:textId="77777777" w:rsidR="001135A8" w:rsidRPr="009E0C98" w:rsidRDefault="001135A8" w:rsidP="001135A8">
            <w:pPr>
              <w:pStyle w:val="TEXTONORMAL"/>
              <w:jc w:val="center"/>
              <w:rPr>
                <w:rFonts w:cs="Arial"/>
                <w:b/>
                <w:bCs/>
                <w:szCs w:val="22"/>
              </w:rPr>
            </w:pPr>
            <w:r>
              <w:rPr>
                <w:rFonts w:cs="Arial"/>
                <w:b/>
                <w:bCs/>
                <w:szCs w:val="22"/>
              </w:rPr>
              <w:t>Probabilidad de exposición</w:t>
            </w:r>
          </w:p>
        </w:tc>
        <w:tc>
          <w:tcPr>
            <w:tcW w:w="2481" w:type="dxa"/>
            <w:shd w:val="clear" w:color="auto" w:fill="C9C9C9" w:themeFill="accent3" w:themeFillTint="99"/>
            <w:vAlign w:val="center"/>
          </w:tcPr>
          <w:p w14:paraId="1226B6BD" w14:textId="0FE2CE0A" w:rsidR="001135A8" w:rsidRPr="009E0C98" w:rsidRDefault="001135A8" w:rsidP="001135A8">
            <w:pPr>
              <w:pStyle w:val="TEXTONORMAL"/>
              <w:jc w:val="center"/>
              <w:rPr>
                <w:rFonts w:cs="Arial"/>
                <w:b/>
                <w:bCs/>
                <w:szCs w:val="22"/>
              </w:rPr>
            </w:pPr>
            <w:r>
              <w:rPr>
                <w:rFonts w:cs="Arial"/>
                <w:b/>
                <w:bCs/>
                <w:szCs w:val="22"/>
              </w:rPr>
              <w:t>Nivel de riesgo en población general</w:t>
            </w:r>
          </w:p>
        </w:tc>
        <w:tc>
          <w:tcPr>
            <w:tcW w:w="2481" w:type="dxa"/>
            <w:shd w:val="clear" w:color="auto" w:fill="FFC000" w:themeFill="accent4"/>
            <w:vAlign w:val="center"/>
          </w:tcPr>
          <w:p w14:paraId="723D2AA7" w14:textId="2397FE53" w:rsidR="001135A8" w:rsidRDefault="001135A8" w:rsidP="001135A8">
            <w:pPr>
              <w:pStyle w:val="TEXTONORMAL"/>
              <w:jc w:val="center"/>
              <w:rPr>
                <w:rFonts w:cs="Arial"/>
                <w:b/>
                <w:bCs/>
                <w:szCs w:val="22"/>
              </w:rPr>
            </w:pPr>
            <w:r>
              <w:rPr>
                <w:rFonts w:cs="Arial"/>
                <w:b/>
                <w:bCs/>
                <w:szCs w:val="22"/>
              </w:rPr>
              <w:t>Nivel de riesgo en población sensible</w:t>
            </w:r>
          </w:p>
        </w:tc>
      </w:tr>
      <w:tr w:rsidR="001135A8" w:rsidRPr="009E0C98" w14:paraId="06052479" w14:textId="77777777" w:rsidTr="001135A8">
        <w:trPr>
          <w:trHeight w:val="567"/>
          <w:jc w:val="center"/>
        </w:trPr>
        <w:tc>
          <w:tcPr>
            <w:tcW w:w="2689" w:type="dxa"/>
            <w:shd w:val="clear" w:color="auto" w:fill="D9E2F3" w:themeFill="accent1" w:themeFillTint="33"/>
            <w:vAlign w:val="center"/>
          </w:tcPr>
          <w:p w14:paraId="4A8EBFEB" w14:textId="77777777" w:rsidR="001135A8" w:rsidRPr="009E0C98" w:rsidRDefault="001135A8" w:rsidP="001135A8">
            <w:pPr>
              <w:pStyle w:val="TEXTONORMAL"/>
              <w:jc w:val="left"/>
              <w:rPr>
                <w:rFonts w:cs="Arial"/>
                <w:b/>
                <w:bCs/>
                <w:szCs w:val="22"/>
              </w:rPr>
            </w:pPr>
            <w:r>
              <w:rPr>
                <w:rFonts w:cs="Arial"/>
                <w:b/>
                <w:bCs/>
                <w:szCs w:val="22"/>
              </w:rPr>
              <w:t>Puestos de administración</w:t>
            </w:r>
          </w:p>
        </w:tc>
        <w:tc>
          <w:tcPr>
            <w:tcW w:w="2125" w:type="dxa"/>
            <w:shd w:val="clear" w:color="auto" w:fill="E2EFD9" w:themeFill="accent6" w:themeFillTint="33"/>
            <w:vAlign w:val="center"/>
          </w:tcPr>
          <w:p w14:paraId="616569CB" w14:textId="4BFCD199" w:rsidR="001135A8" w:rsidRPr="009E0C98" w:rsidRDefault="001135A8" w:rsidP="001135A8">
            <w:pPr>
              <w:pStyle w:val="TEXTONORMAL"/>
              <w:jc w:val="center"/>
              <w:rPr>
                <w:rFonts w:cs="Arial"/>
                <w:szCs w:val="22"/>
              </w:rPr>
            </w:pPr>
            <w:r>
              <w:rPr>
                <w:rFonts w:cs="Arial"/>
                <w:szCs w:val="22"/>
              </w:rPr>
              <w:t>BAJA</w:t>
            </w:r>
          </w:p>
        </w:tc>
        <w:tc>
          <w:tcPr>
            <w:tcW w:w="2481" w:type="dxa"/>
            <w:shd w:val="clear" w:color="auto" w:fill="E2EFD9" w:themeFill="accent6" w:themeFillTint="33"/>
            <w:vAlign w:val="center"/>
          </w:tcPr>
          <w:p w14:paraId="0A987F45" w14:textId="78E327D3" w:rsidR="001135A8" w:rsidRPr="009E0C98" w:rsidRDefault="001135A8" w:rsidP="001135A8">
            <w:pPr>
              <w:pStyle w:val="TEXTONORMAL"/>
              <w:jc w:val="center"/>
              <w:rPr>
                <w:rFonts w:cs="Arial"/>
                <w:szCs w:val="22"/>
              </w:rPr>
            </w:pPr>
            <w:r w:rsidRPr="00CD442D">
              <w:rPr>
                <w:rFonts w:cs="Arial"/>
                <w:szCs w:val="22"/>
              </w:rPr>
              <w:t>TOLERABLE</w:t>
            </w:r>
          </w:p>
        </w:tc>
        <w:tc>
          <w:tcPr>
            <w:tcW w:w="2481" w:type="dxa"/>
            <w:shd w:val="clear" w:color="auto" w:fill="FFF2CC" w:themeFill="accent4" w:themeFillTint="33"/>
            <w:vAlign w:val="center"/>
          </w:tcPr>
          <w:p w14:paraId="17572A79" w14:textId="7521248A" w:rsidR="001135A8" w:rsidRDefault="001135A8" w:rsidP="001135A8">
            <w:pPr>
              <w:pStyle w:val="TEXTONORMAL"/>
              <w:jc w:val="center"/>
              <w:rPr>
                <w:rFonts w:cs="Arial"/>
                <w:szCs w:val="22"/>
              </w:rPr>
            </w:pPr>
            <w:r>
              <w:rPr>
                <w:rFonts w:cs="Arial"/>
                <w:szCs w:val="22"/>
              </w:rPr>
              <w:t>MODERADO</w:t>
            </w:r>
          </w:p>
        </w:tc>
      </w:tr>
      <w:tr w:rsidR="001135A8" w:rsidRPr="009E0C98" w14:paraId="7F41643A" w14:textId="77777777" w:rsidTr="001135A8">
        <w:trPr>
          <w:trHeight w:val="567"/>
          <w:jc w:val="center"/>
        </w:trPr>
        <w:tc>
          <w:tcPr>
            <w:tcW w:w="2689" w:type="dxa"/>
            <w:shd w:val="clear" w:color="auto" w:fill="D9E2F3" w:themeFill="accent1" w:themeFillTint="33"/>
            <w:vAlign w:val="center"/>
          </w:tcPr>
          <w:p w14:paraId="0E54F87F" w14:textId="03F6D065" w:rsidR="001135A8" w:rsidRPr="009E0C98" w:rsidRDefault="006732CF" w:rsidP="001135A8">
            <w:pPr>
              <w:pStyle w:val="TEXTONORMAL"/>
              <w:jc w:val="left"/>
              <w:rPr>
                <w:rFonts w:cs="Arial"/>
                <w:b/>
                <w:bCs/>
                <w:szCs w:val="22"/>
              </w:rPr>
            </w:pPr>
            <w:r>
              <w:rPr>
                <w:rFonts w:cs="Arial"/>
                <w:b/>
                <w:bCs/>
                <w:szCs w:val="22"/>
              </w:rPr>
              <w:t>Puestos de producción: Operario de Taller</w:t>
            </w:r>
          </w:p>
        </w:tc>
        <w:tc>
          <w:tcPr>
            <w:tcW w:w="2125" w:type="dxa"/>
            <w:shd w:val="clear" w:color="auto" w:fill="E2EFD9" w:themeFill="accent6" w:themeFillTint="33"/>
            <w:vAlign w:val="center"/>
          </w:tcPr>
          <w:p w14:paraId="6CCDDF00" w14:textId="3D01C6EE" w:rsidR="001135A8" w:rsidRPr="009E0C98" w:rsidRDefault="001135A8" w:rsidP="001135A8">
            <w:pPr>
              <w:pStyle w:val="TEXTONORMAL"/>
              <w:jc w:val="center"/>
              <w:rPr>
                <w:rFonts w:cs="Arial"/>
                <w:szCs w:val="22"/>
              </w:rPr>
            </w:pPr>
            <w:r w:rsidRPr="000556AB">
              <w:rPr>
                <w:rFonts w:cs="Arial"/>
                <w:szCs w:val="22"/>
              </w:rPr>
              <w:t>BAJA</w:t>
            </w:r>
          </w:p>
        </w:tc>
        <w:tc>
          <w:tcPr>
            <w:tcW w:w="2481" w:type="dxa"/>
            <w:shd w:val="clear" w:color="auto" w:fill="E2EFD9" w:themeFill="accent6" w:themeFillTint="33"/>
            <w:vAlign w:val="center"/>
          </w:tcPr>
          <w:p w14:paraId="30F0EC0D" w14:textId="6A494663" w:rsidR="001135A8" w:rsidRPr="009E0C98" w:rsidRDefault="001135A8" w:rsidP="001135A8">
            <w:pPr>
              <w:pStyle w:val="TEXTONORMAL"/>
              <w:jc w:val="center"/>
              <w:rPr>
                <w:rFonts w:cs="Arial"/>
                <w:szCs w:val="22"/>
              </w:rPr>
            </w:pPr>
            <w:r w:rsidRPr="00CD442D">
              <w:rPr>
                <w:rFonts w:cs="Arial"/>
                <w:szCs w:val="22"/>
              </w:rPr>
              <w:t>TOLERABLE</w:t>
            </w:r>
          </w:p>
        </w:tc>
        <w:tc>
          <w:tcPr>
            <w:tcW w:w="2481" w:type="dxa"/>
            <w:shd w:val="clear" w:color="auto" w:fill="FFF2CC" w:themeFill="accent4" w:themeFillTint="33"/>
            <w:vAlign w:val="center"/>
          </w:tcPr>
          <w:p w14:paraId="259C7BAD" w14:textId="6DBE7B57" w:rsidR="001135A8" w:rsidRDefault="001135A8" w:rsidP="001135A8">
            <w:pPr>
              <w:pStyle w:val="TEXTONORMAL"/>
              <w:jc w:val="center"/>
              <w:rPr>
                <w:rFonts w:cs="Arial"/>
                <w:szCs w:val="22"/>
              </w:rPr>
            </w:pPr>
            <w:r w:rsidRPr="00A27DA5">
              <w:rPr>
                <w:rFonts w:cs="Arial"/>
                <w:szCs w:val="22"/>
              </w:rPr>
              <w:t>MODERADO</w:t>
            </w:r>
          </w:p>
        </w:tc>
      </w:tr>
      <w:tr w:rsidR="001135A8" w:rsidRPr="009E0C98" w14:paraId="0B3C93F3" w14:textId="77777777" w:rsidTr="001135A8">
        <w:trPr>
          <w:trHeight w:val="567"/>
          <w:jc w:val="center"/>
        </w:trPr>
        <w:tc>
          <w:tcPr>
            <w:tcW w:w="2689" w:type="dxa"/>
            <w:shd w:val="clear" w:color="auto" w:fill="D9E2F3" w:themeFill="accent1" w:themeFillTint="33"/>
            <w:vAlign w:val="center"/>
          </w:tcPr>
          <w:p w14:paraId="0AAEF0BF" w14:textId="77777777" w:rsidR="001135A8" w:rsidRPr="009E0C98" w:rsidRDefault="001135A8" w:rsidP="001135A8">
            <w:pPr>
              <w:pStyle w:val="TEXTONORMAL"/>
              <w:jc w:val="left"/>
              <w:rPr>
                <w:rFonts w:cs="Arial"/>
                <w:b/>
                <w:bCs/>
                <w:szCs w:val="22"/>
              </w:rPr>
            </w:pPr>
            <w:r>
              <w:rPr>
                <w:rFonts w:cs="Arial"/>
                <w:b/>
                <w:bCs/>
                <w:szCs w:val="22"/>
              </w:rPr>
              <w:t>Puestos de recepción</w:t>
            </w:r>
          </w:p>
        </w:tc>
        <w:tc>
          <w:tcPr>
            <w:tcW w:w="2125" w:type="dxa"/>
            <w:shd w:val="clear" w:color="auto" w:fill="E2EFD9" w:themeFill="accent6" w:themeFillTint="33"/>
            <w:vAlign w:val="center"/>
          </w:tcPr>
          <w:p w14:paraId="7456839C" w14:textId="083964F7" w:rsidR="001135A8" w:rsidRPr="009E0C98" w:rsidRDefault="001135A8" w:rsidP="001135A8">
            <w:pPr>
              <w:pStyle w:val="TEXTONORMAL"/>
              <w:jc w:val="center"/>
              <w:rPr>
                <w:rFonts w:cs="Arial"/>
                <w:szCs w:val="22"/>
              </w:rPr>
            </w:pPr>
            <w:r w:rsidRPr="000556AB">
              <w:rPr>
                <w:rFonts w:cs="Arial"/>
                <w:szCs w:val="22"/>
              </w:rPr>
              <w:t>BAJA</w:t>
            </w:r>
          </w:p>
        </w:tc>
        <w:tc>
          <w:tcPr>
            <w:tcW w:w="2481" w:type="dxa"/>
            <w:shd w:val="clear" w:color="auto" w:fill="E2EFD9" w:themeFill="accent6" w:themeFillTint="33"/>
            <w:vAlign w:val="center"/>
          </w:tcPr>
          <w:p w14:paraId="3603E8AA" w14:textId="59D13252" w:rsidR="001135A8" w:rsidRPr="009E0C98" w:rsidRDefault="001135A8" w:rsidP="001135A8">
            <w:pPr>
              <w:pStyle w:val="TEXTONORMAL"/>
              <w:jc w:val="center"/>
              <w:rPr>
                <w:rFonts w:cs="Arial"/>
                <w:szCs w:val="22"/>
              </w:rPr>
            </w:pPr>
            <w:r w:rsidRPr="00CD442D">
              <w:rPr>
                <w:rFonts w:cs="Arial"/>
                <w:szCs w:val="22"/>
              </w:rPr>
              <w:t>TOLERABLE</w:t>
            </w:r>
          </w:p>
        </w:tc>
        <w:tc>
          <w:tcPr>
            <w:tcW w:w="2481" w:type="dxa"/>
            <w:shd w:val="clear" w:color="auto" w:fill="FFF2CC" w:themeFill="accent4" w:themeFillTint="33"/>
            <w:vAlign w:val="center"/>
          </w:tcPr>
          <w:p w14:paraId="4F01984D" w14:textId="1596C06E" w:rsidR="001135A8" w:rsidRDefault="001135A8" w:rsidP="001135A8">
            <w:pPr>
              <w:pStyle w:val="TEXTONORMAL"/>
              <w:jc w:val="center"/>
              <w:rPr>
                <w:rFonts w:cs="Arial"/>
                <w:szCs w:val="22"/>
              </w:rPr>
            </w:pPr>
            <w:r w:rsidRPr="00A27DA5">
              <w:rPr>
                <w:rFonts w:cs="Arial"/>
                <w:szCs w:val="22"/>
              </w:rPr>
              <w:t>MODERADO</w:t>
            </w:r>
          </w:p>
        </w:tc>
      </w:tr>
      <w:tr w:rsidR="001135A8" w:rsidRPr="009E0C98" w14:paraId="4C566343" w14:textId="77777777" w:rsidTr="001135A8">
        <w:trPr>
          <w:trHeight w:val="567"/>
          <w:jc w:val="center"/>
        </w:trPr>
        <w:tc>
          <w:tcPr>
            <w:tcW w:w="2689" w:type="dxa"/>
            <w:shd w:val="clear" w:color="auto" w:fill="D9E2F3" w:themeFill="accent1" w:themeFillTint="33"/>
            <w:vAlign w:val="center"/>
          </w:tcPr>
          <w:p w14:paraId="2E0479D1" w14:textId="77777777" w:rsidR="001135A8" w:rsidRDefault="001135A8" w:rsidP="001135A8">
            <w:pPr>
              <w:pStyle w:val="TEXTONORMAL"/>
              <w:jc w:val="left"/>
              <w:rPr>
                <w:rFonts w:cs="Arial"/>
                <w:b/>
                <w:bCs/>
                <w:szCs w:val="22"/>
              </w:rPr>
            </w:pPr>
            <w:r>
              <w:rPr>
                <w:rFonts w:cs="Arial"/>
                <w:b/>
                <w:bCs/>
                <w:szCs w:val="22"/>
              </w:rPr>
              <w:t>Comerciales</w:t>
            </w:r>
          </w:p>
        </w:tc>
        <w:tc>
          <w:tcPr>
            <w:tcW w:w="2125" w:type="dxa"/>
            <w:shd w:val="clear" w:color="auto" w:fill="E2EFD9" w:themeFill="accent6" w:themeFillTint="33"/>
            <w:vAlign w:val="center"/>
          </w:tcPr>
          <w:p w14:paraId="7CC204AA" w14:textId="1CE31CAB" w:rsidR="001135A8" w:rsidRPr="009E0C98" w:rsidRDefault="001135A8" w:rsidP="001135A8">
            <w:pPr>
              <w:pStyle w:val="TEXTONORMAL"/>
              <w:jc w:val="center"/>
              <w:rPr>
                <w:rFonts w:cs="Arial"/>
                <w:szCs w:val="22"/>
              </w:rPr>
            </w:pPr>
            <w:r w:rsidRPr="000556AB">
              <w:rPr>
                <w:rFonts w:cs="Arial"/>
                <w:szCs w:val="22"/>
              </w:rPr>
              <w:t>BAJA</w:t>
            </w:r>
          </w:p>
        </w:tc>
        <w:tc>
          <w:tcPr>
            <w:tcW w:w="2481" w:type="dxa"/>
            <w:shd w:val="clear" w:color="auto" w:fill="E2EFD9" w:themeFill="accent6" w:themeFillTint="33"/>
            <w:vAlign w:val="center"/>
          </w:tcPr>
          <w:p w14:paraId="3A39E15F" w14:textId="7629AE0F" w:rsidR="001135A8" w:rsidRPr="009E0C98" w:rsidRDefault="001135A8" w:rsidP="001135A8">
            <w:pPr>
              <w:pStyle w:val="TEXTONORMAL"/>
              <w:jc w:val="center"/>
              <w:rPr>
                <w:rFonts w:cs="Arial"/>
                <w:szCs w:val="22"/>
              </w:rPr>
            </w:pPr>
            <w:r w:rsidRPr="00CD442D">
              <w:rPr>
                <w:rFonts w:cs="Arial"/>
                <w:szCs w:val="22"/>
              </w:rPr>
              <w:t>TOLERABLE</w:t>
            </w:r>
          </w:p>
        </w:tc>
        <w:tc>
          <w:tcPr>
            <w:tcW w:w="2481" w:type="dxa"/>
            <w:shd w:val="clear" w:color="auto" w:fill="FFF2CC" w:themeFill="accent4" w:themeFillTint="33"/>
            <w:vAlign w:val="center"/>
          </w:tcPr>
          <w:p w14:paraId="5987DDD7" w14:textId="57DE864E" w:rsidR="001135A8" w:rsidRDefault="001135A8" w:rsidP="001135A8">
            <w:pPr>
              <w:pStyle w:val="TEXTONORMAL"/>
              <w:jc w:val="center"/>
              <w:rPr>
                <w:rFonts w:cs="Arial"/>
                <w:szCs w:val="22"/>
              </w:rPr>
            </w:pPr>
            <w:r w:rsidRPr="00A27DA5">
              <w:rPr>
                <w:rFonts w:cs="Arial"/>
                <w:szCs w:val="22"/>
              </w:rPr>
              <w:t>MODERADO</w:t>
            </w:r>
          </w:p>
        </w:tc>
      </w:tr>
      <w:tr w:rsidR="00652F87" w:rsidRPr="009E0C98" w14:paraId="3568DF07" w14:textId="77777777" w:rsidTr="00BB1623">
        <w:trPr>
          <w:trHeight w:val="567"/>
          <w:jc w:val="center"/>
        </w:trPr>
        <w:tc>
          <w:tcPr>
            <w:tcW w:w="9776" w:type="dxa"/>
            <w:gridSpan w:val="4"/>
            <w:tcBorders>
              <w:left w:val="nil"/>
              <w:right w:val="nil"/>
            </w:tcBorders>
            <w:shd w:val="clear" w:color="auto" w:fill="auto"/>
            <w:vAlign w:val="center"/>
          </w:tcPr>
          <w:p w14:paraId="78943579" w14:textId="7E33AD5F" w:rsidR="00652F87" w:rsidRPr="00652F87" w:rsidRDefault="00652F87" w:rsidP="00BB1623">
            <w:pPr>
              <w:pStyle w:val="TEXTONORMAL"/>
              <w:spacing w:before="0" w:after="0"/>
              <w:jc w:val="center"/>
              <w:rPr>
                <w:rFonts w:cs="Arial"/>
                <w:szCs w:val="22"/>
              </w:rPr>
            </w:pPr>
            <w:r w:rsidRPr="00901E19">
              <w:rPr>
                <w:rFonts w:cs="Arial"/>
                <w:b/>
                <w:bCs/>
                <w:szCs w:val="22"/>
              </w:rPr>
              <w:t>MEDIDAS PREVENTIVAS</w:t>
            </w:r>
            <w:r>
              <w:rPr>
                <w:rFonts w:cs="Arial"/>
                <w:b/>
                <w:bCs/>
                <w:szCs w:val="22"/>
              </w:rPr>
              <w:t xml:space="preserve"> SITACIÓN ANORMAL </w:t>
            </w:r>
            <w:r>
              <w:rPr>
                <w:rFonts w:cs="Arial"/>
                <w:b/>
                <w:bCs/>
                <w:szCs w:val="22"/>
              </w:rPr>
              <w:br/>
            </w:r>
            <w:r w:rsidRPr="00652F87">
              <w:rPr>
                <w:rFonts w:cs="Arial"/>
                <w:szCs w:val="22"/>
              </w:rPr>
              <w:t xml:space="preserve">(hasta </w:t>
            </w:r>
            <w:r w:rsidR="00434C0D">
              <w:rPr>
                <w:rFonts w:cs="Arial"/>
                <w:szCs w:val="22"/>
              </w:rPr>
              <w:t>pasada la cuarentena de 14 días</w:t>
            </w:r>
            <w:r w:rsidRPr="00652F87">
              <w:rPr>
                <w:rFonts w:cs="Arial"/>
                <w:szCs w:val="22"/>
              </w:rPr>
              <w:t>)</w:t>
            </w:r>
          </w:p>
          <w:p w14:paraId="68D4590B" w14:textId="77777777" w:rsidR="00652F87" w:rsidRPr="00CD442D" w:rsidRDefault="00652F87" w:rsidP="00BB1623">
            <w:pPr>
              <w:pStyle w:val="TEXTONORMAL"/>
              <w:spacing w:before="0" w:after="0"/>
              <w:jc w:val="center"/>
              <w:rPr>
                <w:rFonts w:cs="Arial"/>
                <w:szCs w:val="22"/>
              </w:rPr>
            </w:pPr>
            <w:r>
              <w:rPr>
                <w:rFonts w:cs="Arial"/>
                <w:noProof/>
                <w:szCs w:val="22"/>
              </w:rPr>
              <mc:AlternateContent>
                <mc:Choice Requires="wps">
                  <w:drawing>
                    <wp:inline distT="0" distB="0" distL="0" distR="0" wp14:anchorId="6368EA3B" wp14:editId="750EB1A2">
                      <wp:extent cx="272138" cy="278927"/>
                      <wp:effectExtent l="9207" t="3493" r="29528" b="29527"/>
                      <wp:docPr id="37" name="Flecha a la derecha con bandas 37"/>
                      <wp:cNvGraphicFramePr/>
                      <a:graphic xmlns:a="http://schemas.openxmlformats.org/drawingml/2006/main">
                        <a:graphicData uri="http://schemas.microsoft.com/office/word/2010/wordprocessingShape">
                          <wps:wsp>
                            <wps:cNvSpPr/>
                            <wps:spPr>
                              <a:xfrm rot="5400000">
                                <a:off x="0" y="0"/>
                                <a:ext cx="272138" cy="278927"/>
                              </a:xfrm>
                              <a:prstGeom prst="stripedRightArrow">
                                <a:avLst/>
                              </a:prstGeom>
                              <a:solidFill>
                                <a:schemeClr val="accent2"/>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shape w14:anchorId="3B98CAA4" id="Flecha a la derecha con bandas 37" o:spid="_x0000_s1026" type="#_x0000_t93" style="width:21.45pt;height:21.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" adj="10800" fillcolor="#ed7d31 [3205]" strokecolor="white [3212]" strokeweight=".25pt">
                      <w10:anchorlock/>
                    </v:shape>
                  </w:pict>
                </mc:Fallback>
              </mc:AlternateContent>
            </w:r>
          </w:p>
        </w:tc>
      </w:tr>
      <w:tr w:rsidR="00652F87" w:rsidRPr="00A63125" w14:paraId="3DE05D52" w14:textId="77777777" w:rsidTr="00BB1623">
        <w:trPr>
          <w:trHeight w:val="567"/>
          <w:jc w:val="center"/>
        </w:trPr>
        <w:tc>
          <w:tcPr>
            <w:tcW w:w="9776" w:type="dxa"/>
            <w:gridSpan w:val="4"/>
            <w:shd w:val="clear" w:color="auto" w:fill="auto"/>
            <w:vAlign w:val="center"/>
          </w:tcPr>
          <w:p w14:paraId="04C71B31" w14:textId="77777777" w:rsidR="00652F87" w:rsidRDefault="00434C0D" w:rsidP="00434C0D">
            <w:pPr>
              <w:pStyle w:val="TEXTONORMAL"/>
              <w:numPr>
                <w:ilvl w:val="0"/>
                <w:numId w:val="50"/>
              </w:numPr>
              <w:spacing w:before="0" w:after="0"/>
              <w:ind w:left="318"/>
              <w:rPr>
                <w:rFonts w:cs="Arial"/>
                <w:szCs w:val="22"/>
              </w:rPr>
            </w:pPr>
            <w:r w:rsidRPr="00434C0D">
              <w:rPr>
                <w:rFonts w:cs="Arial"/>
                <w:b/>
                <w:bCs/>
                <w:szCs w:val="22"/>
              </w:rPr>
              <w:t>Seguir</w:t>
            </w:r>
            <w:r w:rsidRPr="00434C0D">
              <w:rPr>
                <w:rFonts w:cs="Arial"/>
                <w:szCs w:val="22"/>
              </w:rPr>
              <w:t xml:space="preserve"> </w:t>
            </w:r>
            <w:r>
              <w:rPr>
                <w:rFonts w:cs="Arial"/>
                <w:szCs w:val="22"/>
              </w:rPr>
              <w:t>con las medidas preventivas anteriores.</w:t>
            </w:r>
          </w:p>
          <w:p w14:paraId="1170F8A8" w14:textId="77777777" w:rsidR="00434C0D" w:rsidRPr="00434C0D" w:rsidRDefault="00434C0D" w:rsidP="00434C0D">
            <w:pPr>
              <w:pStyle w:val="TEXTONORMAL"/>
              <w:numPr>
                <w:ilvl w:val="0"/>
                <w:numId w:val="50"/>
              </w:numPr>
              <w:spacing w:before="0" w:after="0"/>
              <w:ind w:left="318"/>
              <w:rPr>
                <w:rFonts w:cs="Arial"/>
                <w:szCs w:val="22"/>
              </w:rPr>
            </w:pPr>
            <w:r w:rsidRPr="00434C0D">
              <w:rPr>
                <w:rFonts w:cs="Arial"/>
                <w:szCs w:val="22"/>
              </w:rPr>
              <w:t xml:space="preserve">Cuando la actividad sea compatible con el </w:t>
            </w:r>
            <w:r w:rsidRPr="00434C0D">
              <w:rPr>
                <w:rFonts w:cs="Arial"/>
                <w:b/>
                <w:bCs/>
                <w:szCs w:val="22"/>
              </w:rPr>
              <w:t>teletrabajo</w:t>
            </w:r>
            <w:r w:rsidRPr="00434C0D">
              <w:rPr>
                <w:rFonts w:cs="Arial"/>
                <w:szCs w:val="22"/>
              </w:rPr>
              <w:t xml:space="preserve"> se propondrá esta medida durante un período de tiempo que garantice 14 días desde su posible exposición.</w:t>
            </w:r>
          </w:p>
          <w:p w14:paraId="3600009A" w14:textId="77777777" w:rsidR="00434C0D" w:rsidRPr="00434C0D" w:rsidRDefault="00434C0D" w:rsidP="00434C0D">
            <w:pPr>
              <w:pStyle w:val="TEXTONORMAL"/>
              <w:numPr>
                <w:ilvl w:val="0"/>
                <w:numId w:val="50"/>
              </w:numPr>
              <w:spacing w:before="0" w:after="0"/>
              <w:ind w:left="318"/>
              <w:rPr>
                <w:rFonts w:cs="Arial"/>
                <w:szCs w:val="22"/>
              </w:rPr>
            </w:pPr>
            <w:r w:rsidRPr="00434C0D">
              <w:rPr>
                <w:rFonts w:cs="Arial"/>
                <w:szCs w:val="22"/>
              </w:rPr>
              <w:t>Cuando la actividad no sea compatible con el teletrabajo, se seguirán las siguientes recomendaciones:</w:t>
            </w:r>
          </w:p>
          <w:p w14:paraId="3923D6EF" w14:textId="701C97E6" w:rsidR="00434C0D" w:rsidRDefault="00434C0D" w:rsidP="00434C0D">
            <w:pPr>
              <w:pStyle w:val="TEXTONORMAL"/>
              <w:numPr>
                <w:ilvl w:val="1"/>
                <w:numId w:val="50"/>
              </w:numPr>
              <w:spacing w:before="0" w:after="0"/>
              <w:ind w:left="743"/>
              <w:rPr>
                <w:rFonts w:cs="Arial"/>
                <w:szCs w:val="22"/>
              </w:rPr>
            </w:pPr>
            <w:r w:rsidRPr="00434C0D">
              <w:rPr>
                <w:rFonts w:cs="Arial"/>
                <w:szCs w:val="22"/>
              </w:rPr>
              <w:t>En la medida de lo posible, ubicar a la persona en un puesto o tarea que no implique contacto con el público en general ni con compañeros</w:t>
            </w:r>
            <w:r>
              <w:rPr>
                <w:rFonts w:cs="Arial"/>
                <w:szCs w:val="22"/>
              </w:rPr>
              <w:t xml:space="preserve">. </w:t>
            </w:r>
            <w:r w:rsidRPr="00434C0D">
              <w:rPr>
                <w:rFonts w:cs="Arial"/>
                <w:b/>
                <w:bCs/>
                <w:szCs w:val="22"/>
              </w:rPr>
              <w:t>Restringir</w:t>
            </w:r>
            <w:r>
              <w:rPr>
                <w:rFonts w:cs="Arial"/>
                <w:szCs w:val="22"/>
              </w:rPr>
              <w:t xml:space="preserve"> su área de trabajo a una zona concreta: cuarentena dentro de la empresa.</w:t>
            </w:r>
          </w:p>
          <w:p w14:paraId="13FC47D2" w14:textId="1B9C4058" w:rsidR="00434C0D" w:rsidRPr="00434C0D" w:rsidRDefault="00434C0D" w:rsidP="00434C0D">
            <w:pPr>
              <w:pStyle w:val="TEXTONORMAL"/>
              <w:numPr>
                <w:ilvl w:val="1"/>
                <w:numId w:val="50"/>
              </w:numPr>
              <w:spacing w:before="0" w:after="0"/>
              <w:ind w:left="743"/>
              <w:rPr>
                <w:rFonts w:cs="Arial"/>
                <w:szCs w:val="22"/>
              </w:rPr>
            </w:pPr>
            <w:r w:rsidRPr="00434C0D">
              <w:rPr>
                <w:rFonts w:cs="Arial"/>
                <w:b/>
                <w:bCs/>
                <w:szCs w:val="22"/>
              </w:rPr>
              <w:t>Limitar su acceso</w:t>
            </w:r>
            <w:r>
              <w:rPr>
                <w:rFonts w:cs="Arial"/>
                <w:szCs w:val="22"/>
              </w:rPr>
              <w:t xml:space="preserve"> a las áreas comunes (comedor), reuniones y/o actividades que puedan implicar contacto estrecho.</w:t>
            </w:r>
          </w:p>
          <w:p w14:paraId="2EF95123" w14:textId="3E0AED2D" w:rsidR="00434C0D" w:rsidRPr="00434C0D" w:rsidRDefault="00434C0D" w:rsidP="00434C0D">
            <w:pPr>
              <w:pStyle w:val="TEXTONORMAL"/>
              <w:numPr>
                <w:ilvl w:val="1"/>
                <w:numId w:val="50"/>
              </w:numPr>
              <w:spacing w:before="0" w:after="0"/>
              <w:ind w:left="743"/>
              <w:rPr>
                <w:rFonts w:cs="Arial"/>
                <w:szCs w:val="22"/>
              </w:rPr>
            </w:pPr>
            <w:r>
              <w:rPr>
                <w:rFonts w:cs="Arial"/>
                <w:szCs w:val="22"/>
              </w:rPr>
              <w:t xml:space="preserve">Posibilidad de seguir trabajando con </w:t>
            </w:r>
            <w:r w:rsidRPr="00434C0D">
              <w:rPr>
                <w:rFonts w:cs="Arial"/>
                <w:b/>
                <w:bCs/>
                <w:szCs w:val="22"/>
              </w:rPr>
              <w:t>mascarilla</w:t>
            </w:r>
            <w:r>
              <w:rPr>
                <w:rFonts w:cs="Arial"/>
                <w:szCs w:val="22"/>
              </w:rPr>
              <w:t xml:space="preserve"> FFP2.</w:t>
            </w:r>
          </w:p>
          <w:p w14:paraId="2DAA7C0A" w14:textId="7B9BF12E" w:rsidR="00434C0D" w:rsidRPr="00434C0D" w:rsidRDefault="00434C0D" w:rsidP="00434C0D">
            <w:pPr>
              <w:pStyle w:val="TEXTONORMAL"/>
              <w:numPr>
                <w:ilvl w:val="0"/>
                <w:numId w:val="50"/>
              </w:numPr>
              <w:spacing w:before="0" w:after="0"/>
              <w:ind w:left="318"/>
              <w:rPr>
                <w:rFonts w:cs="Arial"/>
                <w:szCs w:val="22"/>
              </w:rPr>
            </w:pPr>
            <w:r w:rsidRPr="00434C0D">
              <w:rPr>
                <w:rFonts w:cs="Arial"/>
                <w:szCs w:val="22"/>
              </w:rPr>
              <w:t xml:space="preserve">Aumentar la frecuencia de </w:t>
            </w:r>
            <w:r w:rsidRPr="00434C0D">
              <w:rPr>
                <w:rFonts w:cs="Arial"/>
                <w:b/>
                <w:bCs/>
                <w:szCs w:val="22"/>
              </w:rPr>
              <w:t>limpiezas y desinfecciones</w:t>
            </w:r>
            <w:r w:rsidRPr="00434C0D">
              <w:rPr>
                <w:rFonts w:cs="Arial"/>
                <w:szCs w:val="22"/>
              </w:rPr>
              <w:t xml:space="preserve"> periódicas del lugar de trabajo</w:t>
            </w:r>
            <w:r>
              <w:rPr>
                <w:rFonts w:cs="Arial"/>
                <w:szCs w:val="22"/>
              </w:rPr>
              <w:t>: en especial en las zonas o áreas de tránsito de las personas asintomáticas.</w:t>
            </w:r>
            <w:r w:rsidR="0016224C">
              <w:rPr>
                <w:rFonts w:cs="Arial"/>
                <w:szCs w:val="22"/>
              </w:rPr>
              <w:t xml:space="preserve"> Se deberá aplicar </w:t>
            </w:r>
            <w:r w:rsidR="0016224C" w:rsidRPr="0016224C">
              <w:rPr>
                <w:rFonts w:cs="Arial"/>
                <w:b/>
                <w:bCs/>
                <w:szCs w:val="22"/>
              </w:rPr>
              <w:t>procedimiento de limpieza</w:t>
            </w:r>
            <w:r w:rsidR="0016224C">
              <w:rPr>
                <w:rFonts w:cs="Arial"/>
                <w:b/>
                <w:bCs/>
                <w:szCs w:val="22"/>
              </w:rPr>
              <w:t>,</w:t>
            </w:r>
            <w:r w:rsidR="0016224C">
              <w:rPr>
                <w:rFonts w:cs="Arial"/>
                <w:szCs w:val="22"/>
              </w:rPr>
              <w:t xml:space="preserve"> medidas de seguridad y EPIs de</w:t>
            </w:r>
            <w:r w:rsidR="002719A0">
              <w:rPr>
                <w:rFonts w:cs="Arial"/>
                <w:szCs w:val="22"/>
              </w:rPr>
              <w:t>l</w:t>
            </w:r>
            <w:r w:rsidR="0016224C">
              <w:rPr>
                <w:rFonts w:cs="Arial"/>
                <w:szCs w:val="22"/>
              </w:rPr>
              <w:t xml:space="preserve"> punto 9.6 y 9.7.</w:t>
            </w:r>
          </w:p>
          <w:p w14:paraId="54B97072" w14:textId="77777777" w:rsidR="00434C0D" w:rsidRDefault="00434C0D" w:rsidP="00434C0D">
            <w:pPr>
              <w:pStyle w:val="TEXTONORMAL"/>
              <w:numPr>
                <w:ilvl w:val="0"/>
                <w:numId w:val="50"/>
              </w:numPr>
              <w:spacing w:before="0" w:after="0"/>
              <w:ind w:left="318"/>
              <w:rPr>
                <w:rFonts w:cs="Arial"/>
                <w:szCs w:val="22"/>
              </w:rPr>
            </w:pPr>
            <w:r w:rsidRPr="00434C0D">
              <w:rPr>
                <w:rFonts w:cs="Arial"/>
                <w:szCs w:val="22"/>
              </w:rPr>
              <w:t xml:space="preserve">En los casos que la empresa lo estime oportuno, podrá proponer a la persona trabajadora </w:t>
            </w:r>
            <w:r w:rsidRPr="00434C0D">
              <w:rPr>
                <w:rFonts w:cs="Arial"/>
                <w:b/>
                <w:bCs/>
                <w:szCs w:val="22"/>
              </w:rPr>
              <w:t>permanecer en su domicilio de manera preventiva</w:t>
            </w:r>
            <w:r w:rsidRPr="00434C0D">
              <w:rPr>
                <w:rFonts w:cs="Arial"/>
                <w:szCs w:val="22"/>
              </w:rPr>
              <w:t>, como permiso retribuido.</w:t>
            </w:r>
          </w:p>
          <w:p w14:paraId="494DCC3D" w14:textId="60150A67" w:rsidR="00434C0D" w:rsidRDefault="00434C0D" w:rsidP="00434C0D">
            <w:pPr>
              <w:pStyle w:val="TEXTONORMAL"/>
              <w:numPr>
                <w:ilvl w:val="0"/>
                <w:numId w:val="50"/>
              </w:numPr>
              <w:spacing w:before="0" w:after="0"/>
              <w:ind w:left="318"/>
              <w:rPr>
                <w:rFonts w:cs="Arial"/>
                <w:szCs w:val="22"/>
              </w:rPr>
            </w:pPr>
            <w:r>
              <w:rPr>
                <w:rFonts w:cs="Arial"/>
                <w:szCs w:val="22"/>
              </w:rPr>
              <w:t xml:space="preserve">Limitar el contacto de los </w:t>
            </w:r>
            <w:r w:rsidRPr="00434C0D">
              <w:rPr>
                <w:rFonts w:cs="Arial"/>
                <w:b/>
                <w:bCs/>
                <w:szCs w:val="22"/>
              </w:rPr>
              <w:t>trabajadores especialmente</w:t>
            </w:r>
            <w:r>
              <w:rPr>
                <w:rFonts w:cs="Arial"/>
                <w:szCs w:val="22"/>
              </w:rPr>
              <w:t xml:space="preserve"> sensibles con las personas asintomáticas y restringir su acceso a las áreas. </w:t>
            </w:r>
          </w:p>
          <w:p w14:paraId="1AF99C86" w14:textId="2E8CE58E" w:rsidR="00825E0D" w:rsidRPr="00652F87" w:rsidRDefault="00825E0D" w:rsidP="00825E0D">
            <w:pPr>
              <w:pStyle w:val="TEXTONORMAL"/>
              <w:numPr>
                <w:ilvl w:val="0"/>
                <w:numId w:val="50"/>
              </w:numPr>
              <w:spacing w:before="0" w:after="0"/>
              <w:ind w:left="318"/>
              <w:rPr>
                <w:rFonts w:cs="Arial"/>
                <w:szCs w:val="22"/>
              </w:rPr>
            </w:pPr>
            <w:r>
              <w:rPr>
                <w:rFonts w:cs="Arial"/>
                <w:b/>
                <w:bCs/>
              </w:rPr>
              <w:t xml:space="preserve">Restringir </w:t>
            </w:r>
            <w:r>
              <w:rPr>
                <w:rFonts w:cs="Arial"/>
              </w:rPr>
              <w:t xml:space="preserve">la totalidad de las </w:t>
            </w:r>
            <w:r w:rsidRPr="00825E0D">
              <w:rPr>
                <w:rFonts w:cs="Arial"/>
                <w:b/>
                <w:bCs/>
              </w:rPr>
              <w:t>reuniones presenciales</w:t>
            </w:r>
            <w:r>
              <w:rPr>
                <w:rFonts w:cs="Arial"/>
              </w:rPr>
              <w:t>, actividades formativas, y agrupaciones en salas: valorar la posibilidad de realizar mediante video conferencia.</w:t>
            </w:r>
          </w:p>
          <w:p w14:paraId="70A67B98" w14:textId="0AFD5497" w:rsidR="00434C0D" w:rsidRPr="00434C0D" w:rsidRDefault="00434C0D" w:rsidP="00434C0D">
            <w:pPr>
              <w:pStyle w:val="TEXTONORMAL"/>
              <w:numPr>
                <w:ilvl w:val="0"/>
                <w:numId w:val="50"/>
              </w:numPr>
              <w:spacing w:before="0" w:after="0"/>
              <w:ind w:left="318"/>
              <w:rPr>
                <w:rFonts w:cs="Arial"/>
                <w:szCs w:val="22"/>
              </w:rPr>
            </w:pPr>
            <w:r>
              <w:rPr>
                <w:rFonts w:cs="Arial"/>
                <w:szCs w:val="22"/>
              </w:rPr>
              <w:t xml:space="preserve">Incrementar la frecuencia de </w:t>
            </w:r>
            <w:r w:rsidRPr="00434C0D">
              <w:rPr>
                <w:rFonts w:cs="Arial"/>
                <w:b/>
                <w:bCs/>
                <w:szCs w:val="22"/>
              </w:rPr>
              <w:t>desinfecciones periódicas</w:t>
            </w:r>
            <w:r>
              <w:rPr>
                <w:rFonts w:cs="Arial"/>
                <w:szCs w:val="22"/>
              </w:rPr>
              <w:t xml:space="preserve"> de manos: fijar como regla general el uso de desinfectantes cada vez que exista contacto con objetos de uso común: pomo de puertas, grifos, máquina de vending, objetos de uso compartido, etc…</w:t>
            </w:r>
          </w:p>
        </w:tc>
      </w:tr>
    </w:tbl>
    <w:p w14:paraId="63A642A0" w14:textId="1F5AC305" w:rsidR="00322954" w:rsidRDefault="00322954" w:rsidP="00820307">
      <w:pPr>
        <w:pStyle w:val="TEXTONORMAL"/>
        <w:rPr>
          <w:lang w:eastAsia="es-ES"/>
        </w:rPr>
      </w:pPr>
    </w:p>
    <w:p w14:paraId="77F868B6" w14:textId="20EFEC75" w:rsidR="00F31BEF" w:rsidRDefault="00F31BEF">
      <w:pPr>
        <w:spacing w:before="0" w:after="0"/>
        <w:jc w:val="left"/>
        <w:rPr>
          <w:lang w:val="es-ES_tradnl" w:eastAsia="es-ES"/>
        </w:rPr>
      </w:pPr>
      <w:r>
        <w:rPr>
          <w:lang w:eastAsia="es-ES"/>
        </w:rPr>
        <w:br w:type="page"/>
      </w:r>
    </w:p>
    <w:p w14:paraId="2D2C9A71" w14:textId="630FAC70" w:rsidR="001135A8" w:rsidRDefault="001135A8" w:rsidP="001135A8">
      <w:pPr>
        <w:pStyle w:val="Ttulo3"/>
      </w:pPr>
      <w:bookmarkStart w:id="20" w:name="_Toc34676739"/>
      <w:r>
        <w:lastRenderedPageBreak/>
        <w:t>Situación de emergencia. Trabajador/Cliente/Subcontrata contagiado con síntomas.</w:t>
      </w:r>
      <w:bookmarkEnd w:id="20"/>
    </w:p>
    <w:p w14:paraId="17A6C13E" w14:textId="7C8B6A62" w:rsidR="00901E19" w:rsidRPr="008E1AB3" w:rsidRDefault="00901E19" w:rsidP="00901E19">
      <w:r>
        <w:t xml:space="preserve">Se considera una situación de emergencia, cuando se conoce la presencia de una persona </w:t>
      </w:r>
      <w:r>
        <w:rPr>
          <w:b/>
          <w:bCs/>
        </w:rPr>
        <w:t>CON SÍNTOMAS</w:t>
      </w:r>
      <w:r>
        <w:t>, (trabajador, cliente o subcontrata) y con infección confirmada al COVID19 que haya estado trabajando en el centro de trabajo o en contacto con personas de la organización. El nivel de riesgo en este caso cambia de la siguiente forma:</w:t>
      </w:r>
    </w:p>
    <w:p w14:paraId="2CF74809" w14:textId="5D3AFF11" w:rsidR="001135A8" w:rsidRDefault="001135A8" w:rsidP="001135A8">
      <w:pPr>
        <w:pStyle w:val="Descripcin"/>
      </w:pPr>
      <w:r>
        <w:t xml:space="preserve">Tabla </w:t>
      </w:r>
      <w:fldSimple w:instr=" SEQ Tabla \* ARABIC ">
        <w:r w:rsidR="00901E19">
          <w:rPr>
            <w:noProof/>
          </w:rPr>
          <w:t>4</w:t>
        </w:r>
      </w:fldSimple>
      <w:r>
        <w:t>. Evaluación del riesgo de exposición. Situación emergencia: contacto con persona sintomática.</w:t>
      </w:r>
    </w:p>
    <w:tbl>
      <w:tblPr>
        <w:tblStyle w:val="Tablaconcuadrcula"/>
        <w:tblW w:w="9776" w:type="dxa"/>
        <w:jc w:val="center"/>
        <w:tblLook w:val="04A0" w:firstRow="1" w:lastRow="0" w:firstColumn="1" w:lastColumn="0" w:noHBand="0" w:noVBand="1"/>
      </w:tblPr>
      <w:tblGrid>
        <w:gridCol w:w="2689"/>
        <w:gridCol w:w="2125"/>
        <w:gridCol w:w="2481"/>
        <w:gridCol w:w="2481"/>
      </w:tblGrid>
      <w:tr w:rsidR="001135A8" w:rsidRPr="009E0C98" w14:paraId="15A5103D" w14:textId="77777777" w:rsidTr="001135A8">
        <w:trPr>
          <w:trHeight w:val="567"/>
          <w:jc w:val="center"/>
        </w:trPr>
        <w:tc>
          <w:tcPr>
            <w:tcW w:w="2689" w:type="dxa"/>
            <w:shd w:val="clear" w:color="auto" w:fill="4472C4" w:themeFill="accent1"/>
            <w:vAlign w:val="center"/>
          </w:tcPr>
          <w:p w14:paraId="25934C6D" w14:textId="77777777" w:rsidR="001135A8" w:rsidRPr="009E0C98" w:rsidRDefault="001135A8" w:rsidP="00901E19">
            <w:pPr>
              <w:pStyle w:val="TEXTONORMAL"/>
              <w:jc w:val="center"/>
              <w:rPr>
                <w:rFonts w:cs="Arial"/>
                <w:b/>
                <w:bCs/>
                <w:szCs w:val="22"/>
              </w:rPr>
            </w:pPr>
            <w:r>
              <w:rPr>
                <w:rFonts w:cs="Arial"/>
                <w:b/>
                <w:bCs/>
                <w:color w:val="FFFFFF" w:themeColor="background1"/>
                <w:szCs w:val="22"/>
              </w:rPr>
              <w:t>PUESTO DE TRABAJO</w:t>
            </w:r>
          </w:p>
        </w:tc>
        <w:tc>
          <w:tcPr>
            <w:tcW w:w="2125" w:type="dxa"/>
            <w:shd w:val="clear" w:color="auto" w:fill="D9E2F3" w:themeFill="accent1" w:themeFillTint="33"/>
            <w:vAlign w:val="center"/>
          </w:tcPr>
          <w:p w14:paraId="1EE7AC32" w14:textId="77777777" w:rsidR="001135A8" w:rsidRPr="009E0C98" w:rsidRDefault="001135A8" w:rsidP="00901E19">
            <w:pPr>
              <w:pStyle w:val="TEXTONORMAL"/>
              <w:jc w:val="center"/>
              <w:rPr>
                <w:rFonts w:cs="Arial"/>
                <w:b/>
                <w:bCs/>
                <w:szCs w:val="22"/>
              </w:rPr>
            </w:pPr>
            <w:r>
              <w:rPr>
                <w:rFonts w:cs="Arial"/>
                <w:b/>
                <w:bCs/>
                <w:szCs w:val="22"/>
              </w:rPr>
              <w:t>Probabilidad de exposición</w:t>
            </w:r>
          </w:p>
        </w:tc>
        <w:tc>
          <w:tcPr>
            <w:tcW w:w="2481" w:type="dxa"/>
            <w:shd w:val="clear" w:color="auto" w:fill="C9C9C9" w:themeFill="accent3" w:themeFillTint="99"/>
            <w:vAlign w:val="center"/>
          </w:tcPr>
          <w:p w14:paraId="38C5AF4A" w14:textId="77777777" w:rsidR="001135A8" w:rsidRPr="009E0C98" w:rsidRDefault="001135A8" w:rsidP="00901E19">
            <w:pPr>
              <w:pStyle w:val="TEXTONORMAL"/>
              <w:jc w:val="center"/>
              <w:rPr>
                <w:rFonts w:cs="Arial"/>
                <w:b/>
                <w:bCs/>
                <w:szCs w:val="22"/>
              </w:rPr>
            </w:pPr>
            <w:r>
              <w:rPr>
                <w:rFonts w:cs="Arial"/>
                <w:b/>
                <w:bCs/>
                <w:szCs w:val="22"/>
              </w:rPr>
              <w:t>Nivel de riesgo en población general</w:t>
            </w:r>
          </w:p>
        </w:tc>
        <w:tc>
          <w:tcPr>
            <w:tcW w:w="2481" w:type="dxa"/>
            <w:shd w:val="clear" w:color="auto" w:fill="FFC000" w:themeFill="accent4"/>
            <w:vAlign w:val="center"/>
          </w:tcPr>
          <w:p w14:paraId="12E27B68" w14:textId="77777777" w:rsidR="001135A8" w:rsidRDefault="001135A8" w:rsidP="00901E19">
            <w:pPr>
              <w:pStyle w:val="TEXTONORMAL"/>
              <w:jc w:val="center"/>
              <w:rPr>
                <w:rFonts w:cs="Arial"/>
                <w:b/>
                <w:bCs/>
                <w:szCs w:val="22"/>
              </w:rPr>
            </w:pPr>
            <w:r>
              <w:rPr>
                <w:rFonts w:cs="Arial"/>
                <w:b/>
                <w:bCs/>
                <w:szCs w:val="22"/>
              </w:rPr>
              <w:t>Nivel de riesgo en población sensible</w:t>
            </w:r>
          </w:p>
        </w:tc>
      </w:tr>
      <w:tr w:rsidR="001135A8" w:rsidRPr="009E0C98" w14:paraId="7A5F2E00" w14:textId="77777777" w:rsidTr="001135A8">
        <w:trPr>
          <w:trHeight w:val="567"/>
          <w:jc w:val="center"/>
        </w:trPr>
        <w:tc>
          <w:tcPr>
            <w:tcW w:w="2689" w:type="dxa"/>
            <w:shd w:val="clear" w:color="auto" w:fill="D9E2F3" w:themeFill="accent1" w:themeFillTint="33"/>
            <w:vAlign w:val="center"/>
          </w:tcPr>
          <w:p w14:paraId="786CA443" w14:textId="77777777" w:rsidR="001135A8" w:rsidRPr="009E0C98" w:rsidRDefault="001135A8" w:rsidP="001135A8">
            <w:pPr>
              <w:pStyle w:val="TEXTONORMAL"/>
              <w:jc w:val="left"/>
              <w:rPr>
                <w:rFonts w:cs="Arial"/>
                <w:b/>
                <w:bCs/>
                <w:szCs w:val="22"/>
              </w:rPr>
            </w:pPr>
            <w:r>
              <w:rPr>
                <w:rFonts w:cs="Arial"/>
                <w:b/>
                <w:bCs/>
                <w:szCs w:val="22"/>
              </w:rPr>
              <w:t>Puestos de administración</w:t>
            </w:r>
          </w:p>
        </w:tc>
        <w:tc>
          <w:tcPr>
            <w:tcW w:w="2125" w:type="dxa"/>
            <w:shd w:val="clear" w:color="auto" w:fill="F7CAAC" w:themeFill="accent2" w:themeFillTint="66"/>
            <w:vAlign w:val="center"/>
          </w:tcPr>
          <w:p w14:paraId="7AE68FB4" w14:textId="4E0110B9" w:rsidR="001135A8" w:rsidRPr="009E0C98" w:rsidRDefault="001135A8" w:rsidP="001135A8">
            <w:pPr>
              <w:pStyle w:val="TEXTONORMAL"/>
              <w:jc w:val="center"/>
              <w:rPr>
                <w:rFonts w:cs="Arial"/>
                <w:szCs w:val="22"/>
              </w:rPr>
            </w:pPr>
            <w:r>
              <w:rPr>
                <w:rFonts w:cs="Arial"/>
                <w:szCs w:val="22"/>
              </w:rPr>
              <w:t>MEDIA</w:t>
            </w:r>
          </w:p>
        </w:tc>
        <w:tc>
          <w:tcPr>
            <w:tcW w:w="2481" w:type="dxa"/>
            <w:shd w:val="clear" w:color="auto" w:fill="FFF2CC" w:themeFill="accent4" w:themeFillTint="33"/>
            <w:vAlign w:val="center"/>
          </w:tcPr>
          <w:p w14:paraId="7A23E5D9" w14:textId="467C95C6" w:rsidR="001135A8" w:rsidRPr="009E0C98" w:rsidRDefault="001135A8" w:rsidP="001135A8">
            <w:pPr>
              <w:pStyle w:val="TEXTONORMAL"/>
              <w:jc w:val="center"/>
              <w:rPr>
                <w:rFonts w:cs="Arial"/>
                <w:szCs w:val="22"/>
              </w:rPr>
            </w:pPr>
            <w:r>
              <w:rPr>
                <w:rFonts w:cs="Arial"/>
                <w:szCs w:val="22"/>
              </w:rPr>
              <w:t>MODERADO</w:t>
            </w:r>
          </w:p>
        </w:tc>
        <w:tc>
          <w:tcPr>
            <w:tcW w:w="2481" w:type="dxa"/>
            <w:shd w:val="clear" w:color="auto" w:fill="FBE4D5" w:themeFill="accent2" w:themeFillTint="33"/>
            <w:vAlign w:val="center"/>
          </w:tcPr>
          <w:p w14:paraId="4E35A09B" w14:textId="45913329" w:rsidR="001135A8" w:rsidRDefault="001135A8" w:rsidP="001135A8">
            <w:pPr>
              <w:pStyle w:val="TEXTONORMAL"/>
              <w:jc w:val="center"/>
              <w:rPr>
                <w:rFonts w:cs="Arial"/>
                <w:szCs w:val="22"/>
              </w:rPr>
            </w:pPr>
            <w:r>
              <w:rPr>
                <w:rFonts w:cs="Arial"/>
                <w:szCs w:val="22"/>
              </w:rPr>
              <w:t>IMPORTANTE</w:t>
            </w:r>
          </w:p>
        </w:tc>
      </w:tr>
      <w:tr w:rsidR="001135A8" w:rsidRPr="009E0C98" w14:paraId="78DDB5DA" w14:textId="77777777" w:rsidTr="001135A8">
        <w:trPr>
          <w:trHeight w:val="567"/>
          <w:jc w:val="center"/>
        </w:trPr>
        <w:tc>
          <w:tcPr>
            <w:tcW w:w="2689" w:type="dxa"/>
            <w:shd w:val="clear" w:color="auto" w:fill="D9E2F3" w:themeFill="accent1" w:themeFillTint="33"/>
            <w:vAlign w:val="center"/>
          </w:tcPr>
          <w:p w14:paraId="3074B215" w14:textId="63C872B8" w:rsidR="001135A8" w:rsidRPr="009E0C98" w:rsidRDefault="006732CF" w:rsidP="001135A8">
            <w:pPr>
              <w:pStyle w:val="TEXTONORMAL"/>
              <w:jc w:val="left"/>
              <w:rPr>
                <w:rFonts w:cs="Arial"/>
                <w:b/>
                <w:bCs/>
                <w:szCs w:val="22"/>
              </w:rPr>
            </w:pPr>
            <w:r>
              <w:rPr>
                <w:rFonts w:cs="Arial"/>
                <w:b/>
                <w:bCs/>
                <w:szCs w:val="22"/>
              </w:rPr>
              <w:t>Puestos de producción: Operario de Taller</w:t>
            </w:r>
          </w:p>
        </w:tc>
        <w:tc>
          <w:tcPr>
            <w:tcW w:w="2125" w:type="dxa"/>
            <w:shd w:val="clear" w:color="auto" w:fill="F7CAAC" w:themeFill="accent2" w:themeFillTint="66"/>
            <w:vAlign w:val="center"/>
          </w:tcPr>
          <w:p w14:paraId="07E0A1AE" w14:textId="17D24DB0" w:rsidR="001135A8" w:rsidRPr="009E0C98" w:rsidRDefault="001135A8" w:rsidP="001135A8">
            <w:pPr>
              <w:pStyle w:val="TEXTONORMAL"/>
              <w:jc w:val="center"/>
              <w:rPr>
                <w:rFonts w:cs="Arial"/>
                <w:szCs w:val="22"/>
              </w:rPr>
            </w:pPr>
            <w:r w:rsidRPr="00F2165C">
              <w:rPr>
                <w:rFonts w:cs="Arial"/>
                <w:szCs w:val="22"/>
              </w:rPr>
              <w:t>MEDIA</w:t>
            </w:r>
          </w:p>
        </w:tc>
        <w:tc>
          <w:tcPr>
            <w:tcW w:w="2481" w:type="dxa"/>
            <w:shd w:val="clear" w:color="auto" w:fill="FFF2CC" w:themeFill="accent4" w:themeFillTint="33"/>
            <w:vAlign w:val="center"/>
          </w:tcPr>
          <w:p w14:paraId="4FA73FB7" w14:textId="28A32DF1" w:rsidR="001135A8" w:rsidRPr="009E0C98" w:rsidRDefault="001135A8" w:rsidP="001135A8">
            <w:pPr>
              <w:pStyle w:val="TEXTONORMAL"/>
              <w:jc w:val="center"/>
              <w:rPr>
                <w:rFonts w:cs="Arial"/>
                <w:szCs w:val="22"/>
              </w:rPr>
            </w:pPr>
            <w:r w:rsidRPr="00A27DA5">
              <w:rPr>
                <w:rFonts w:cs="Arial"/>
                <w:szCs w:val="22"/>
              </w:rPr>
              <w:t>MODERADO</w:t>
            </w:r>
          </w:p>
        </w:tc>
        <w:tc>
          <w:tcPr>
            <w:tcW w:w="2481" w:type="dxa"/>
            <w:shd w:val="clear" w:color="auto" w:fill="FBE4D5" w:themeFill="accent2" w:themeFillTint="33"/>
            <w:vAlign w:val="center"/>
          </w:tcPr>
          <w:p w14:paraId="5E442F76" w14:textId="2CB130D8" w:rsidR="001135A8" w:rsidRDefault="001135A8" w:rsidP="001135A8">
            <w:pPr>
              <w:pStyle w:val="TEXTONORMAL"/>
              <w:jc w:val="center"/>
              <w:rPr>
                <w:rFonts w:cs="Arial"/>
                <w:szCs w:val="22"/>
              </w:rPr>
            </w:pPr>
            <w:r w:rsidRPr="00264501">
              <w:rPr>
                <w:rFonts w:cs="Arial"/>
                <w:szCs w:val="22"/>
              </w:rPr>
              <w:t>IMPORTANTE</w:t>
            </w:r>
          </w:p>
        </w:tc>
      </w:tr>
      <w:tr w:rsidR="001135A8" w:rsidRPr="009E0C98" w14:paraId="6FDFF802" w14:textId="77777777" w:rsidTr="001135A8">
        <w:trPr>
          <w:trHeight w:val="567"/>
          <w:jc w:val="center"/>
        </w:trPr>
        <w:tc>
          <w:tcPr>
            <w:tcW w:w="2689" w:type="dxa"/>
            <w:shd w:val="clear" w:color="auto" w:fill="D9E2F3" w:themeFill="accent1" w:themeFillTint="33"/>
            <w:vAlign w:val="center"/>
          </w:tcPr>
          <w:p w14:paraId="6C96734A" w14:textId="77777777" w:rsidR="001135A8" w:rsidRPr="009E0C98" w:rsidRDefault="001135A8" w:rsidP="001135A8">
            <w:pPr>
              <w:pStyle w:val="TEXTONORMAL"/>
              <w:jc w:val="left"/>
              <w:rPr>
                <w:rFonts w:cs="Arial"/>
                <w:b/>
                <w:bCs/>
                <w:szCs w:val="22"/>
              </w:rPr>
            </w:pPr>
            <w:r>
              <w:rPr>
                <w:rFonts w:cs="Arial"/>
                <w:b/>
                <w:bCs/>
                <w:szCs w:val="22"/>
              </w:rPr>
              <w:t>Puestos de recepción</w:t>
            </w:r>
          </w:p>
        </w:tc>
        <w:tc>
          <w:tcPr>
            <w:tcW w:w="2125" w:type="dxa"/>
            <w:shd w:val="clear" w:color="auto" w:fill="F7CAAC" w:themeFill="accent2" w:themeFillTint="66"/>
            <w:vAlign w:val="center"/>
          </w:tcPr>
          <w:p w14:paraId="62D1CAE7" w14:textId="6198487F" w:rsidR="001135A8" w:rsidRPr="009E0C98" w:rsidRDefault="001135A8" w:rsidP="001135A8">
            <w:pPr>
              <w:pStyle w:val="TEXTONORMAL"/>
              <w:jc w:val="center"/>
              <w:rPr>
                <w:rFonts w:cs="Arial"/>
                <w:szCs w:val="22"/>
              </w:rPr>
            </w:pPr>
            <w:r w:rsidRPr="00F2165C">
              <w:rPr>
                <w:rFonts w:cs="Arial"/>
                <w:szCs w:val="22"/>
              </w:rPr>
              <w:t>MEDIA</w:t>
            </w:r>
          </w:p>
        </w:tc>
        <w:tc>
          <w:tcPr>
            <w:tcW w:w="2481" w:type="dxa"/>
            <w:shd w:val="clear" w:color="auto" w:fill="FFF2CC" w:themeFill="accent4" w:themeFillTint="33"/>
            <w:vAlign w:val="center"/>
          </w:tcPr>
          <w:p w14:paraId="2561E4D9" w14:textId="324EB05E" w:rsidR="001135A8" w:rsidRPr="009E0C98" w:rsidRDefault="001135A8" w:rsidP="001135A8">
            <w:pPr>
              <w:pStyle w:val="TEXTONORMAL"/>
              <w:jc w:val="center"/>
              <w:rPr>
                <w:rFonts w:cs="Arial"/>
                <w:szCs w:val="22"/>
              </w:rPr>
            </w:pPr>
            <w:r w:rsidRPr="00A27DA5">
              <w:rPr>
                <w:rFonts w:cs="Arial"/>
                <w:szCs w:val="22"/>
              </w:rPr>
              <w:t>MODERADO</w:t>
            </w:r>
          </w:p>
        </w:tc>
        <w:tc>
          <w:tcPr>
            <w:tcW w:w="2481" w:type="dxa"/>
            <w:shd w:val="clear" w:color="auto" w:fill="FBE4D5" w:themeFill="accent2" w:themeFillTint="33"/>
            <w:vAlign w:val="center"/>
          </w:tcPr>
          <w:p w14:paraId="37952602" w14:textId="46F09821" w:rsidR="001135A8" w:rsidRDefault="001135A8" w:rsidP="001135A8">
            <w:pPr>
              <w:pStyle w:val="TEXTONORMAL"/>
              <w:jc w:val="center"/>
              <w:rPr>
                <w:rFonts w:cs="Arial"/>
                <w:szCs w:val="22"/>
              </w:rPr>
            </w:pPr>
            <w:r w:rsidRPr="00264501">
              <w:rPr>
                <w:rFonts w:cs="Arial"/>
                <w:szCs w:val="22"/>
              </w:rPr>
              <w:t>IMPORTANTE</w:t>
            </w:r>
          </w:p>
        </w:tc>
      </w:tr>
      <w:tr w:rsidR="001135A8" w:rsidRPr="009E0C98" w14:paraId="63804AFA" w14:textId="77777777" w:rsidTr="001135A8">
        <w:trPr>
          <w:trHeight w:val="567"/>
          <w:jc w:val="center"/>
        </w:trPr>
        <w:tc>
          <w:tcPr>
            <w:tcW w:w="2689" w:type="dxa"/>
            <w:shd w:val="clear" w:color="auto" w:fill="D9E2F3" w:themeFill="accent1" w:themeFillTint="33"/>
            <w:vAlign w:val="center"/>
          </w:tcPr>
          <w:p w14:paraId="7E3A6A65" w14:textId="77777777" w:rsidR="001135A8" w:rsidRDefault="001135A8" w:rsidP="001135A8">
            <w:pPr>
              <w:pStyle w:val="TEXTONORMAL"/>
              <w:jc w:val="left"/>
              <w:rPr>
                <w:rFonts w:cs="Arial"/>
                <w:b/>
                <w:bCs/>
                <w:szCs w:val="22"/>
              </w:rPr>
            </w:pPr>
            <w:r>
              <w:rPr>
                <w:rFonts w:cs="Arial"/>
                <w:b/>
                <w:bCs/>
                <w:szCs w:val="22"/>
              </w:rPr>
              <w:t>Comerciales</w:t>
            </w:r>
          </w:p>
        </w:tc>
        <w:tc>
          <w:tcPr>
            <w:tcW w:w="2125" w:type="dxa"/>
            <w:shd w:val="clear" w:color="auto" w:fill="F7CAAC" w:themeFill="accent2" w:themeFillTint="66"/>
            <w:vAlign w:val="center"/>
          </w:tcPr>
          <w:p w14:paraId="2210A6B2" w14:textId="7ED91E09" w:rsidR="001135A8" w:rsidRPr="009E0C98" w:rsidRDefault="001135A8" w:rsidP="001135A8">
            <w:pPr>
              <w:pStyle w:val="TEXTONORMAL"/>
              <w:jc w:val="center"/>
              <w:rPr>
                <w:rFonts w:cs="Arial"/>
                <w:szCs w:val="22"/>
              </w:rPr>
            </w:pPr>
            <w:r w:rsidRPr="00F2165C">
              <w:rPr>
                <w:rFonts w:cs="Arial"/>
                <w:szCs w:val="22"/>
              </w:rPr>
              <w:t>MEDIA</w:t>
            </w:r>
          </w:p>
        </w:tc>
        <w:tc>
          <w:tcPr>
            <w:tcW w:w="2481" w:type="dxa"/>
            <w:shd w:val="clear" w:color="auto" w:fill="FFF2CC" w:themeFill="accent4" w:themeFillTint="33"/>
            <w:vAlign w:val="center"/>
          </w:tcPr>
          <w:p w14:paraId="73D7B3D5" w14:textId="56D270C2" w:rsidR="001135A8" w:rsidRPr="009E0C98" w:rsidRDefault="001135A8" w:rsidP="001135A8">
            <w:pPr>
              <w:pStyle w:val="TEXTONORMAL"/>
              <w:jc w:val="center"/>
              <w:rPr>
                <w:rFonts w:cs="Arial"/>
                <w:szCs w:val="22"/>
              </w:rPr>
            </w:pPr>
            <w:r w:rsidRPr="00A27DA5">
              <w:rPr>
                <w:rFonts w:cs="Arial"/>
                <w:szCs w:val="22"/>
              </w:rPr>
              <w:t>MODERADO</w:t>
            </w:r>
          </w:p>
        </w:tc>
        <w:tc>
          <w:tcPr>
            <w:tcW w:w="2481" w:type="dxa"/>
            <w:shd w:val="clear" w:color="auto" w:fill="FBE4D5" w:themeFill="accent2" w:themeFillTint="33"/>
            <w:vAlign w:val="center"/>
          </w:tcPr>
          <w:p w14:paraId="351AE2EC" w14:textId="367A5BA7" w:rsidR="001135A8" w:rsidRDefault="001135A8" w:rsidP="001135A8">
            <w:pPr>
              <w:pStyle w:val="TEXTONORMAL"/>
              <w:jc w:val="center"/>
              <w:rPr>
                <w:rFonts w:cs="Arial"/>
                <w:szCs w:val="22"/>
              </w:rPr>
            </w:pPr>
            <w:r w:rsidRPr="00264501">
              <w:rPr>
                <w:rFonts w:cs="Arial"/>
                <w:szCs w:val="22"/>
              </w:rPr>
              <w:t>IMPORTANTE</w:t>
            </w:r>
          </w:p>
        </w:tc>
      </w:tr>
      <w:tr w:rsidR="00F31BEF" w:rsidRPr="009E0C98" w14:paraId="31FE7FB3" w14:textId="77777777" w:rsidTr="00BB1623">
        <w:trPr>
          <w:trHeight w:val="567"/>
          <w:jc w:val="center"/>
        </w:trPr>
        <w:tc>
          <w:tcPr>
            <w:tcW w:w="9776" w:type="dxa"/>
            <w:gridSpan w:val="4"/>
            <w:tcBorders>
              <w:left w:val="nil"/>
              <w:right w:val="nil"/>
            </w:tcBorders>
            <w:shd w:val="clear" w:color="auto" w:fill="auto"/>
            <w:vAlign w:val="center"/>
          </w:tcPr>
          <w:p w14:paraId="4CD4BA78" w14:textId="77777777" w:rsidR="00F31BEF" w:rsidRPr="00652F87" w:rsidRDefault="00F31BEF" w:rsidP="00BB1623">
            <w:pPr>
              <w:pStyle w:val="TEXTONORMAL"/>
              <w:spacing w:before="0" w:after="0"/>
              <w:jc w:val="center"/>
              <w:rPr>
                <w:rFonts w:cs="Arial"/>
                <w:szCs w:val="22"/>
              </w:rPr>
            </w:pPr>
            <w:r w:rsidRPr="00901E19">
              <w:rPr>
                <w:rFonts w:cs="Arial"/>
                <w:b/>
                <w:bCs/>
                <w:szCs w:val="22"/>
              </w:rPr>
              <w:t>MEDIDAS PREVENTIVAS</w:t>
            </w:r>
            <w:r>
              <w:rPr>
                <w:rFonts w:cs="Arial"/>
                <w:b/>
                <w:bCs/>
                <w:szCs w:val="22"/>
              </w:rPr>
              <w:t xml:space="preserve"> SITACIÓN ANORMAL </w:t>
            </w:r>
            <w:r>
              <w:rPr>
                <w:rFonts w:cs="Arial"/>
                <w:b/>
                <w:bCs/>
                <w:szCs w:val="22"/>
              </w:rPr>
              <w:br/>
            </w:r>
            <w:r w:rsidRPr="00652F87">
              <w:rPr>
                <w:rFonts w:cs="Arial"/>
                <w:szCs w:val="22"/>
              </w:rPr>
              <w:t xml:space="preserve">(hasta </w:t>
            </w:r>
            <w:r>
              <w:rPr>
                <w:rFonts w:cs="Arial"/>
                <w:szCs w:val="22"/>
              </w:rPr>
              <w:t>pasada la cuarentena de 14 días</w:t>
            </w:r>
            <w:r w:rsidRPr="00652F87">
              <w:rPr>
                <w:rFonts w:cs="Arial"/>
                <w:szCs w:val="22"/>
              </w:rPr>
              <w:t>)</w:t>
            </w:r>
          </w:p>
          <w:p w14:paraId="18027991" w14:textId="77777777" w:rsidR="00F31BEF" w:rsidRPr="00CD442D" w:rsidRDefault="00F31BEF" w:rsidP="00BB1623">
            <w:pPr>
              <w:pStyle w:val="TEXTONORMAL"/>
              <w:spacing w:before="0" w:after="0"/>
              <w:jc w:val="center"/>
              <w:rPr>
                <w:rFonts w:cs="Arial"/>
                <w:szCs w:val="22"/>
              </w:rPr>
            </w:pPr>
            <w:r>
              <w:rPr>
                <w:rFonts w:cs="Arial"/>
                <w:noProof/>
                <w:szCs w:val="22"/>
              </w:rPr>
              <mc:AlternateContent>
                <mc:Choice Requires="wps">
                  <w:drawing>
                    <wp:inline distT="0" distB="0" distL="0" distR="0" wp14:anchorId="6ACA8955" wp14:editId="4FC181B2">
                      <wp:extent cx="272138" cy="278927"/>
                      <wp:effectExtent l="9207" t="3493" r="29528" b="29527"/>
                      <wp:docPr id="38" name="Flecha a la derecha con bandas 38"/>
                      <wp:cNvGraphicFramePr/>
                      <a:graphic xmlns:a="http://schemas.openxmlformats.org/drawingml/2006/main">
                        <a:graphicData uri="http://schemas.microsoft.com/office/word/2010/wordprocessingShape">
                          <wps:wsp>
                            <wps:cNvSpPr/>
                            <wps:spPr>
                              <a:xfrm rot="5400000">
                                <a:off x="0" y="0"/>
                                <a:ext cx="272138" cy="278927"/>
                              </a:xfrm>
                              <a:prstGeom prst="stripedRightArrow">
                                <a:avLst/>
                              </a:prstGeom>
                              <a:solidFill>
                                <a:srgbClr val="FF0000"/>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w:pict>
                    <v:shape w14:anchorId="6E21B1F8" id="Flecha a la derecha con bandas 38" o:spid="_x0000_s1026" type="#_x0000_t93" style="width:21.45pt;height:21.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" adj="10800" fillcolor="red" strokecolor="white [3212]" strokeweight=".25pt">
                      <w10:anchorlock/>
                    </v:shape>
                  </w:pict>
                </mc:Fallback>
              </mc:AlternateContent>
            </w:r>
          </w:p>
        </w:tc>
      </w:tr>
      <w:tr w:rsidR="00F31BEF" w:rsidRPr="00A63125" w14:paraId="5DBE5B89" w14:textId="77777777" w:rsidTr="00BB1623">
        <w:trPr>
          <w:trHeight w:val="567"/>
          <w:jc w:val="center"/>
        </w:trPr>
        <w:tc>
          <w:tcPr>
            <w:tcW w:w="9776" w:type="dxa"/>
            <w:gridSpan w:val="4"/>
            <w:shd w:val="clear" w:color="auto" w:fill="auto"/>
            <w:vAlign w:val="center"/>
          </w:tcPr>
          <w:p w14:paraId="0B75CF92" w14:textId="3E748E44" w:rsidR="00F31BEF" w:rsidRDefault="00F31BEF" w:rsidP="00BB1623">
            <w:pPr>
              <w:pStyle w:val="TEXTONORMAL"/>
              <w:numPr>
                <w:ilvl w:val="0"/>
                <w:numId w:val="50"/>
              </w:numPr>
              <w:spacing w:before="0" w:after="0"/>
              <w:ind w:left="318"/>
              <w:rPr>
                <w:rFonts w:cs="Arial"/>
                <w:szCs w:val="22"/>
              </w:rPr>
            </w:pPr>
            <w:r w:rsidRPr="00434C0D">
              <w:rPr>
                <w:rFonts w:cs="Arial"/>
                <w:b/>
                <w:bCs/>
                <w:szCs w:val="22"/>
              </w:rPr>
              <w:t>Seguir</w:t>
            </w:r>
            <w:r w:rsidRPr="00434C0D">
              <w:rPr>
                <w:rFonts w:cs="Arial"/>
                <w:szCs w:val="22"/>
              </w:rPr>
              <w:t xml:space="preserve"> </w:t>
            </w:r>
            <w:r>
              <w:rPr>
                <w:rFonts w:cs="Arial"/>
                <w:szCs w:val="22"/>
              </w:rPr>
              <w:t>con las medidas preventivas anteriores de situaciones normales.</w:t>
            </w:r>
          </w:p>
          <w:p w14:paraId="682600DB" w14:textId="0C44E931" w:rsidR="00F31BEF" w:rsidRDefault="00F31BEF" w:rsidP="00BB1623">
            <w:pPr>
              <w:pStyle w:val="TEXTONORMAL"/>
              <w:numPr>
                <w:ilvl w:val="0"/>
                <w:numId w:val="50"/>
              </w:numPr>
              <w:spacing w:before="0" w:after="0"/>
              <w:ind w:left="318"/>
              <w:rPr>
                <w:rFonts w:cs="Arial"/>
                <w:szCs w:val="22"/>
              </w:rPr>
            </w:pPr>
            <w:r>
              <w:rPr>
                <w:rFonts w:cs="Arial"/>
                <w:szCs w:val="22"/>
              </w:rPr>
              <w:t xml:space="preserve">Seguir el protocolo de actuación </w:t>
            </w:r>
            <w:r w:rsidR="00E4350C">
              <w:rPr>
                <w:rFonts w:cs="Arial"/>
                <w:szCs w:val="22"/>
              </w:rPr>
              <w:t xml:space="preserve">de emergencia descrito en el </w:t>
            </w:r>
            <w:r>
              <w:rPr>
                <w:rFonts w:cs="Arial"/>
                <w:szCs w:val="22"/>
              </w:rPr>
              <w:t xml:space="preserve">apartado </w:t>
            </w:r>
            <w:r w:rsidRPr="00F31BEF">
              <w:rPr>
                <w:rFonts w:cs="Arial"/>
                <w:i/>
                <w:iCs/>
                <w:szCs w:val="22"/>
              </w:rPr>
              <w:t>7.1 actuación ante un caso probable de COVID19 en el centro de trabajo</w:t>
            </w:r>
            <w:r>
              <w:rPr>
                <w:rFonts w:cs="Arial"/>
                <w:szCs w:val="22"/>
              </w:rPr>
              <w:t>.</w:t>
            </w:r>
          </w:p>
          <w:p w14:paraId="54889C2D" w14:textId="4EE5B415" w:rsidR="00F31BEF" w:rsidRDefault="00F31BEF" w:rsidP="00BB1623">
            <w:pPr>
              <w:pStyle w:val="TEXTONORMAL"/>
              <w:numPr>
                <w:ilvl w:val="0"/>
                <w:numId w:val="50"/>
              </w:numPr>
              <w:spacing w:before="0" w:after="0"/>
              <w:ind w:left="318"/>
              <w:rPr>
                <w:rFonts w:cs="Arial"/>
                <w:szCs w:val="22"/>
              </w:rPr>
            </w:pPr>
            <w:r w:rsidRPr="00E4350C">
              <w:rPr>
                <w:rFonts w:cs="Arial"/>
                <w:b/>
                <w:bCs/>
                <w:szCs w:val="22"/>
              </w:rPr>
              <w:t>Paralizar la actividad</w:t>
            </w:r>
            <w:r w:rsidR="002719A0">
              <w:rPr>
                <w:rFonts w:cs="Arial"/>
                <w:b/>
                <w:bCs/>
                <w:szCs w:val="22"/>
              </w:rPr>
              <w:t xml:space="preserve"> y evacuar</w:t>
            </w:r>
            <w:r w:rsidRPr="00E4350C">
              <w:rPr>
                <w:rFonts w:cs="Arial"/>
                <w:b/>
                <w:bCs/>
                <w:szCs w:val="22"/>
              </w:rPr>
              <w:t xml:space="preserve"> las zonas</w:t>
            </w:r>
            <w:r>
              <w:rPr>
                <w:rFonts w:cs="Arial"/>
                <w:szCs w:val="22"/>
              </w:rPr>
              <w:t xml:space="preserve"> o áreas de trabajo </w:t>
            </w:r>
            <w:r w:rsidR="00E4350C">
              <w:rPr>
                <w:rFonts w:cs="Arial"/>
                <w:szCs w:val="22"/>
              </w:rPr>
              <w:t>donde haya entrado en contacto la persona afectada de forma inmediata.</w:t>
            </w:r>
          </w:p>
          <w:p w14:paraId="1E821A09" w14:textId="737726CA" w:rsidR="00E4350C" w:rsidRDefault="002719A0" w:rsidP="00BB1623">
            <w:pPr>
              <w:pStyle w:val="TEXTONORMAL"/>
              <w:numPr>
                <w:ilvl w:val="0"/>
                <w:numId w:val="50"/>
              </w:numPr>
              <w:spacing w:before="0" w:after="0"/>
              <w:ind w:left="318"/>
              <w:rPr>
                <w:rFonts w:cs="Arial"/>
                <w:szCs w:val="22"/>
              </w:rPr>
            </w:pPr>
            <w:r>
              <w:rPr>
                <w:rFonts w:cs="Arial"/>
                <w:szCs w:val="22"/>
              </w:rPr>
              <w:t>Enviar</w:t>
            </w:r>
            <w:r w:rsidR="00E4350C">
              <w:rPr>
                <w:rFonts w:cs="Arial"/>
                <w:szCs w:val="22"/>
              </w:rPr>
              <w:t xml:space="preserve"> a todos los </w:t>
            </w:r>
            <w:r w:rsidR="00E4350C" w:rsidRPr="00E4350C">
              <w:rPr>
                <w:rFonts w:cs="Arial"/>
                <w:b/>
                <w:bCs/>
                <w:szCs w:val="22"/>
              </w:rPr>
              <w:t>trabajadores especialmente</w:t>
            </w:r>
            <w:r w:rsidR="00E4350C">
              <w:rPr>
                <w:rFonts w:cs="Arial"/>
                <w:szCs w:val="22"/>
              </w:rPr>
              <w:t xml:space="preserve"> sensibles del centro a su domicilio</w:t>
            </w:r>
            <w:r>
              <w:rPr>
                <w:rFonts w:cs="Arial"/>
                <w:szCs w:val="22"/>
              </w:rPr>
              <w:t>,</w:t>
            </w:r>
            <w:r w:rsidR="00E4350C">
              <w:rPr>
                <w:rFonts w:cs="Arial"/>
                <w:szCs w:val="22"/>
              </w:rPr>
              <w:t xml:space="preserve"> proponer seguimiento médico</w:t>
            </w:r>
            <w:r>
              <w:rPr>
                <w:rFonts w:cs="Arial"/>
                <w:szCs w:val="22"/>
              </w:rPr>
              <w:t xml:space="preserve"> y mantener cuarentena hasta la completa desinfección del centro</w:t>
            </w:r>
            <w:r w:rsidR="00416997">
              <w:rPr>
                <w:rFonts w:cs="Arial"/>
                <w:szCs w:val="22"/>
              </w:rPr>
              <w:t xml:space="preserve"> y visto bueno del Dpto. de Vigilancia de la Salud</w:t>
            </w:r>
            <w:r>
              <w:rPr>
                <w:rFonts w:cs="Arial"/>
                <w:szCs w:val="22"/>
              </w:rPr>
              <w:t>.</w:t>
            </w:r>
          </w:p>
          <w:p w14:paraId="27338984" w14:textId="77777777" w:rsidR="00E4350C" w:rsidRDefault="00E4350C" w:rsidP="00BB1623">
            <w:pPr>
              <w:pStyle w:val="TEXTONORMAL"/>
              <w:numPr>
                <w:ilvl w:val="0"/>
                <w:numId w:val="50"/>
              </w:numPr>
              <w:spacing w:before="0" w:after="0"/>
              <w:ind w:left="318"/>
              <w:rPr>
                <w:rFonts w:cs="Arial"/>
                <w:szCs w:val="22"/>
              </w:rPr>
            </w:pPr>
            <w:r>
              <w:rPr>
                <w:rFonts w:cs="Arial"/>
                <w:szCs w:val="22"/>
              </w:rPr>
              <w:t xml:space="preserve">Seguir el </w:t>
            </w:r>
            <w:r w:rsidRPr="002719A0">
              <w:rPr>
                <w:rFonts w:cs="Arial"/>
                <w:b/>
                <w:bCs/>
                <w:szCs w:val="22"/>
              </w:rPr>
              <w:t>protocolo de limpieza</w:t>
            </w:r>
            <w:r>
              <w:rPr>
                <w:rFonts w:cs="Arial"/>
                <w:szCs w:val="22"/>
              </w:rPr>
              <w:t xml:space="preserve"> y desinfección de las zonas afectadas según apartado</w:t>
            </w:r>
            <w:r w:rsidR="002719A0">
              <w:rPr>
                <w:rFonts w:cs="Arial"/>
                <w:szCs w:val="22"/>
              </w:rPr>
              <w:t>s 9.6 y 9.7.</w:t>
            </w:r>
          </w:p>
          <w:p w14:paraId="1135F32A" w14:textId="1DE34C49" w:rsidR="002719A0" w:rsidRPr="00434C0D" w:rsidRDefault="002719A0" w:rsidP="00BB1623">
            <w:pPr>
              <w:pStyle w:val="TEXTONORMAL"/>
              <w:numPr>
                <w:ilvl w:val="0"/>
                <w:numId w:val="50"/>
              </w:numPr>
              <w:spacing w:before="0" w:after="0"/>
              <w:ind w:left="318"/>
              <w:rPr>
                <w:rFonts w:cs="Arial"/>
                <w:szCs w:val="22"/>
              </w:rPr>
            </w:pPr>
            <w:r w:rsidRPr="002719A0">
              <w:rPr>
                <w:rFonts w:cs="Arial"/>
                <w:b/>
                <w:bCs/>
                <w:szCs w:val="22"/>
              </w:rPr>
              <w:t>Restablecer la actividad</w:t>
            </w:r>
            <w:r>
              <w:rPr>
                <w:rFonts w:cs="Arial"/>
                <w:szCs w:val="22"/>
              </w:rPr>
              <w:t>, tras desinfección completa del centro.</w:t>
            </w:r>
          </w:p>
        </w:tc>
      </w:tr>
    </w:tbl>
    <w:p w14:paraId="49FDEAFC" w14:textId="77777777" w:rsidR="001135A8" w:rsidRPr="00F31BEF" w:rsidRDefault="001135A8" w:rsidP="00820307">
      <w:pPr>
        <w:pStyle w:val="TEXTONORMAL"/>
        <w:rPr>
          <w:lang w:val="es-ES" w:eastAsia="es-ES"/>
        </w:rPr>
      </w:pPr>
    </w:p>
    <w:p w14:paraId="61820F30" w14:textId="7C512F44" w:rsidR="00FD705C" w:rsidRDefault="00FD705C" w:rsidP="00596181">
      <w:pPr>
        <w:pStyle w:val="Ttulo2"/>
      </w:pPr>
      <w:bookmarkStart w:id="21" w:name="_Toc34676740"/>
      <w:r>
        <w:rPr>
          <w:caps w:val="0"/>
        </w:rPr>
        <w:t>INFORMACIÓN A LOS TRABAJADORES</w:t>
      </w:r>
      <w:bookmarkEnd w:id="21"/>
    </w:p>
    <w:p w14:paraId="3EB3A958" w14:textId="5ACDD280" w:rsidR="00FD705C" w:rsidRDefault="00FD705C" w:rsidP="00A57F9E">
      <w:pPr>
        <w:pStyle w:val="TEXTONORMAL"/>
      </w:pPr>
      <w:r>
        <w:t>Todas las personas de la organización,</w:t>
      </w:r>
      <w:r w:rsidRPr="00FD705C">
        <w:t xml:space="preserve"> </w:t>
      </w:r>
      <w:r>
        <w:t>aunque no estén</w:t>
      </w:r>
      <w:r w:rsidRPr="00FD705C">
        <w:t xml:space="preserve"> expuest</w:t>
      </w:r>
      <w:r>
        <w:t>a</w:t>
      </w:r>
      <w:r w:rsidRPr="00FD705C">
        <w:t xml:space="preserve">s a entornos probablemente contaminados por el virus </w:t>
      </w:r>
      <w:r>
        <w:t>deberán</w:t>
      </w:r>
      <w:r w:rsidRPr="00FD705C">
        <w:t>, recibir información general y consejo</w:t>
      </w:r>
      <w:r>
        <w:t>s</w:t>
      </w:r>
      <w:r w:rsidRPr="00FD705C">
        <w:t xml:space="preserve"> sobre la infección. </w:t>
      </w:r>
    </w:p>
    <w:p w14:paraId="25115DF4" w14:textId="6E7C51C4" w:rsidR="00FD705C" w:rsidRDefault="00FD705C" w:rsidP="00A57F9E">
      <w:pPr>
        <w:pStyle w:val="TEXTONORMAL"/>
      </w:pPr>
      <w:r>
        <w:t>Esta información se ampliará a todas las subcontratas que puedan entrar en el centro de trabajo.</w:t>
      </w:r>
    </w:p>
    <w:p w14:paraId="3259CF41" w14:textId="1EF45FBF" w:rsidR="001E5778" w:rsidRDefault="001E5778" w:rsidP="00A57F9E">
      <w:pPr>
        <w:pStyle w:val="TEXTONORMAL"/>
      </w:pPr>
      <w:r>
        <w:t>Todos los trabajadores deberán recibir información relativa a la presente evaluación del riesgo de exposición a Coronavirus COVID19 en su puesto de trabajo y las medidas preventivas propuestas.</w:t>
      </w:r>
    </w:p>
    <w:p w14:paraId="2009E201" w14:textId="362FFC02" w:rsidR="00416997" w:rsidRDefault="00416997">
      <w:pPr>
        <w:spacing w:before="0" w:after="0"/>
        <w:jc w:val="left"/>
        <w:rPr>
          <w:lang w:val="es-ES_tradnl"/>
        </w:rPr>
      </w:pPr>
      <w:r>
        <w:br w:type="page"/>
      </w:r>
    </w:p>
    <w:p w14:paraId="3939FB9E" w14:textId="0CBF9806" w:rsidR="00F40AE9" w:rsidRDefault="004F2E49" w:rsidP="00F40AE9">
      <w:pPr>
        <w:pStyle w:val="Ttulo2"/>
      </w:pPr>
      <w:bookmarkStart w:id="22" w:name="_Toc34676741"/>
      <w:r>
        <w:rPr>
          <w:caps w:val="0"/>
        </w:rPr>
        <w:lastRenderedPageBreak/>
        <w:t>TRABAJADORES ESPECIALMENTE SENSIBLES</w:t>
      </w:r>
      <w:bookmarkEnd w:id="22"/>
    </w:p>
    <w:p w14:paraId="32A25CB5" w14:textId="77777777" w:rsidR="00227ECF" w:rsidRDefault="00F40AE9" w:rsidP="00F40AE9">
      <w:pPr>
        <w:pStyle w:val="TEXTONORMAL"/>
      </w:pPr>
      <w:r w:rsidRPr="00F40AE9">
        <w:t>Debe</w:t>
      </w:r>
      <w:r>
        <w:t>rá</w:t>
      </w:r>
      <w:r w:rsidRPr="00F40AE9">
        <w:t xml:space="preserve"> evitarse la exposición de los trabajadores, en función de sus características personales o estado biológico conocido debido a</w:t>
      </w:r>
      <w:r w:rsidR="00227ECF">
        <w:t>:</w:t>
      </w:r>
    </w:p>
    <w:p w14:paraId="63DB479B" w14:textId="1B14E9ED" w:rsidR="00227ECF" w:rsidRDefault="00F40AE9" w:rsidP="00227ECF">
      <w:pPr>
        <w:pStyle w:val="TEXTONORMAL"/>
        <w:numPr>
          <w:ilvl w:val="0"/>
          <w:numId w:val="46"/>
        </w:numPr>
      </w:pPr>
      <w:r w:rsidRPr="00F40AE9">
        <w:t>patologías previas</w:t>
      </w:r>
      <w:r w:rsidR="00227ECF">
        <w:t>: hipertensión arterial, obesidad, diabetes, patología cardiovascular y cerebrovascular, bronquitis crónica</w:t>
      </w:r>
      <w:r w:rsidR="00E945EB">
        <w:t>,</w:t>
      </w:r>
    </w:p>
    <w:p w14:paraId="1603633F" w14:textId="77777777" w:rsidR="00227ECF" w:rsidRDefault="00F40AE9" w:rsidP="00227ECF">
      <w:pPr>
        <w:pStyle w:val="TEXTONORMAL"/>
        <w:numPr>
          <w:ilvl w:val="0"/>
          <w:numId w:val="46"/>
        </w:numPr>
      </w:pPr>
      <w:r w:rsidRPr="00F40AE9">
        <w:t xml:space="preserve">medicación, </w:t>
      </w:r>
    </w:p>
    <w:p w14:paraId="62FDFC48" w14:textId="061E9CDD" w:rsidR="00227ECF" w:rsidRDefault="00F40AE9" w:rsidP="00227ECF">
      <w:pPr>
        <w:pStyle w:val="TEXTONORMAL"/>
        <w:numPr>
          <w:ilvl w:val="0"/>
          <w:numId w:val="46"/>
        </w:numPr>
      </w:pPr>
      <w:r w:rsidRPr="00F40AE9">
        <w:t>trastornos inmunitarios</w:t>
      </w:r>
      <w:r w:rsidR="00227ECF">
        <w:t>: transplantados, quimioterapia por cáncer,</w:t>
      </w:r>
    </w:p>
    <w:p w14:paraId="36C54C0D" w14:textId="0C5EEDF6" w:rsidR="00227ECF" w:rsidRDefault="00F40AE9" w:rsidP="00227ECF">
      <w:pPr>
        <w:pStyle w:val="TEXTONORMAL"/>
        <w:numPr>
          <w:ilvl w:val="0"/>
          <w:numId w:val="46"/>
        </w:numPr>
      </w:pPr>
      <w:r w:rsidRPr="00F40AE9">
        <w:t xml:space="preserve">embarazo, </w:t>
      </w:r>
    </w:p>
    <w:p w14:paraId="30DBA712" w14:textId="131A3D74" w:rsidR="00E945EB" w:rsidRDefault="00E945EB" w:rsidP="00227ECF">
      <w:pPr>
        <w:pStyle w:val="TEXTONORMAL"/>
        <w:numPr>
          <w:ilvl w:val="0"/>
          <w:numId w:val="46"/>
        </w:numPr>
      </w:pPr>
      <w:r>
        <w:t>mayores de 60 años.</w:t>
      </w:r>
    </w:p>
    <w:p w14:paraId="1839818A" w14:textId="6D23510E" w:rsidR="00F40AE9" w:rsidRPr="00F40AE9" w:rsidRDefault="00227ECF" w:rsidP="00227ECF">
      <w:pPr>
        <w:pStyle w:val="TEXTONORMAL"/>
      </w:pPr>
      <w:r>
        <w:t>Serán</w:t>
      </w:r>
      <w:r w:rsidR="00F40AE9" w:rsidRPr="00F40AE9">
        <w:t xml:space="preserve"> considerados especialmente sensibles a este riesgo.</w:t>
      </w:r>
    </w:p>
    <w:p w14:paraId="371F06FD" w14:textId="0307A5F9" w:rsidR="00F40AE9" w:rsidRDefault="00F40AE9" w:rsidP="00F40AE9">
      <w:pPr>
        <w:pStyle w:val="Prrafodelista"/>
        <w:numPr>
          <w:ilvl w:val="0"/>
          <w:numId w:val="36"/>
        </w:numPr>
        <w:rPr>
          <w:lang w:val="es-ES_tradnl"/>
        </w:rPr>
      </w:pPr>
      <w:r w:rsidRPr="00F40AE9">
        <w:rPr>
          <w:lang w:val="es-ES_tradnl"/>
        </w:rPr>
        <w:t xml:space="preserve">La empresa deberá emitir un </w:t>
      </w:r>
      <w:r w:rsidRPr="00416997">
        <w:rPr>
          <w:b/>
          <w:bCs/>
          <w:lang w:val="es-ES_tradnl"/>
        </w:rPr>
        <w:t>comunicado</w:t>
      </w:r>
      <w:r w:rsidRPr="00F40AE9">
        <w:rPr>
          <w:lang w:val="es-ES_tradnl"/>
        </w:rPr>
        <w:t xml:space="preserve"> a todos los empleados para que, a través del Servicio de Vigilancia de la Salud, </w:t>
      </w:r>
      <w:r w:rsidRPr="00416997">
        <w:rPr>
          <w:b/>
          <w:bCs/>
          <w:lang w:val="es-ES_tradnl"/>
        </w:rPr>
        <w:t>informen de cualquier característica personal que pueda encuadrarles como trabajadores especialmente sensibles</w:t>
      </w:r>
      <w:r w:rsidRPr="00F40AE9">
        <w:rPr>
          <w:lang w:val="es-ES_tradnl"/>
        </w:rPr>
        <w:t xml:space="preserve"> al COVID-19.</w:t>
      </w:r>
    </w:p>
    <w:p w14:paraId="5776E14D" w14:textId="26DA654E" w:rsidR="00F40AE9" w:rsidRPr="00F40AE9" w:rsidRDefault="00F40AE9" w:rsidP="00F40AE9">
      <w:pPr>
        <w:pStyle w:val="Prrafodelista"/>
        <w:numPr>
          <w:ilvl w:val="0"/>
          <w:numId w:val="36"/>
        </w:numPr>
        <w:rPr>
          <w:lang w:val="es-ES_tradnl"/>
        </w:rPr>
      </w:pPr>
      <w:r>
        <w:rPr>
          <w:lang w:val="es-ES_tradnl"/>
        </w:rPr>
        <w:t xml:space="preserve">La </w:t>
      </w:r>
      <w:r w:rsidRPr="00416997">
        <w:rPr>
          <w:b/>
          <w:bCs/>
          <w:lang w:val="es-ES_tradnl"/>
        </w:rPr>
        <w:t>lista de trabajadores especialmente</w:t>
      </w:r>
      <w:r>
        <w:rPr>
          <w:lang w:val="es-ES_tradnl"/>
        </w:rPr>
        <w:t xml:space="preserve"> sensibles al COVID-19 deberá mantenerse actualizada.</w:t>
      </w:r>
    </w:p>
    <w:p w14:paraId="4AAEB3D4" w14:textId="5F748C38" w:rsidR="00F40AE9" w:rsidRDefault="00F40AE9" w:rsidP="00857522">
      <w:pPr>
        <w:pStyle w:val="TEXTONORMAL"/>
      </w:pPr>
      <w:r>
        <w:t xml:space="preserve">En caso de detección de algún </w:t>
      </w:r>
      <w:r w:rsidR="004F2E49">
        <w:t>caso positivo al COVID-19 dentro, se recomienda someter a los trabajadores especialmente sensibles a un período de aislamiento, atendiendo a las recomendaciones del Servicio de Vigilancia de la Salud.</w:t>
      </w:r>
    </w:p>
    <w:p w14:paraId="15343A8E" w14:textId="77777777" w:rsidR="00416997" w:rsidRDefault="00416997" w:rsidP="00857522">
      <w:pPr>
        <w:pStyle w:val="TEXTONORMAL"/>
      </w:pPr>
    </w:p>
    <w:tbl>
      <w:tblPr>
        <w:tblStyle w:val="Tablaconcuadrcula"/>
        <w:tblW w:w="0" w:type="auto"/>
        <w:jc w:val="center"/>
        <w:shd w:val="clear" w:color="auto" w:fill="FFF2CC" w:themeFill="accent4" w:themeFillTint="33"/>
        <w:tblLook w:val="04A0" w:firstRow="1" w:lastRow="0" w:firstColumn="1" w:lastColumn="0" w:noHBand="0" w:noVBand="1"/>
      </w:tblPr>
      <w:tblGrid>
        <w:gridCol w:w="9335"/>
      </w:tblGrid>
      <w:tr w:rsidR="001E5778" w:rsidRPr="00596181" w14:paraId="48465150" w14:textId="77777777" w:rsidTr="00901E19">
        <w:trPr>
          <w:jc w:val="center"/>
        </w:trPr>
        <w:tc>
          <w:tcPr>
            <w:tcW w:w="9335" w:type="dxa"/>
            <w:shd w:val="clear" w:color="auto" w:fill="FFF2CC" w:themeFill="accent4" w:themeFillTint="33"/>
          </w:tcPr>
          <w:p w14:paraId="21EE2676" w14:textId="164D30D9" w:rsidR="001E5778" w:rsidRPr="00596181" w:rsidRDefault="001E5778" w:rsidP="00901E19">
            <w:pPr>
              <w:pStyle w:val="Default"/>
              <w:suppressAutoHyphens/>
              <w:jc w:val="center"/>
              <w:rPr>
                <w:sz w:val="22"/>
                <w:szCs w:val="22"/>
                <w:lang w:val="es-ES_tradnl"/>
              </w:rPr>
            </w:pPr>
            <w:r>
              <w:rPr>
                <w:sz w:val="22"/>
                <w:szCs w:val="22"/>
              </w:rPr>
              <w:t xml:space="preserve">Ningún trabajador especialmente sensible </w:t>
            </w:r>
            <w:r w:rsidR="00416997">
              <w:rPr>
                <w:sz w:val="22"/>
                <w:szCs w:val="22"/>
              </w:rPr>
              <w:t>podrá</w:t>
            </w:r>
            <w:r>
              <w:rPr>
                <w:sz w:val="22"/>
                <w:szCs w:val="22"/>
              </w:rPr>
              <w:t xml:space="preserve"> permanecer</w:t>
            </w:r>
            <w:r w:rsidR="00416997">
              <w:rPr>
                <w:sz w:val="22"/>
                <w:szCs w:val="22"/>
              </w:rPr>
              <w:t xml:space="preserve"> o transitar un área</w:t>
            </w:r>
            <w:r>
              <w:rPr>
                <w:sz w:val="22"/>
                <w:szCs w:val="22"/>
              </w:rPr>
              <w:t xml:space="preserve"> o </w:t>
            </w:r>
            <w:r w:rsidR="00416997">
              <w:rPr>
                <w:sz w:val="22"/>
                <w:szCs w:val="22"/>
              </w:rPr>
              <w:t>realizar</w:t>
            </w:r>
            <w:r>
              <w:rPr>
                <w:sz w:val="22"/>
                <w:szCs w:val="22"/>
              </w:rPr>
              <w:t xml:space="preserve"> una tarea con probabilidad de exposición </w:t>
            </w:r>
            <w:r w:rsidRPr="00416997">
              <w:rPr>
                <w:b/>
                <w:bCs/>
                <w:sz w:val="22"/>
                <w:szCs w:val="22"/>
              </w:rPr>
              <w:t>ALTA o MEDIA.</w:t>
            </w:r>
          </w:p>
        </w:tc>
      </w:tr>
    </w:tbl>
    <w:p w14:paraId="38E58D3D" w14:textId="7437D0C8" w:rsidR="001E5778" w:rsidRDefault="001E5778" w:rsidP="001E5778"/>
    <w:p w14:paraId="1C518A96" w14:textId="77777777" w:rsidR="001E5778" w:rsidRDefault="001E5778">
      <w:r>
        <w:br w:type="page"/>
      </w:r>
    </w:p>
    <w:p w14:paraId="66D7DEDE" w14:textId="4F603532" w:rsidR="00C84E66" w:rsidRPr="00E21AE4" w:rsidRDefault="00C94EAD" w:rsidP="00C94EAD">
      <w:pPr>
        <w:pStyle w:val="Ttulo1"/>
        <w:numPr>
          <w:ilvl w:val="0"/>
          <w:numId w:val="21"/>
        </w:numPr>
        <w:suppressAutoHyphens/>
        <w:rPr>
          <w:lang w:val="es-ES_tradnl"/>
        </w:rPr>
      </w:pPr>
      <w:bookmarkStart w:id="23" w:name="_Toc34676742"/>
      <w:r w:rsidRPr="00E21AE4">
        <w:rPr>
          <w:lang w:val="es-ES_tradnl"/>
        </w:rPr>
        <w:lastRenderedPageBreak/>
        <w:t>PLAN DE ACTUACIÓN</w:t>
      </w:r>
      <w:bookmarkEnd w:id="23"/>
      <w:r w:rsidR="00E75C8C">
        <w:rPr>
          <w:lang w:val="es-ES_tradnl"/>
        </w:rPr>
        <w:t xml:space="preserve"> </w:t>
      </w:r>
    </w:p>
    <w:p w14:paraId="36107823" w14:textId="61576214" w:rsidR="00C94EAD" w:rsidRPr="00E21AE4" w:rsidRDefault="004F2E49" w:rsidP="00C94EAD">
      <w:pPr>
        <w:pStyle w:val="Ttulo2"/>
        <w:numPr>
          <w:ilvl w:val="1"/>
          <w:numId w:val="25"/>
        </w:numPr>
        <w:rPr>
          <w:lang w:val="es-ES_tradnl"/>
        </w:rPr>
      </w:pPr>
      <w:bookmarkStart w:id="24" w:name="_Toc34676743"/>
      <w:r w:rsidRPr="00E21AE4">
        <w:rPr>
          <w:caps w:val="0"/>
          <w:lang w:val="es-ES_tradnl"/>
        </w:rPr>
        <w:t xml:space="preserve">ASPECTOS </w:t>
      </w:r>
      <w:proofErr w:type="gramStart"/>
      <w:r w:rsidRPr="00E21AE4">
        <w:rPr>
          <w:caps w:val="0"/>
          <w:lang w:val="es-ES_tradnl"/>
        </w:rPr>
        <w:t>A</w:t>
      </w:r>
      <w:proofErr w:type="gramEnd"/>
      <w:r w:rsidRPr="00E21AE4">
        <w:rPr>
          <w:caps w:val="0"/>
          <w:lang w:val="es-ES_tradnl"/>
        </w:rPr>
        <w:t xml:space="preserve"> TENER EN CUENTA EN EL DESARROLLA DEL PLAN DE ACTUACIÓN.</w:t>
      </w:r>
      <w:bookmarkEnd w:id="24"/>
    </w:p>
    <w:p w14:paraId="30DDA3D1" w14:textId="365391BF" w:rsidR="00C94EAD" w:rsidRPr="00857522" w:rsidRDefault="00F40AE9" w:rsidP="00857522">
      <w:pPr>
        <w:pStyle w:val="TEXTONORMAL"/>
      </w:pPr>
      <w:r w:rsidRPr="00857522">
        <w:t>Las actividades por planificar</w:t>
      </w:r>
      <w:r w:rsidR="00C94EAD" w:rsidRPr="00857522">
        <w:t xml:space="preserve"> implican asegurarse de que las funciones esenciales de negocio pueden sobrevivir a un desastre natural, a un fallo tecnológico, a un error humano o a cualquier otra interrupción, además de prever la protección de la salud y seguridad de los trabajadores. </w:t>
      </w:r>
    </w:p>
    <w:p w14:paraId="41E25F3E" w14:textId="077016DC" w:rsidR="00C94EAD" w:rsidRPr="00857522" w:rsidRDefault="00C94EAD" w:rsidP="00857522">
      <w:pPr>
        <w:pStyle w:val="TEXTONORMAL"/>
      </w:pPr>
      <w:r w:rsidRPr="00857522">
        <w:t xml:space="preserve">En el caso de una pandemia, se deben tener en cuenta una serie de premisas en la planificación de las medidas, diferentes a las de otros incidentes o desastres, </w:t>
      </w:r>
      <w:r w:rsidR="00F40AE9" w:rsidRPr="00857522">
        <w:t>puesto que,</w:t>
      </w:r>
      <w:r w:rsidRPr="00857522">
        <w:t xml:space="preserve"> en el caso de la pandemia, ésta estará ampliamente difundida a nivel geográfico y probablemente llegará en ondas que podrían durar varios meses. </w:t>
      </w:r>
    </w:p>
    <w:p w14:paraId="246CB0F5" w14:textId="4ACEAA95" w:rsidR="00C94EAD" w:rsidRPr="00857522" w:rsidRDefault="00C94EAD" w:rsidP="00857522">
      <w:pPr>
        <w:pStyle w:val="TEXTONORMAL"/>
      </w:pPr>
      <w:r w:rsidRPr="00857522">
        <w:t xml:space="preserve">Además, durante </w:t>
      </w:r>
      <w:r w:rsidR="002B5CAD" w:rsidRPr="00857522">
        <w:t>una</w:t>
      </w:r>
      <w:r w:rsidRPr="00857522">
        <w:t xml:space="preserve"> pandemia las empresas o centros de trabajo tendrán un papel fundamental en la protección de la salud y seguridad de sus empleados y en los esfuerzos por limitar el impacto negativo en la economía y la sociedad. </w:t>
      </w:r>
    </w:p>
    <w:p w14:paraId="78CD5BE6" w14:textId="77777777" w:rsidR="00C94EAD" w:rsidRPr="00857522" w:rsidRDefault="00C94EAD" w:rsidP="00857522">
      <w:pPr>
        <w:pStyle w:val="TEXTONORMAL"/>
      </w:pPr>
      <w:r w:rsidRPr="00857522">
        <w:t xml:space="preserve">En este sentido, cabe recordar los órganos de representación de los trabajadores en la empresa o centro de trabajo (delegados de personal y comités de empresa, sin perjuicio de otras formas de participación) y las competencias que éstos tienen asignadas, como órganos que deben y pueden sumar sus esfuerzos a aquéllos realizados por los empresarios para la prevención de los contagios y la contención de la pandemia. </w:t>
      </w:r>
    </w:p>
    <w:p w14:paraId="794B8FE5" w14:textId="7572E83F" w:rsidR="00C94EAD" w:rsidRPr="00857522" w:rsidRDefault="00C94EAD" w:rsidP="00857522">
      <w:pPr>
        <w:pStyle w:val="TEXTONORMAL"/>
      </w:pPr>
      <w:r w:rsidRPr="00857522">
        <w:t>Para ayudar a las empresas o centros de trabajo esenciales en sus esfuerzos de preparación, se ha elaborado una lista que identifica las medidas específicas que las empresas o centros de trabajo deben valorar y, en su caso, ir desarrollando para prepararse frente a los efectos de una pandemia. Muchas de estas medidas también serán útiles durante otro tipo de emergencias, ya que son de carácter general y deben adaptarse a esta situación en particular y a las características específicas de cada tipo de empresa o centro de trabajo.</w:t>
      </w:r>
    </w:p>
    <w:p w14:paraId="62DC4272" w14:textId="77777777" w:rsidR="00C94EAD" w:rsidRPr="00857522" w:rsidRDefault="00C94EAD" w:rsidP="00C94EAD">
      <w:pPr>
        <w:suppressAutoHyphens/>
        <w:rPr>
          <w:rFonts w:cs="Arial"/>
          <w:szCs w:val="22"/>
          <w:lang w:val="es-ES_tradnl"/>
        </w:rPr>
      </w:pPr>
      <w:r w:rsidRPr="00857522">
        <w:rPr>
          <w:rFonts w:cs="Arial"/>
          <w:szCs w:val="22"/>
          <w:lang w:val="es-ES_tradnl"/>
        </w:rPr>
        <w:t>Estas medidas se encuentran incluidas en los siguientes apartados:</w:t>
      </w:r>
    </w:p>
    <w:p w14:paraId="36EDEBCD" w14:textId="5444BC16" w:rsidR="00C94EAD" w:rsidRPr="00857522" w:rsidRDefault="00C94EAD" w:rsidP="00C94EAD">
      <w:pPr>
        <w:numPr>
          <w:ilvl w:val="0"/>
          <w:numId w:val="29"/>
        </w:numPr>
        <w:suppressAutoHyphens/>
        <w:rPr>
          <w:rFonts w:cs="Arial"/>
          <w:szCs w:val="22"/>
          <w:lang w:val="es-ES_tradnl"/>
        </w:rPr>
      </w:pPr>
      <w:r w:rsidRPr="00857522">
        <w:rPr>
          <w:rFonts w:cs="Arial"/>
          <w:szCs w:val="22"/>
          <w:lang w:val="es-ES_tradnl"/>
        </w:rPr>
        <w:t>Preparación para el impacto de una pandemia en su empresa</w:t>
      </w:r>
      <w:r w:rsidR="002B5CAD" w:rsidRPr="00857522">
        <w:rPr>
          <w:rFonts w:cs="Arial"/>
          <w:szCs w:val="22"/>
          <w:lang w:val="es-ES_tradnl"/>
        </w:rPr>
        <w:t>.</w:t>
      </w:r>
    </w:p>
    <w:p w14:paraId="607BEFE3" w14:textId="6BF073ED" w:rsidR="00C94EAD" w:rsidRPr="00857522" w:rsidRDefault="00C94EAD" w:rsidP="00C94EAD">
      <w:pPr>
        <w:numPr>
          <w:ilvl w:val="0"/>
          <w:numId w:val="29"/>
        </w:numPr>
        <w:suppressAutoHyphens/>
        <w:rPr>
          <w:rFonts w:cs="Arial"/>
          <w:szCs w:val="22"/>
          <w:lang w:val="es-ES_tradnl"/>
        </w:rPr>
      </w:pPr>
      <w:r w:rsidRPr="00857522">
        <w:rPr>
          <w:rFonts w:cs="Arial"/>
          <w:szCs w:val="22"/>
          <w:lang w:val="es-ES_tradnl"/>
        </w:rPr>
        <w:t>Preparación para el impacto de una pandemia en sus empleados y clientes</w:t>
      </w:r>
      <w:r w:rsidR="002B5CAD" w:rsidRPr="00857522">
        <w:rPr>
          <w:rFonts w:cs="Arial"/>
          <w:szCs w:val="22"/>
          <w:lang w:val="es-ES_tradnl"/>
        </w:rPr>
        <w:t>.</w:t>
      </w:r>
    </w:p>
    <w:p w14:paraId="0DAEBE32" w14:textId="029C466F" w:rsidR="00C94EAD" w:rsidRPr="00857522" w:rsidRDefault="00C94EAD" w:rsidP="00C94EAD">
      <w:pPr>
        <w:numPr>
          <w:ilvl w:val="0"/>
          <w:numId w:val="29"/>
        </w:numPr>
        <w:suppressAutoHyphens/>
        <w:rPr>
          <w:rFonts w:cs="Arial"/>
          <w:szCs w:val="22"/>
          <w:lang w:val="es-ES_tradnl"/>
        </w:rPr>
      </w:pPr>
      <w:r w:rsidRPr="00857522">
        <w:rPr>
          <w:rFonts w:cs="Arial"/>
          <w:szCs w:val="22"/>
          <w:lang w:val="es-ES_tradnl"/>
        </w:rPr>
        <w:t>Establecimiento de medidas de contingencia para la pandemia</w:t>
      </w:r>
      <w:r w:rsidR="002B5CAD" w:rsidRPr="00857522">
        <w:rPr>
          <w:rFonts w:cs="Arial"/>
          <w:szCs w:val="22"/>
          <w:lang w:val="es-ES_tradnl"/>
        </w:rPr>
        <w:t>.</w:t>
      </w:r>
    </w:p>
    <w:p w14:paraId="03C338C5" w14:textId="4046C333" w:rsidR="00C94EAD" w:rsidRPr="00857522" w:rsidRDefault="00C94EAD" w:rsidP="00C94EAD">
      <w:pPr>
        <w:numPr>
          <w:ilvl w:val="0"/>
          <w:numId w:val="29"/>
        </w:numPr>
        <w:suppressAutoHyphens/>
        <w:rPr>
          <w:rFonts w:cs="Arial"/>
          <w:szCs w:val="22"/>
          <w:lang w:val="es-ES_tradnl"/>
        </w:rPr>
      </w:pPr>
      <w:r w:rsidRPr="00857522">
        <w:rPr>
          <w:rFonts w:cs="Arial"/>
          <w:szCs w:val="22"/>
          <w:lang w:val="es-ES_tradnl"/>
        </w:rPr>
        <w:t>Asignación de fondos para proteger a su personal y a sus clientes durante una pandemia</w:t>
      </w:r>
      <w:r w:rsidR="002B5CAD" w:rsidRPr="00857522">
        <w:rPr>
          <w:rFonts w:cs="Arial"/>
          <w:szCs w:val="22"/>
          <w:lang w:val="es-ES_tradnl"/>
        </w:rPr>
        <w:t>.</w:t>
      </w:r>
    </w:p>
    <w:p w14:paraId="73657E4F" w14:textId="75BB622E" w:rsidR="00C94EAD" w:rsidRPr="00857522" w:rsidRDefault="00C94EAD" w:rsidP="00C94EAD">
      <w:pPr>
        <w:numPr>
          <w:ilvl w:val="0"/>
          <w:numId w:val="29"/>
        </w:numPr>
        <w:suppressAutoHyphens/>
        <w:rPr>
          <w:rFonts w:cs="Arial"/>
          <w:szCs w:val="22"/>
          <w:lang w:val="es-ES_tradnl"/>
        </w:rPr>
      </w:pPr>
      <w:r w:rsidRPr="00857522">
        <w:rPr>
          <w:rFonts w:cs="Arial"/>
          <w:szCs w:val="22"/>
          <w:lang w:val="es-ES_tradnl"/>
        </w:rPr>
        <w:t>Formación e información de los trabajadores y comunicación con ellos</w:t>
      </w:r>
      <w:r w:rsidR="002B5CAD" w:rsidRPr="00857522">
        <w:rPr>
          <w:rFonts w:cs="Arial"/>
          <w:szCs w:val="22"/>
          <w:lang w:val="es-ES_tradnl"/>
        </w:rPr>
        <w:t>.</w:t>
      </w:r>
    </w:p>
    <w:p w14:paraId="17AB8501" w14:textId="478E2D47" w:rsidR="00701F48" w:rsidRPr="00857522" w:rsidRDefault="00C94EAD" w:rsidP="00C94EAD">
      <w:pPr>
        <w:numPr>
          <w:ilvl w:val="0"/>
          <w:numId w:val="29"/>
        </w:numPr>
        <w:suppressAutoHyphens/>
        <w:rPr>
          <w:rFonts w:cs="Arial"/>
          <w:szCs w:val="22"/>
          <w:lang w:val="es-ES_tradnl"/>
        </w:rPr>
      </w:pPr>
      <w:r w:rsidRPr="00857522">
        <w:rPr>
          <w:rFonts w:cs="Arial"/>
          <w:szCs w:val="22"/>
          <w:lang w:val="es-ES_tradnl"/>
        </w:rPr>
        <w:t>Coordinación de esfuerzos con otras organizaciones.</w:t>
      </w:r>
    </w:p>
    <w:p w14:paraId="2A1A24D9" w14:textId="77777777" w:rsidR="00701F48" w:rsidRPr="00E21AE4" w:rsidRDefault="00701F48" w:rsidP="00701F48">
      <w:pPr>
        <w:suppressAutoHyphens/>
        <w:rPr>
          <w:lang w:val="es-ES_tradnl"/>
        </w:rPr>
      </w:pPr>
    </w:p>
    <w:p w14:paraId="48045620" w14:textId="77777777" w:rsidR="00701F48" w:rsidRPr="00E21AE4" w:rsidRDefault="00701F48" w:rsidP="00701F48">
      <w:pPr>
        <w:suppressAutoHyphens/>
        <w:rPr>
          <w:lang w:val="es-ES_tradnl"/>
        </w:rPr>
        <w:sectPr w:rsidR="00701F48" w:rsidRPr="00E21AE4">
          <w:headerReference w:type="default" r:id="rId18"/>
          <w:type w:val="continuous"/>
          <w:pgSz w:w="11907" w:h="16840" w:code="9"/>
          <w:pgMar w:top="1418" w:right="1134" w:bottom="669" w:left="1428" w:header="567" w:footer="546" w:gutter="0"/>
          <w:cols w:space="720"/>
        </w:sectPr>
      </w:pPr>
    </w:p>
    <w:p w14:paraId="6968D36D" w14:textId="64C49764" w:rsidR="00701F48" w:rsidRPr="00E21AE4" w:rsidRDefault="004F2E49" w:rsidP="00701F48">
      <w:pPr>
        <w:pStyle w:val="Ttulo2"/>
        <w:numPr>
          <w:ilvl w:val="1"/>
          <w:numId w:val="25"/>
        </w:numPr>
        <w:rPr>
          <w:lang w:val="es-ES_tradnl"/>
        </w:rPr>
      </w:pPr>
      <w:bookmarkStart w:id="25" w:name="_Toc34676744"/>
      <w:r w:rsidRPr="00E21AE4">
        <w:rPr>
          <w:caps w:val="0"/>
          <w:lang w:val="es-ES_tradnl"/>
        </w:rPr>
        <w:lastRenderedPageBreak/>
        <w:t>PLAN DE ACTUACIÓN Y CONTINGENCIA FRENTE AL CORONAVIRUS.</w:t>
      </w:r>
      <w:bookmarkEnd w:id="25"/>
    </w:p>
    <w:tbl>
      <w:tblPr>
        <w:tblW w:w="14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637"/>
        <w:gridCol w:w="6681"/>
        <w:gridCol w:w="1967"/>
      </w:tblGrid>
      <w:tr w:rsidR="00000602" w:rsidRPr="00E21AE4" w14:paraId="2A69BAC2" w14:textId="77777777" w:rsidTr="00BD6D05">
        <w:trPr>
          <w:tblHeader/>
        </w:trPr>
        <w:tc>
          <w:tcPr>
            <w:tcW w:w="5637" w:type="dxa"/>
            <w:shd w:val="clear" w:color="auto" w:fill="99CCFF"/>
          </w:tcPr>
          <w:p w14:paraId="7583F993" w14:textId="77777777" w:rsidR="00000602" w:rsidRPr="00E21AE4" w:rsidRDefault="00000602" w:rsidP="00683DB0">
            <w:pPr>
              <w:suppressAutoHyphens/>
              <w:rPr>
                <w:rFonts w:ascii="Arial Narrow" w:hAnsi="Arial Narrow"/>
                <w:b/>
                <w:lang w:val="es-ES_tradnl"/>
              </w:rPr>
            </w:pPr>
            <w:r w:rsidRPr="00E21AE4">
              <w:rPr>
                <w:rFonts w:ascii="Arial Narrow" w:hAnsi="Arial Narrow"/>
                <w:b/>
                <w:lang w:val="es-ES_tradnl"/>
              </w:rPr>
              <w:t xml:space="preserve">ACTIVIDAD PROPUESTA </w:t>
            </w:r>
          </w:p>
        </w:tc>
        <w:tc>
          <w:tcPr>
            <w:tcW w:w="6681" w:type="dxa"/>
            <w:shd w:val="clear" w:color="auto" w:fill="99CCFF"/>
          </w:tcPr>
          <w:p w14:paraId="630A7BB4" w14:textId="77777777" w:rsidR="00000602" w:rsidRPr="00E21AE4" w:rsidRDefault="00000602" w:rsidP="00683DB0">
            <w:pPr>
              <w:suppressAutoHyphens/>
              <w:rPr>
                <w:rFonts w:ascii="Arial Narrow" w:hAnsi="Arial Narrow"/>
                <w:b/>
                <w:lang w:val="es-ES_tradnl"/>
              </w:rPr>
            </w:pPr>
            <w:r w:rsidRPr="00E21AE4">
              <w:rPr>
                <w:rFonts w:ascii="Arial Narrow" w:hAnsi="Arial Narrow"/>
                <w:b/>
                <w:lang w:val="es-ES_tradnl"/>
              </w:rPr>
              <w:t>ACTIVIDAD REALIZADA / PROPUESTA POR LA EMPRESA</w:t>
            </w:r>
          </w:p>
        </w:tc>
        <w:tc>
          <w:tcPr>
            <w:tcW w:w="1967" w:type="dxa"/>
            <w:shd w:val="clear" w:color="auto" w:fill="99CCFF"/>
          </w:tcPr>
          <w:p w14:paraId="2438999C" w14:textId="77777777" w:rsidR="00000602" w:rsidRPr="00E21AE4" w:rsidRDefault="00000602" w:rsidP="00683DB0">
            <w:pPr>
              <w:suppressAutoHyphens/>
              <w:rPr>
                <w:rFonts w:ascii="Arial Narrow" w:hAnsi="Arial Narrow"/>
                <w:b/>
                <w:lang w:val="es-ES_tradnl"/>
              </w:rPr>
            </w:pPr>
            <w:r w:rsidRPr="00E21AE4">
              <w:rPr>
                <w:rFonts w:ascii="Arial Narrow" w:hAnsi="Arial Narrow"/>
                <w:b/>
                <w:lang w:val="es-ES_tradnl"/>
              </w:rPr>
              <w:t>OBSERVACIONES</w:t>
            </w:r>
          </w:p>
        </w:tc>
      </w:tr>
      <w:tr w:rsidR="00000602" w:rsidRPr="00E21AE4" w14:paraId="50A89E04" w14:textId="77777777" w:rsidTr="00F630D3">
        <w:trPr>
          <w:cantSplit/>
          <w:trHeight w:val="65"/>
        </w:trPr>
        <w:tc>
          <w:tcPr>
            <w:tcW w:w="14285" w:type="dxa"/>
            <w:gridSpan w:val="3"/>
            <w:shd w:val="clear" w:color="auto" w:fill="B4C6E7" w:themeFill="accent1" w:themeFillTint="66"/>
          </w:tcPr>
          <w:p w14:paraId="352E6A16" w14:textId="35507377" w:rsidR="00000602" w:rsidRPr="00E21AE4" w:rsidRDefault="00000602" w:rsidP="00683DB0">
            <w:pPr>
              <w:suppressAutoHyphens/>
              <w:rPr>
                <w:rFonts w:ascii="Arial Narrow" w:hAnsi="Arial Narrow"/>
                <w:b/>
                <w:lang w:val="es-ES_tradnl"/>
              </w:rPr>
            </w:pPr>
            <w:r w:rsidRPr="00E21AE4">
              <w:rPr>
                <w:rFonts w:ascii="Arial Narrow" w:hAnsi="Arial Narrow"/>
                <w:b/>
                <w:lang w:val="es-ES_tradnl"/>
              </w:rPr>
              <w:t xml:space="preserve">1. Preparación para el impacto </w:t>
            </w:r>
            <w:r w:rsidR="002B5CAD" w:rsidRPr="00E21AE4">
              <w:rPr>
                <w:rFonts w:ascii="Arial Narrow" w:hAnsi="Arial Narrow"/>
                <w:b/>
                <w:lang w:val="es-ES_tradnl"/>
              </w:rPr>
              <w:t>del Coronavirus COVID-19</w:t>
            </w:r>
            <w:r w:rsidRPr="00E21AE4">
              <w:rPr>
                <w:rFonts w:ascii="Arial Narrow" w:hAnsi="Arial Narrow"/>
                <w:b/>
                <w:lang w:val="es-ES_tradnl"/>
              </w:rPr>
              <w:t xml:space="preserve"> en su empresa o centro de trabajo</w:t>
            </w:r>
          </w:p>
        </w:tc>
      </w:tr>
      <w:tr w:rsidR="00000602" w:rsidRPr="00E21AE4" w14:paraId="79701E3D" w14:textId="77777777" w:rsidTr="00BD6D05">
        <w:trPr>
          <w:cantSplit/>
          <w:trHeight w:val="65"/>
        </w:trPr>
        <w:tc>
          <w:tcPr>
            <w:tcW w:w="5637" w:type="dxa"/>
            <w:shd w:val="clear" w:color="auto" w:fill="auto"/>
          </w:tcPr>
          <w:p w14:paraId="6FC2D8FD"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Designar a un coordinador y a un equipo, que incluya al servicio de prevención de riesgos laborales, con responsabilidades y funciones bien definidas para que se ocupen de la planificación y de las labores de respuesta en caso de una pandemia</w:t>
            </w:r>
          </w:p>
        </w:tc>
        <w:tc>
          <w:tcPr>
            <w:tcW w:w="6681" w:type="dxa"/>
            <w:shd w:val="clear" w:color="auto" w:fill="auto"/>
          </w:tcPr>
          <w:p w14:paraId="210B6470" w14:textId="77777777" w:rsidR="00F6479E" w:rsidRPr="00E21AE4" w:rsidRDefault="00F6479E" w:rsidP="00683DB0">
            <w:pPr>
              <w:suppressAutoHyphens/>
              <w:rPr>
                <w:rFonts w:ascii="Arial Narrow" w:hAnsi="Arial Narrow"/>
                <w:b/>
                <w:sz w:val="18"/>
                <w:szCs w:val="18"/>
                <w:lang w:val="es-ES_tradnl"/>
              </w:rPr>
            </w:pPr>
            <w:r w:rsidRPr="00E21AE4">
              <w:rPr>
                <w:rFonts w:ascii="Arial Narrow" w:hAnsi="Arial Narrow"/>
                <w:b/>
                <w:sz w:val="18"/>
                <w:szCs w:val="18"/>
                <w:lang w:val="es-ES_tradnl"/>
              </w:rPr>
              <w:t>Trabajadores designados:</w:t>
            </w:r>
          </w:p>
          <w:p w14:paraId="4D18E059" w14:textId="3AB237E3" w:rsidR="00000602" w:rsidRPr="00E21AE4" w:rsidRDefault="00755DEB" w:rsidP="00683DB0">
            <w:pPr>
              <w:suppressAutoHyphens/>
              <w:rPr>
                <w:rFonts w:ascii="Arial Narrow" w:hAnsi="Arial Narrow"/>
                <w:sz w:val="18"/>
                <w:szCs w:val="18"/>
                <w:lang w:val="es-ES_tradnl"/>
              </w:rPr>
            </w:pPr>
            <w:r w:rsidRPr="00E21AE4">
              <w:rPr>
                <w:rFonts w:ascii="Arial Narrow" w:hAnsi="Arial Narrow"/>
                <w:sz w:val="18"/>
                <w:szCs w:val="18"/>
                <w:lang w:val="es-ES_tradnl"/>
              </w:rPr>
              <w:t>Coordinador de emergencias:</w:t>
            </w:r>
            <w:bookmarkStart w:id="26" w:name="Texto1"/>
            <w:r w:rsidR="00F6479E" w:rsidRPr="00E21AE4">
              <w:rPr>
                <w:rFonts w:ascii="Courier" w:hAnsi="Courier"/>
                <w:sz w:val="18"/>
                <w:szCs w:val="18"/>
                <w:u w:val="single"/>
                <w:lang w:val="es-ES_tradnl"/>
              </w:rPr>
              <w:fldChar w:fldCharType="begin">
                <w:ffData>
                  <w:name w:val="Texto1"/>
                  <w:enabled/>
                  <w:calcOnExit w:val="0"/>
                  <w:textInput/>
                </w:ffData>
              </w:fldChar>
            </w:r>
            <w:r w:rsidR="00F6479E" w:rsidRPr="00E21AE4">
              <w:rPr>
                <w:rFonts w:ascii="Courier" w:hAnsi="Courier"/>
                <w:sz w:val="18"/>
                <w:szCs w:val="18"/>
                <w:u w:val="single"/>
                <w:lang w:val="es-ES_tradnl"/>
              </w:rPr>
              <w:instrText xml:space="preserve"> FORMTEXT </w:instrText>
            </w:r>
            <w:r w:rsidR="00F6479E" w:rsidRPr="00E21AE4">
              <w:rPr>
                <w:rFonts w:ascii="Courier" w:hAnsi="Courier"/>
                <w:sz w:val="18"/>
                <w:szCs w:val="18"/>
                <w:u w:val="single"/>
                <w:lang w:val="es-ES_tradnl"/>
              </w:rPr>
            </w:r>
            <w:r w:rsidR="00F6479E"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F6479E" w:rsidRPr="00E21AE4">
              <w:rPr>
                <w:rFonts w:ascii="Courier" w:hAnsi="Courier"/>
                <w:sz w:val="18"/>
                <w:szCs w:val="18"/>
                <w:u w:val="single"/>
                <w:lang w:val="es-ES_tradnl"/>
              </w:rPr>
              <w:fldChar w:fldCharType="end"/>
            </w:r>
            <w:bookmarkEnd w:id="26"/>
          </w:p>
          <w:p w14:paraId="4E6390FF" w14:textId="1E59BC84" w:rsidR="00000602" w:rsidRPr="00E21AE4" w:rsidRDefault="00F6479E" w:rsidP="00683DB0">
            <w:pPr>
              <w:suppressAutoHyphens/>
              <w:rPr>
                <w:rFonts w:ascii="Arial Narrow" w:hAnsi="Arial Narrow"/>
                <w:sz w:val="18"/>
                <w:szCs w:val="18"/>
                <w:lang w:val="es-ES_tradnl"/>
              </w:rPr>
            </w:pPr>
            <w:r w:rsidRPr="00E21AE4">
              <w:rPr>
                <w:rFonts w:ascii="Arial Narrow" w:hAnsi="Arial Narrow"/>
                <w:sz w:val="18"/>
                <w:szCs w:val="18"/>
                <w:lang w:val="es-ES_tradnl"/>
              </w:rPr>
              <w:t>Equipo de intervención departamento 1:</w:t>
            </w:r>
            <w:r w:rsidRPr="00E21AE4">
              <w:rPr>
                <w:rFonts w:ascii="Courier" w:hAnsi="Courier"/>
                <w:sz w:val="18"/>
                <w:szCs w:val="18"/>
                <w:u w:val="single"/>
                <w:lang w:val="es-ES_tradnl"/>
              </w:rPr>
              <w:fldChar w:fldCharType="begin">
                <w:ffData>
                  <w:name w:val=""/>
                  <w:enabled/>
                  <w:calcOnExit w:val="0"/>
                  <w:textInput/>
                </w:ffData>
              </w:fldChar>
            </w:r>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p>
          <w:p w14:paraId="5CBE583B" w14:textId="213B8F53" w:rsidR="00F6479E" w:rsidRPr="00E21AE4" w:rsidRDefault="00F6479E" w:rsidP="00683DB0">
            <w:pPr>
              <w:suppressAutoHyphens/>
              <w:rPr>
                <w:rFonts w:ascii="Arial Narrow" w:hAnsi="Arial Narrow"/>
                <w:sz w:val="18"/>
                <w:szCs w:val="18"/>
                <w:lang w:val="es-ES_tradnl"/>
              </w:rPr>
            </w:pPr>
            <w:r w:rsidRPr="00E21AE4">
              <w:rPr>
                <w:rFonts w:ascii="Arial Narrow" w:hAnsi="Arial Narrow"/>
                <w:sz w:val="18"/>
                <w:szCs w:val="18"/>
                <w:lang w:val="es-ES_tradnl"/>
              </w:rPr>
              <w:t xml:space="preserve">Equipo de intervención departamento 2: </w:t>
            </w:r>
            <w:r w:rsidRPr="00E21AE4">
              <w:rPr>
                <w:rFonts w:ascii="Courier" w:hAnsi="Courier"/>
                <w:sz w:val="18"/>
                <w:szCs w:val="18"/>
                <w:u w:val="single"/>
                <w:lang w:val="es-ES_tradnl"/>
              </w:rPr>
              <w:fldChar w:fldCharType="begin">
                <w:ffData>
                  <w:name w:val="Texto1"/>
                  <w:enabled/>
                  <w:calcOnExit w:val="0"/>
                  <w:textInput/>
                </w:ffData>
              </w:fldChar>
            </w:r>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p>
          <w:p w14:paraId="0D4BC839" w14:textId="714A5F16" w:rsidR="00F6479E" w:rsidRPr="00E21AE4" w:rsidRDefault="00F6479E" w:rsidP="00683DB0">
            <w:pPr>
              <w:suppressAutoHyphens/>
              <w:rPr>
                <w:rFonts w:ascii="Arial Narrow" w:hAnsi="Arial Narrow"/>
                <w:sz w:val="18"/>
                <w:szCs w:val="18"/>
                <w:lang w:val="es-ES_tradnl"/>
              </w:rPr>
            </w:pPr>
            <w:r w:rsidRPr="00E21AE4">
              <w:rPr>
                <w:rFonts w:ascii="Arial Narrow" w:hAnsi="Arial Narrow"/>
                <w:sz w:val="18"/>
                <w:szCs w:val="18"/>
                <w:lang w:val="es-ES_tradnl"/>
              </w:rPr>
              <w:t xml:space="preserve">Equipo de intervención departamento 3: </w:t>
            </w:r>
            <w:r w:rsidRPr="00E21AE4">
              <w:rPr>
                <w:rFonts w:ascii="Courier" w:hAnsi="Courier"/>
                <w:sz w:val="18"/>
                <w:szCs w:val="18"/>
                <w:u w:val="single"/>
                <w:lang w:val="es-ES_tradnl"/>
              </w:rPr>
              <w:fldChar w:fldCharType="begin">
                <w:ffData>
                  <w:name w:val="Texto1"/>
                  <w:enabled/>
                  <w:calcOnExit w:val="0"/>
                  <w:textInput/>
                </w:ffData>
              </w:fldChar>
            </w:r>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p>
          <w:p w14:paraId="2F4CDEB1" w14:textId="16B5CF96" w:rsidR="00F6479E" w:rsidRPr="00E21AE4" w:rsidRDefault="00F6479E" w:rsidP="00683DB0">
            <w:pPr>
              <w:suppressAutoHyphens/>
              <w:rPr>
                <w:rFonts w:ascii="Arial Narrow" w:hAnsi="Arial Narrow"/>
                <w:sz w:val="18"/>
                <w:szCs w:val="18"/>
                <w:lang w:val="es-ES_tradnl"/>
              </w:rPr>
            </w:pPr>
            <w:r w:rsidRPr="00E21AE4">
              <w:rPr>
                <w:rFonts w:ascii="Arial Narrow" w:hAnsi="Arial Narrow"/>
                <w:sz w:val="18"/>
                <w:szCs w:val="18"/>
                <w:lang w:val="es-ES_tradnl"/>
              </w:rPr>
              <w:t xml:space="preserve">Equipo de intervención departamento 4: </w:t>
            </w:r>
            <w:r w:rsidRPr="00E21AE4">
              <w:rPr>
                <w:rFonts w:ascii="Courier" w:hAnsi="Courier"/>
                <w:sz w:val="18"/>
                <w:szCs w:val="18"/>
                <w:u w:val="single"/>
                <w:lang w:val="es-ES_tradnl"/>
              </w:rPr>
              <w:fldChar w:fldCharType="begin">
                <w:ffData>
                  <w:name w:val="Texto1"/>
                  <w:enabled/>
                  <w:calcOnExit w:val="0"/>
                  <w:textInput/>
                </w:ffData>
              </w:fldChar>
            </w:r>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p>
        </w:tc>
        <w:tc>
          <w:tcPr>
            <w:tcW w:w="1967" w:type="dxa"/>
            <w:shd w:val="clear" w:color="auto" w:fill="auto"/>
          </w:tcPr>
          <w:p w14:paraId="3307F7AE" w14:textId="6A6A71A5" w:rsidR="00DC0797" w:rsidRPr="00E21AE4" w:rsidRDefault="00DC0797" w:rsidP="00683DB0">
            <w:pPr>
              <w:suppressAutoHyphens/>
              <w:spacing w:before="20" w:after="20"/>
              <w:rPr>
                <w:rFonts w:ascii="Arial Narrow" w:hAnsi="Arial Narrow"/>
                <w:sz w:val="18"/>
                <w:szCs w:val="18"/>
                <w:lang w:val="es-ES_tradnl"/>
              </w:rPr>
            </w:pPr>
            <w:r w:rsidRPr="00E21AE4">
              <w:rPr>
                <w:rFonts w:ascii="Arial Narrow" w:hAnsi="Arial Narrow"/>
                <w:sz w:val="18"/>
                <w:szCs w:val="18"/>
                <w:lang w:val="es-ES_tradnl"/>
              </w:rPr>
              <w:t>Coordinar con el Servicio de Prevención (formación, información y asesoramiento)</w:t>
            </w:r>
          </w:p>
          <w:p w14:paraId="53B59DB5" w14:textId="333C0D99"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72609973" w14:textId="77777777" w:rsidTr="00BD6D05">
        <w:trPr>
          <w:cantSplit/>
          <w:trHeight w:val="65"/>
        </w:trPr>
        <w:tc>
          <w:tcPr>
            <w:tcW w:w="5637" w:type="dxa"/>
            <w:shd w:val="clear" w:color="auto" w:fill="auto"/>
          </w:tcPr>
          <w:p w14:paraId="5D45032B"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Determinar qué áreas y quiénes son los empleados esenciales y cuáles son los productos y servicios fundamentales (como materias primas, distribuidores, logística) que necesitará durante una pandemia para no interrumpir el funcionamiento de su empresa o centro de trabajo</w:t>
            </w:r>
          </w:p>
        </w:tc>
        <w:tc>
          <w:tcPr>
            <w:tcW w:w="6681" w:type="dxa"/>
            <w:shd w:val="clear" w:color="auto" w:fill="auto"/>
          </w:tcPr>
          <w:p w14:paraId="3B976FF3" w14:textId="0751B8D6" w:rsidR="00000602" w:rsidRPr="00E21AE4" w:rsidRDefault="006554AD" w:rsidP="00683DB0">
            <w:pPr>
              <w:suppressAutoHyphens/>
              <w:rPr>
                <w:rFonts w:ascii="Arial Narrow" w:hAnsi="Arial Narrow"/>
                <w:sz w:val="18"/>
                <w:szCs w:val="18"/>
                <w:lang w:val="es-ES_tradnl"/>
              </w:rPr>
            </w:pPr>
            <w:r w:rsidRPr="00E21AE4">
              <w:rPr>
                <w:rFonts w:ascii="Arial Narrow" w:hAnsi="Arial Narrow"/>
                <w:sz w:val="18"/>
                <w:szCs w:val="18"/>
                <w:lang w:val="es-ES_tradnl"/>
              </w:rPr>
              <w:t xml:space="preserve">Áreas: </w:t>
            </w:r>
            <w:r w:rsidRPr="00E21AE4">
              <w:rPr>
                <w:rFonts w:ascii="Courier" w:hAnsi="Courier"/>
                <w:sz w:val="18"/>
                <w:szCs w:val="18"/>
                <w:u w:val="single"/>
                <w:lang w:val="es-ES_tradnl"/>
              </w:rPr>
              <w:fldChar w:fldCharType="begin">
                <w:ffData>
                  <w:name w:val="Texto1"/>
                  <w:enabled/>
                  <w:calcOnExit w:val="0"/>
                  <w:textInput/>
                </w:ffData>
              </w:fldChar>
            </w:r>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p>
          <w:p w14:paraId="3BAE8343" w14:textId="7ACC2832" w:rsidR="006554AD" w:rsidRPr="00E21AE4" w:rsidRDefault="00672B77" w:rsidP="00683DB0">
            <w:pPr>
              <w:suppressAutoHyphens/>
              <w:rPr>
                <w:rFonts w:ascii="Arial Narrow" w:hAnsi="Arial Narrow"/>
                <w:sz w:val="18"/>
                <w:szCs w:val="18"/>
                <w:lang w:val="es-ES_tradnl"/>
              </w:rPr>
            </w:pPr>
            <w:r w:rsidRPr="00E21AE4">
              <w:rPr>
                <w:rFonts w:ascii="Arial Narrow" w:hAnsi="Arial Narrow"/>
                <w:sz w:val="18"/>
                <w:szCs w:val="18"/>
                <w:lang w:val="es-ES_tradnl"/>
              </w:rPr>
              <w:t>Empl</w:t>
            </w:r>
            <w:r w:rsidR="006554AD" w:rsidRPr="00E21AE4">
              <w:rPr>
                <w:rFonts w:ascii="Arial Narrow" w:hAnsi="Arial Narrow"/>
                <w:sz w:val="18"/>
                <w:szCs w:val="18"/>
                <w:lang w:val="es-ES_tradnl"/>
              </w:rPr>
              <w:t>eados esenciales:</w:t>
            </w:r>
            <w:r w:rsidR="006554AD" w:rsidRPr="00E21AE4">
              <w:rPr>
                <w:rFonts w:ascii="Courier" w:hAnsi="Courier"/>
                <w:sz w:val="18"/>
                <w:szCs w:val="18"/>
                <w:u w:val="single"/>
                <w:lang w:val="es-ES_tradnl"/>
              </w:rPr>
              <w:fldChar w:fldCharType="begin">
                <w:ffData>
                  <w:name w:val=""/>
                  <w:enabled/>
                  <w:calcOnExit w:val="0"/>
                  <w:textInput/>
                </w:ffData>
              </w:fldChar>
            </w:r>
            <w:r w:rsidR="006554AD" w:rsidRPr="00E21AE4">
              <w:rPr>
                <w:rFonts w:ascii="Courier" w:hAnsi="Courier"/>
                <w:sz w:val="18"/>
                <w:szCs w:val="18"/>
                <w:u w:val="single"/>
                <w:lang w:val="es-ES_tradnl"/>
              </w:rPr>
              <w:instrText xml:space="preserve"> FORMTEXT </w:instrText>
            </w:r>
            <w:r w:rsidR="006554AD" w:rsidRPr="00E21AE4">
              <w:rPr>
                <w:rFonts w:ascii="Courier" w:hAnsi="Courier"/>
                <w:sz w:val="18"/>
                <w:szCs w:val="18"/>
                <w:u w:val="single"/>
                <w:lang w:val="es-ES_tradnl"/>
              </w:rPr>
            </w:r>
            <w:r w:rsidR="006554AD"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6554AD" w:rsidRPr="00E21AE4">
              <w:rPr>
                <w:rFonts w:ascii="Courier" w:hAnsi="Courier"/>
                <w:sz w:val="18"/>
                <w:szCs w:val="18"/>
                <w:u w:val="single"/>
                <w:lang w:val="es-ES_tradnl"/>
              </w:rPr>
              <w:fldChar w:fldCharType="end"/>
            </w:r>
          </w:p>
          <w:p w14:paraId="30EE6DD8" w14:textId="75DDCF72" w:rsidR="006554AD" w:rsidRPr="00E21AE4" w:rsidRDefault="006554AD" w:rsidP="00683DB0">
            <w:pPr>
              <w:suppressAutoHyphens/>
              <w:rPr>
                <w:rFonts w:ascii="Arial Narrow" w:hAnsi="Arial Narrow"/>
                <w:sz w:val="18"/>
                <w:szCs w:val="18"/>
                <w:lang w:val="es-ES_tradnl"/>
              </w:rPr>
            </w:pPr>
            <w:r w:rsidRPr="00E21AE4">
              <w:rPr>
                <w:rFonts w:ascii="Arial Narrow" w:hAnsi="Arial Narrow"/>
                <w:sz w:val="18"/>
                <w:szCs w:val="18"/>
                <w:lang w:val="es-ES_tradnl"/>
              </w:rPr>
              <w:t>Servicios fundamentales:</w:t>
            </w:r>
            <w:r w:rsidRPr="00E21AE4">
              <w:rPr>
                <w:rFonts w:ascii="Courier" w:hAnsi="Courier"/>
                <w:sz w:val="18"/>
                <w:szCs w:val="18"/>
                <w:u w:val="single"/>
                <w:lang w:val="es-ES_tradnl"/>
              </w:rPr>
              <w:fldChar w:fldCharType="begin">
                <w:ffData>
                  <w:name w:val="Texto1"/>
                  <w:enabled/>
                  <w:calcOnExit w:val="0"/>
                  <w:textInput/>
                </w:ffData>
              </w:fldChar>
            </w:r>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p>
        </w:tc>
        <w:tc>
          <w:tcPr>
            <w:tcW w:w="1967" w:type="dxa"/>
            <w:shd w:val="clear" w:color="auto" w:fill="auto"/>
          </w:tcPr>
          <w:p w14:paraId="45F8BC67" w14:textId="275EE76D"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263A87E6" w14:textId="77777777" w:rsidTr="00BD6D05">
        <w:trPr>
          <w:cantSplit/>
          <w:trHeight w:val="65"/>
        </w:trPr>
        <w:tc>
          <w:tcPr>
            <w:tcW w:w="5637" w:type="dxa"/>
            <w:shd w:val="clear" w:color="auto" w:fill="auto"/>
          </w:tcPr>
          <w:p w14:paraId="7EEBCF67"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Prepararse para escenarios que podrían requerir aumentar o disminuir la demanda de los productos y servicios que ofrece su empresa durante una pandemia</w:t>
            </w:r>
          </w:p>
        </w:tc>
        <w:tc>
          <w:tcPr>
            <w:tcW w:w="6681" w:type="dxa"/>
            <w:shd w:val="clear" w:color="auto" w:fill="auto"/>
          </w:tcPr>
          <w:p w14:paraId="3780A1B9" w14:textId="1792E7FB" w:rsidR="00000602" w:rsidRPr="00E21AE4" w:rsidRDefault="000D7BB8" w:rsidP="00683DB0">
            <w:pPr>
              <w:suppressAutoHyphens/>
              <w:spacing w:before="20" w:after="20"/>
              <w:rPr>
                <w:rFonts w:ascii="Courier" w:hAnsi="Courier"/>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bookmarkStart w:id="27" w:name="Texto13"/>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bookmarkEnd w:id="27"/>
          </w:p>
        </w:tc>
        <w:tc>
          <w:tcPr>
            <w:tcW w:w="1967" w:type="dxa"/>
            <w:shd w:val="clear" w:color="auto" w:fill="auto"/>
          </w:tcPr>
          <w:p w14:paraId="5CC9010F" w14:textId="4720B22F"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4F8C5AE6" w14:textId="77777777" w:rsidTr="00BD6D05">
        <w:trPr>
          <w:cantSplit/>
          <w:trHeight w:val="65"/>
        </w:trPr>
        <w:tc>
          <w:tcPr>
            <w:tcW w:w="5637" w:type="dxa"/>
            <w:shd w:val="clear" w:color="auto" w:fill="auto"/>
          </w:tcPr>
          <w:p w14:paraId="2E7C482A"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Determinar el posible impacto de una pandemia en las finanzas de la empresa considerando los múltiples escenarios posibles y los efectos que podrían tener en las diferentes líneas de producción</w:t>
            </w:r>
          </w:p>
        </w:tc>
        <w:tc>
          <w:tcPr>
            <w:tcW w:w="6681" w:type="dxa"/>
            <w:shd w:val="clear" w:color="auto" w:fill="auto"/>
          </w:tcPr>
          <w:p w14:paraId="70E94347" w14:textId="2E718307"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c>
          <w:tcPr>
            <w:tcW w:w="1967" w:type="dxa"/>
            <w:shd w:val="clear" w:color="auto" w:fill="auto"/>
          </w:tcPr>
          <w:p w14:paraId="3FC6FAB2" w14:textId="7EBBC5F2"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463F62D2" w14:textId="77777777" w:rsidTr="00BD6D05">
        <w:trPr>
          <w:cantSplit/>
          <w:trHeight w:val="65"/>
        </w:trPr>
        <w:tc>
          <w:tcPr>
            <w:tcW w:w="5637" w:type="dxa"/>
            <w:shd w:val="clear" w:color="auto" w:fill="auto"/>
          </w:tcPr>
          <w:p w14:paraId="56881A65"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Determinar el posible impacto que tendrían las medidas de control de una pandemia en los viajes nacionales o internacionales de la empresa o centro de trabajo (por ejemplo, cuarentenas o cierre de fronteras)</w:t>
            </w:r>
          </w:p>
        </w:tc>
        <w:tc>
          <w:tcPr>
            <w:tcW w:w="6681" w:type="dxa"/>
            <w:shd w:val="clear" w:color="auto" w:fill="auto"/>
          </w:tcPr>
          <w:p w14:paraId="3E6983A9" w14:textId="68CB3332"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c>
          <w:tcPr>
            <w:tcW w:w="1967" w:type="dxa"/>
            <w:shd w:val="clear" w:color="auto" w:fill="auto"/>
          </w:tcPr>
          <w:p w14:paraId="70ECC49B" w14:textId="52567CA5"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52BD4F49" w14:textId="77777777" w:rsidTr="00BD6D05">
        <w:trPr>
          <w:cantSplit/>
          <w:trHeight w:val="65"/>
        </w:trPr>
        <w:tc>
          <w:tcPr>
            <w:tcW w:w="5637" w:type="dxa"/>
            <w:shd w:val="clear" w:color="auto" w:fill="auto"/>
          </w:tcPr>
          <w:p w14:paraId="08BEFD84" w14:textId="77777777" w:rsidR="00000602" w:rsidRPr="00E21AE4" w:rsidRDefault="00000602" w:rsidP="00683DB0">
            <w:pPr>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Identificar los documentos esenciales para su empresa o centros de traba</w:t>
            </w:r>
            <w:bookmarkStart w:id="28" w:name="_GoBack"/>
            <w:bookmarkEnd w:id="28"/>
            <w:r w:rsidRPr="00E21AE4">
              <w:rPr>
                <w:rFonts w:ascii="Arial Narrow" w:hAnsi="Arial Narrow"/>
                <w:sz w:val="18"/>
                <w:szCs w:val="18"/>
                <w:lang w:val="es-ES_tradnl"/>
              </w:rPr>
              <w:t>jo, como: documentos bancarios y de auditorías, contratos y acuerdos, excedencias y permisos, préstamos, archivos de propiedades y terrenos, planos e inventarios, listas de correo, software, lista de proveedores, etc… y asegurar que se ha designado suficiente personal para acceder a ellos en caso de necesidad</w:t>
            </w:r>
          </w:p>
        </w:tc>
        <w:tc>
          <w:tcPr>
            <w:tcW w:w="6681" w:type="dxa"/>
            <w:shd w:val="clear" w:color="auto" w:fill="auto"/>
          </w:tcPr>
          <w:p w14:paraId="221061A9" w14:textId="0D9DFE46"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c>
          <w:tcPr>
            <w:tcW w:w="1967" w:type="dxa"/>
            <w:shd w:val="clear" w:color="auto" w:fill="auto"/>
          </w:tcPr>
          <w:p w14:paraId="697F466A" w14:textId="3BA78FF2"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65E78715" w14:textId="77777777" w:rsidTr="00BD6D05">
        <w:trPr>
          <w:cantSplit/>
          <w:trHeight w:val="65"/>
        </w:trPr>
        <w:tc>
          <w:tcPr>
            <w:tcW w:w="5637" w:type="dxa"/>
            <w:shd w:val="clear" w:color="auto" w:fill="auto"/>
          </w:tcPr>
          <w:p w14:paraId="43978A3F"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Buscar información actualizada y fiable sobre la pandemia en las instituciones de salud pública sobre la enfermedad y las medidas a adoptar en cada fase</w:t>
            </w:r>
          </w:p>
        </w:tc>
        <w:tc>
          <w:tcPr>
            <w:tcW w:w="6681" w:type="dxa"/>
            <w:shd w:val="clear" w:color="auto" w:fill="auto"/>
            <w:vAlign w:val="center"/>
          </w:tcPr>
          <w:p w14:paraId="6EE8E090" w14:textId="7C5F8FF8" w:rsidR="00F630D3" w:rsidRPr="00E21AE4" w:rsidRDefault="00BD5A88" w:rsidP="00F630D3">
            <w:pPr>
              <w:suppressAutoHyphens/>
              <w:spacing w:before="20" w:after="20"/>
              <w:rPr>
                <w:rFonts w:ascii="Arial Narrow" w:hAnsi="Arial Narrow"/>
                <w:sz w:val="18"/>
                <w:szCs w:val="18"/>
                <w:lang w:val="es-ES_tradnl"/>
              </w:rPr>
            </w:pPr>
            <w:hyperlink r:id="rId19" w:history="1">
              <w:r w:rsidR="00F630D3" w:rsidRPr="00E21AE4">
                <w:rPr>
                  <w:rStyle w:val="Hipervnculo"/>
                  <w:rFonts w:ascii="Arial Narrow" w:hAnsi="Arial Narrow"/>
                  <w:sz w:val="18"/>
                  <w:szCs w:val="18"/>
                  <w:lang w:val="es-ES_tradnl"/>
                </w:rPr>
                <w:t>https://www.mscbs.gob.es/profesionales/saludPublica/ccayes/alertasActual/nCov-China/documentos.htm</w:t>
              </w:r>
            </w:hyperlink>
          </w:p>
          <w:p w14:paraId="2A460B4E" w14:textId="792326A9" w:rsidR="00E113CA" w:rsidRPr="00E21AE4" w:rsidRDefault="00BD5A88" w:rsidP="00F630D3">
            <w:pPr>
              <w:suppressAutoHyphens/>
              <w:spacing w:before="20" w:after="20"/>
              <w:rPr>
                <w:rFonts w:ascii="Arial Narrow" w:hAnsi="Arial Narrow"/>
                <w:sz w:val="18"/>
                <w:szCs w:val="18"/>
                <w:lang w:val="es-ES_tradnl"/>
              </w:rPr>
            </w:pPr>
            <w:hyperlink r:id="rId20" w:history="1">
              <w:r w:rsidR="00F630D3" w:rsidRPr="00E21AE4">
                <w:rPr>
                  <w:rStyle w:val="Hipervnculo"/>
                  <w:rFonts w:ascii="Arial Narrow" w:hAnsi="Arial Narrow"/>
                  <w:sz w:val="18"/>
                  <w:szCs w:val="18"/>
                  <w:lang w:val="es-ES_tradnl"/>
                </w:rPr>
                <w:t>https://www.who.int/es/emergencies/diseases/novel-coronavirus-2019</w:t>
              </w:r>
            </w:hyperlink>
            <w:r w:rsidR="00F630D3" w:rsidRPr="00E21AE4">
              <w:rPr>
                <w:lang w:val="es-ES_tradnl"/>
              </w:rPr>
              <w:t xml:space="preserve"> </w:t>
            </w:r>
          </w:p>
        </w:tc>
        <w:tc>
          <w:tcPr>
            <w:tcW w:w="1967" w:type="dxa"/>
            <w:shd w:val="clear" w:color="auto" w:fill="auto"/>
          </w:tcPr>
          <w:p w14:paraId="5C2C7145" w14:textId="77777777" w:rsidR="00E113CA" w:rsidRPr="00E21AE4" w:rsidRDefault="00E113CA" w:rsidP="00683DB0">
            <w:pPr>
              <w:suppressAutoHyphens/>
              <w:spacing w:before="20" w:after="20"/>
              <w:rPr>
                <w:rFonts w:ascii="Arial Narrow" w:hAnsi="Arial Narrow"/>
                <w:sz w:val="18"/>
                <w:szCs w:val="18"/>
                <w:lang w:val="es-ES_tradnl"/>
              </w:rPr>
            </w:pPr>
            <w:r w:rsidRPr="00E21AE4">
              <w:rPr>
                <w:rFonts w:ascii="Arial Narrow" w:hAnsi="Arial Narrow"/>
                <w:sz w:val="18"/>
                <w:szCs w:val="18"/>
                <w:lang w:val="es-ES_tradnl"/>
              </w:rPr>
              <w:t>Revisar semanalmente.</w:t>
            </w:r>
          </w:p>
          <w:p w14:paraId="30025E47" w14:textId="007A8FE3"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6AE6B67F" w14:textId="77777777" w:rsidTr="00BD6D05">
        <w:trPr>
          <w:cantSplit/>
          <w:trHeight w:val="65"/>
        </w:trPr>
        <w:tc>
          <w:tcPr>
            <w:tcW w:w="5637" w:type="dxa"/>
            <w:shd w:val="clear" w:color="auto" w:fill="auto"/>
          </w:tcPr>
          <w:p w14:paraId="7E3620CB"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lastRenderedPageBreak/>
              <w:t>Elaborar y actualizar periódicamente un plan de comunicaciones para casos de emergencia</w:t>
            </w:r>
          </w:p>
        </w:tc>
        <w:tc>
          <w:tcPr>
            <w:tcW w:w="6681" w:type="dxa"/>
            <w:shd w:val="clear" w:color="auto" w:fill="auto"/>
          </w:tcPr>
          <w:p w14:paraId="7D9508B9" w14:textId="09716485" w:rsidR="00E113CA" w:rsidRPr="00E21AE4" w:rsidRDefault="00E113CA" w:rsidP="00683DB0">
            <w:pPr>
              <w:suppressAutoHyphens/>
              <w:spacing w:before="20" w:after="2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5"/>
                  <w:enabled/>
                  <w:calcOnExit w:val="0"/>
                  <w:checkBox>
                    <w:sizeAuto/>
                    <w:default w:val="0"/>
                  </w:checkBox>
                </w:ffData>
              </w:fldChar>
            </w:r>
            <w:bookmarkStart w:id="29" w:name="Casilla15"/>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29"/>
            <w:r w:rsidRPr="00E21AE4">
              <w:rPr>
                <w:rFonts w:ascii="Arial Narrow" w:hAnsi="Arial Narrow"/>
                <w:sz w:val="18"/>
                <w:szCs w:val="18"/>
                <w:lang w:val="es-ES_tradnl"/>
              </w:rPr>
              <w:t xml:space="preserve"> Recabar listado de teléfonos de empleados y establecer cadena de </w:t>
            </w:r>
            <w:r w:rsidR="00F630D3" w:rsidRPr="00E21AE4">
              <w:rPr>
                <w:rFonts w:ascii="Arial Narrow" w:hAnsi="Arial Narrow"/>
                <w:sz w:val="18"/>
                <w:szCs w:val="18"/>
                <w:lang w:val="es-ES_tradnl"/>
              </w:rPr>
              <w:t>llamadas</w:t>
            </w:r>
            <w:r w:rsidRPr="00E21AE4">
              <w:rPr>
                <w:rFonts w:ascii="Arial Narrow" w:hAnsi="Arial Narrow"/>
                <w:sz w:val="18"/>
                <w:szCs w:val="18"/>
                <w:lang w:val="es-ES_tradnl"/>
              </w:rPr>
              <w:t>.</w:t>
            </w:r>
          </w:p>
          <w:p w14:paraId="597CA082" w14:textId="74B3CD28"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c>
          <w:tcPr>
            <w:tcW w:w="1967" w:type="dxa"/>
            <w:shd w:val="clear" w:color="auto" w:fill="auto"/>
          </w:tcPr>
          <w:p w14:paraId="1D268C72" w14:textId="125CDAAC"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261DC74D" w14:textId="77777777" w:rsidTr="00BD6D05">
        <w:trPr>
          <w:cantSplit/>
          <w:trHeight w:val="65"/>
        </w:trPr>
        <w:tc>
          <w:tcPr>
            <w:tcW w:w="5637" w:type="dxa"/>
            <w:shd w:val="clear" w:color="auto" w:fill="auto"/>
          </w:tcPr>
          <w:p w14:paraId="2FF4121C" w14:textId="77777777" w:rsidR="00000602" w:rsidRPr="00E21AE4" w:rsidRDefault="00000602" w:rsidP="00683DB0">
            <w:pPr>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Poner a prueba el plan a través de simulacros y actualizarlo periódicamente</w:t>
            </w:r>
          </w:p>
        </w:tc>
        <w:tc>
          <w:tcPr>
            <w:tcW w:w="6681" w:type="dxa"/>
            <w:shd w:val="clear" w:color="auto" w:fill="auto"/>
          </w:tcPr>
          <w:p w14:paraId="41678C45" w14:textId="4C8D6771"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c>
          <w:tcPr>
            <w:tcW w:w="1967" w:type="dxa"/>
            <w:shd w:val="clear" w:color="auto" w:fill="auto"/>
          </w:tcPr>
          <w:p w14:paraId="3C7D1393" w14:textId="77777777" w:rsidR="00E113CA" w:rsidRPr="00E21AE4" w:rsidRDefault="00E113CA" w:rsidP="00683DB0">
            <w:pPr>
              <w:suppressAutoHyphens/>
              <w:spacing w:before="20" w:after="20"/>
              <w:rPr>
                <w:rFonts w:ascii="Arial Narrow" w:hAnsi="Arial Narrow"/>
                <w:sz w:val="18"/>
                <w:szCs w:val="18"/>
                <w:lang w:val="es-ES_tradnl"/>
              </w:rPr>
            </w:pPr>
            <w:r w:rsidRPr="00E21AE4">
              <w:rPr>
                <w:rFonts w:ascii="Arial Narrow" w:hAnsi="Arial Narrow"/>
                <w:sz w:val="18"/>
                <w:szCs w:val="18"/>
                <w:lang w:val="es-ES_tradnl"/>
              </w:rPr>
              <w:t>Simulacros de cuarentenas y teletrabajo.</w:t>
            </w:r>
          </w:p>
          <w:p w14:paraId="2564C672" w14:textId="3CAFC1BF" w:rsidR="00000602" w:rsidRPr="00E21AE4" w:rsidRDefault="000D7BB8" w:rsidP="00683DB0">
            <w:pPr>
              <w:suppressAutoHyphens/>
              <w:spacing w:before="20" w:after="2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71880FF1" w14:textId="77777777" w:rsidTr="00F630D3">
        <w:trPr>
          <w:cantSplit/>
          <w:trHeight w:val="65"/>
        </w:trPr>
        <w:tc>
          <w:tcPr>
            <w:tcW w:w="14285" w:type="dxa"/>
            <w:gridSpan w:val="3"/>
            <w:shd w:val="clear" w:color="auto" w:fill="B4C6E7" w:themeFill="accent1" w:themeFillTint="66"/>
          </w:tcPr>
          <w:p w14:paraId="5F739E2D" w14:textId="77777777" w:rsidR="00000602" w:rsidRPr="00E21AE4" w:rsidRDefault="00000602" w:rsidP="00683DB0">
            <w:pPr>
              <w:suppressAutoHyphens/>
              <w:spacing w:after="20"/>
              <w:rPr>
                <w:rFonts w:ascii="Arial Narrow" w:hAnsi="Arial Narrow"/>
                <w:b/>
                <w:lang w:val="es-ES_tradnl"/>
              </w:rPr>
            </w:pPr>
            <w:r w:rsidRPr="00E21AE4">
              <w:rPr>
                <w:rFonts w:ascii="Arial Narrow" w:hAnsi="Arial Narrow"/>
                <w:b/>
                <w:lang w:val="es-ES_tradnl"/>
              </w:rPr>
              <w:t>2. Preparación para el impacto de una pandemia en sus empleados y clientes</w:t>
            </w:r>
          </w:p>
        </w:tc>
      </w:tr>
      <w:tr w:rsidR="00000602" w:rsidRPr="00E21AE4" w14:paraId="2F723107" w14:textId="77777777" w:rsidTr="00BD6D05">
        <w:trPr>
          <w:cantSplit/>
          <w:trHeight w:val="65"/>
        </w:trPr>
        <w:tc>
          <w:tcPr>
            <w:tcW w:w="5637" w:type="dxa"/>
            <w:shd w:val="clear" w:color="auto" w:fill="auto"/>
          </w:tcPr>
          <w:p w14:paraId="0BD88A76"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Prepararse para la ausencia de empleados durante una pandemia por causas como enfermedad personal o en la familia, aplicación de medidas de contención comunitaria (aislamientos, cuarentenas o el cierre de escuelas, negocios) ó interrupción del transporte público</w:t>
            </w:r>
          </w:p>
        </w:tc>
        <w:tc>
          <w:tcPr>
            <w:tcW w:w="6681" w:type="dxa"/>
            <w:shd w:val="clear" w:color="auto" w:fill="auto"/>
          </w:tcPr>
          <w:p w14:paraId="0D4498BA" w14:textId="5E2A0813" w:rsidR="00E113CA" w:rsidRPr="00E21AE4" w:rsidRDefault="00E113CA"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6"/>
                  <w:enabled/>
                  <w:calcOnExit w:val="0"/>
                  <w:checkBox>
                    <w:sizeAuto/>
                    <w:default w:val="0"/>
                  </w:checkBox>
                </w:ffData>
              </w:fldChar>
            </w:r>
            <w:bookmarkStart w:id="30" w:name="Casilla16"/>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30"/>
            <w:r w:rsidR="002F6283" w:rsidRPr="00E21AE4">
              <w:rPr>
                <w:rFonts w:ascii="Arial Narrow" w:hAnsi="Arial Narrow"/>
                <w:sz w:val="18"/>
                <w:szCs w:val="18"/>
                <w:lang w:val="es-ES_tradnl"/>
              </w:rPr>
              <w:t xml:space="preserve"> Fomentar la multidisciplinari</w:t>
            </w:r>
            <w:r w:rsidR="00F630D3" w:rsidRPr="00E21AE4">
              <w:rPr>
                <w:rFonts w:ascii="Arial Narrow" w:hAnsi="Arial Narrow"/>
                <w:sz w:val="18"/>
                <w:szCs w:val="18"/>
                <w:lang w:val="es-ES_tradnl"/>
              </w:rPr>
              <w:t>e</w:t>
            </w:r>
            <w:r w:rsidR="002F6283" w:rsidRPr="00E21AE4">
              <w:rPr>
                <w:rFonts w:ascii="Arial Narrow" w:hAnsi="Arial Narrow"/>
                <w:sz w:val="18"/>
                <w:szCs w:val="18"/>
                <w:lang w:val="es-ES_tradnl"/>
              </w:rPr>
              <w:t>dad del grupo. Formar a los trabajadores.</w:t>
            </w:r>
          </w:p>
          <w:p w14:paraId="1BA3D277" w14:textId="77777777" w:rsidR="002F6283" w:rsidRPr="00E21AE4" w:rsidRDefault="002F6283"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7"/>
                  <w:enabled/>
                  <w:calcOnExit w:val="0"/>
                  <w:checkBox>
                    <w:sizeAuto/>
                    <w:default w:val="0"/>
                  </w:checkBox>
                </w:ffData>
              </w:fldChar>
            </w:r>
            <w:bookmarkStart w:id="31" w:name="Casilla17"/>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31"/>
            <w:r w:rsidRPr="00E21AE4">
              <w:rPr>
                <w:rFonts w:ascii="Arial Narrow" w:hAnsi="Arial Narrow"/>
                <w:sz w:val="18"/>
                <w:szCs w:val="18"/>
                <w:lang w:val="es-ES_tradnl"/>
              </w:rPr>
              <w:t xml:space="preserve"> Posibilidad de sustitución de trabajadores con trabajadores de E.T.T.</w:t>
            </w:r>
          </w:p>
          <w:p w14:paraId="76CDF03A" w14:textId="33CF5595" w:rsidR="002F6283" w:rsidRPr="00E21AE4" w:rsidRDefault="002F6283"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8"/>
                  <w:enabled/>
                  <w:calcOnExit w:val="0"/>
                  <w:checkBox>
                    <w:sizeAuto/>
                    <w:default w:val="0"/>
                  </w:checkBox>
                </w:ffData>
              </w:fldChar>
            </w:r>
            <w:bookmarkStart w:id="32" w:name="Casilla18"/>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32"/>
            <w:r w:rsidRPr="00E21AE4">
              <w:rPr>
                <w:rFonts w:ascii="Arial Narrow" w:hAnsi="Arial Narrow"/>
                <w:sz w:val="18"/>
                <w:szCs w:val="18"/>
                <w:lang w:val="es-ES_tradnl"/>
              </w:rPr>
              <w:t xml:space="preserve"> </w:t>
            </w:r>
            <w:r w:rsidR="00F630D3" w:rsidRPr="00E21AE4">
              <w:rPr>
                <w:rFonts w:ascii="Arial Narrow" w:hAnsi="Arial Narrow"/>
                <w:sz w:val="18"/>
                <w:szCs w:val="18"/>
                <w:lang w:val="es-ES_tradnl"/>
              </w:rPr>
              <w:t>Prever</w:t>
            </w:r>
            <w:r w:rsidRPr="00E21AE4">
              <w:rPr>
                <w:rFonts w:ascii="Arial Narrow" w:hAnsi="Arial Narrow"/>
                <w:sz w:val="18"/>
                <w:szCs w:val="18"/>
                <w:lang w:val="es-ES_tradnl"/>
              </w:rPr>
              <w:t xml:space="preserve"> nuevas contrataciones.</w:t>
            </w:r>
          </w:p>
          <w:p w14:paraId="5585C878" w14:textId="075023FB"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c>
          <w:tcPr>
            <w:tcW w:w="1967" w:type="dxa"/>
            <w:shd w:val="clear" w:color="auto" w:fill="auto"/>
          </w:tcPr>
          <w:p w14:paraId="086896E9" w14:textId="772FA5A9"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533EEA6A" w14:textId="77777777" w:rsidTr="00BD6D05">
        <w:trPr>
          <w:cantSplit/>
          <w:trHeight w:val="65"/>
        </w:trPr>
        <w:tc>
          <w:tcPr>
            <w:tcW w:w="5637" w:type="dxa"/>
            <w:shd w:val="clear" w:color="auto" w:fill="auto"/>
          </w:tcPr>
          <w:p w14:paraId="4ACF9EDA"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Establecer reglas para modificar la frecuencia y el tipo de contacto de persona a persona (como apretones de manos, reuniones, distribución de las mesas de trabajo en la oficina, etc</w:t>
            </w:r>
          </w:p>
        </w:tc>
        <w:tc>
          <w:tcPr>
            <w:tcW w:w="6681" w:type="dxa"/>
            <w:shd w:val="clear" w:color="auto" w:fill="auto"/>
          </w:tcPr>
          <w:p w14:paraId="1A0DEBB6" w14:textId="77777777" w:rsidR="00000602" w:rsidRPr="00E21AE4" w:rsidRDefault="00000602"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t xml:space="preserve">Establecer nueva política de contacto persona-persona: </w:t>
            </w:r>
          </w:p>
          <w:bookmarkStart w:id="33" w:name="Casilla1"/>
          <w:p w14:paraId="231868C8" w14:textId="77777777" w:rsidR="00000602" w:rsidRPr="00E21AE4" w:rsidRDefault="006554AD"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33"/>
            <w:r w:rsidRPr="00E21AE4">
              <w:rPr>
                <w:rFonts w:ascii="Arial Narrow" w:hAnsi="Arial Narrow"/>
                <w:sz w:val="18"/>
                <w:szCs w:val="18"/>
                <w:lang w:val="es-ES_tradnl"/>
              </w:rPr>
              <w:t xml:space="preserve"> </w:t>
            </w:r>
            <w:r w:rsidR="00000602" w:rsidRPr="00E21AE4">
              <w:rPr>
                <w:rFonts w:ascii="Arial Narrow" w:hAnsi="Arial Narrow"/>
                <w:sz w:val="18"/>
                <w:szCs w:val="18"/>
                <w:lang w:val="es-ES_tradnl"/>
              </w:rPr>
              <w:t>prohibición de dar la mano, besos, etc…</w:t>
            </w:r>
          </w:p>
          <w:p w14:paraId="7A7874F4" w14:textId="77777777" w:rsidR="00000602" w:rsidRPr="00E21AE4" w:rsidRDefault="006554AD"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r w:rsidRPr="00E21AE4">
              <w:rPr>
                <w:rFonts w:ascii="Arial Narrow" w:hAnsi="Arial Narrow"/>
                <w:sz w:val="18"/>
                <w:szCs w:val="18"/>
                <w:lang w:val="es-ES_tradnl"/>
              </w:rPr>
              <w:t xml:space="preserve"> S</w:t>
            </w:r>
            <w:r w:rsidR="00000602" w:rsidRPr="00E21AE4">
              <w:rPr>
                <w:rFonts w:ascii="Arial Narrow" w:hAnsi="Arial Narrow"/>
                <w:sz w:val="18"/>
                <w:szCs w:val="18"/>
                <w:lang w:val="es-ES_tradnl"/>
              </w:rPr>
              <w:t>e limitarán el número de reuniones favoreciendo las circulares y mails en su lugar.</w:t>
            </w:r>
          </w:p>
          <w:p w14:paraId="7A2BAC99" w14:textId="77777777" w:rsidR="00000602" w:rsidRPr="00E21AE4" w:rsidRDefault="006554AD"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r w:rsidRPr="00E21AE4">
              <w:rPr>
                <w:rFonts w:ascii="Arial Narrow" w:hAnsi="Arial Narrow"/>
                <w:sz w:val="18"/>
                <w:szCs w:val="18"/>
                <w:lang w:val="es-ES_tradnl"/>
              </w:rPr>
              <w:t xml:space="preserve"> Información sobre esta política a los trabajadores.</w:t>
            </w:r>
          </w:p>
          <w:p w14:paraId="78896270" w14:textId="77777777" w:rsidR="00772FFA" w:rsidRPr="00E21AE4" w:rsidRDefault="00772FFA"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4"/>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r w:rsidRPr="00E21AE4">
              <w:rPr>
                <w:rFonts w:ascii="Arial Narrow" w:hAnsi="Arial Narrow"/>
                <w:sz w:val="18"/>
                <w:szCs w:val="18"/>
                <w:lang w:val="es-ES_tradnl"/>
              </w:rPr>
              <w:t xml:space="preserve"> Otros:</w:t>
            </w:r>
          </w:p>
          <w:p w14:paraId="49926271" w14:textId="04311831" w:rsidR="00772FFA" w:rsidRPr="00E21AE4" w:rsidRDefault="00772FFA" w:rsidP="00683DB0">
            <w:pPr>
              <w:pStyle w:val="Default"/>
              <w:spacing w:before="20" w:after="20"/>
              <w:ind w:left="-30"/>
              <w:rPr>
                <w:rFonts w:ascii="Courier" w:hAnsi="Courier"/>
                <w:sz w:val="18"/>
                <w:szCs w:val="18"/>
                <w:u w:val="single"/>
                <w:lang w:val="es-ES_tradnl"/>
              </w:rPr>
            </w:pPr>
            <w:r w:rsidRPr="00E21AE4">
              <w:rPr>
                <w:rFonts w:ascii="Courier" w:hAnsi="Courier"/>
                <w:sz w:val="18"/>
                <w:szCs w:val="18"/>
                <w:u w:val="single"/>
                <w:lang w:val="es-ES_tradnl"/>
              </w:rPr>
              <w:fldChar w:fldCharType="begin">
                <w:ffData>
                  <w:name w:val="Texto6"/>
                  <w:enabled/>
                  <w:calcOnExit w:val="0"/>
                  <w:textInput/>
                </w:ffData>
              </w:fldChar>
            </w:r>
            <w:bookmarkStart w:id="34" w:name="Texto6"/>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bookmarkEnd w:id="34"/>
          </w:p>
        </w:tc>
        <w:tc>
          <w:tcPr>
            <w:tcW w:w="1967" w:type="dxa"/>
            <w:shd w:val="clear" w:color="auto" w:fill="auto"/>
          </w:tcPr>
          <w:p w14:paraId="0FD7575B" w14:textId="5E2836BD"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04E9EF29" w14:textId="77777777" w:rsidTr="00BD6D05">
        <w:trPr>
          <w:cantSplit/>
          <w:trHeight w:val="65"/>
        </w:trPr>
        <w:tc>
          <w:tcPr>
            <w:tcW w:w="5637" w:type="dxa"/>
            <w:shd w:val="clear" w:color="auto" w:fill="auto"/>
          </w:tcPr>
          <w:p w14:paraId="6CB19FF3"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Identificar a empleados y clientes clave con necesidades especiales y asegurarse de que estas necesidades sean incluidas en el plan de preparación de la empresa o centro de trabajo</w:t>
            </w:r>
          </w:p>
        </w:tc>
        <w:tc>
          <w:tcPr>
            <w:tcW w:w="6681" w:type="dxa"/>
            <w:shd w:val="clear" w:color="auto" w:fill="auto"/>
          </w:tcPr>
          <w:p w14:paraId="755218F2" w14:textId="7CB7260C" w:rsidR="006554AD" w:rsidRPr="00E21AE4" w:rsidRDefault="00000602"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t xml:space="preserve">Clientes clave: </w:t>
            </w:r>
            <w:r w:rsidR="006554AD" w:rsidRPr="00E21AE4">
              <w:rPr>
                <w:rFonts w:ascii="Courier" w:hAnsi="Courier"/>
                <w:sz w:val="18"/>
                <w:szCs w:val="18"/>
                <w:u w:val="single"/>
                <w:lang w:val="es-ES_tradnl"/>
              </w:rPr>
              <w:fldChar w:fldCharType="begin">
                <w:ffData>
                  <w:name w:val="Texto2"/>
                  <w:enabled/>
                  <w:calcOnExit w:val="0"/>
                  <w:textInput/>
                </w:ffData>
              </w:fldChar>
            </w:r>
            <w:bookmarkStart w:id="35" w:name="Texto2"/>
            <w:r w:rsidR="006554AD" w:rsidRPr="00E21AE4">
              <w:rPr>
                <w:rFonts w:ascii="Courier" w:hAnsi="Courier"/>
                <w:sz w:val="18"/>
                <w:szCs w:val="18"/>
                <w:u w:val="single"/>
                <w:lang w:val="es-ES_tradnl"/>
              </w:rPr>
              <w:instrText xml:space="preserve"> FORMTEXT </w:instrText>
            </w:r>
            <w:r w:rsidR="006554AD" w:rsidRPr="00E21AE4">
              <w:rPr>
                <w:rFonts w:ascii="Courier" w:hAnsi="Courier"/>
                <w:sz w:val="18"/>
                <w:szCs w:val="18"/>
                <w:u w:val="single"/>
                <w:lang w:val="es-ES_tradnl"/>
              </w:rPr>
            </w:r>
            <w:r w:rsidR="006554AD"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6554AD" w:rsidRPr="00E21AE4">
              <w:rPr>
                <w:rFonts w:ascii="Courier" w:hAnsi="Courier"/>
                <w:sz w:val="18"/>
                <w:szCs w:val="18"/>
                <w:u w:val="single"/>
                <w:lang w:val="es-ES_tradnl"/>
              </w:rPr>
              <w:fldChar w:fldCharType="end"/>
            </w:r>
            <w:bookmarkEnd w:id="35"/>
          </w:p>
          <w:p w14:paraId="6993FCDD" w14:textId="1FDBCA18" w:rsidR="00000602" w:rsidRPr="00E21AE4" w:rsidRDefault="00000602"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t>Proveedores clave:</w:t>
            </w:r>
            <w:r w:rsidR="006554AD" w:rsidRPr="00E21AE4">
              <w:rPr>
                <w:rFonts w:ascii="Arial Narrow" w:hAnsi="Arial Narrow"/>
                <w:sz w:val="18"/>
                <w:szCs w:val="18"/>
                <w:lang w:val="es-ES_tradnl"/>
              </w:rPr>
              <w:t xml:space="preserve"> </w:t>
            </w:r>
            <w:r w:rsidR="006554AD" w:rsidRPr="00E21AE4">
              <w:rPr>
                <w:rFonts w:ascii="Courier" w:hAnsi="Courier"/>
                <w:sz w:val="18"/>
                <w:szCs w:val="18"/>
                <w:u w:val="single"/>
                <w:lang w:val="es-ES_tradnl"/>
              </w:rPr>
              <w:fldChar w:fldCharType="begin">
                <w:ffData>
                  <w:name w:val="Texto3"/>
                  <w:enabled/>
                  <w:calcOnExit w:val="0"/>
                  <w:textInput/>
                </w:ffData>
              </w:fldChar>
            </w:r>
            <w:bookmarkStart w:id="36" w:name="Texto3"/>
            <w:r w:rsidR="006554AD" w:rsidRPr="00E21AE4">
              <w:rPr>
                <w:rFonts w:ascii="Courier" w:hAnsi="Courier"/>
                <w:sz w:val="18"/>
                <w:szCs w:val="18"/>
                <w:u w:val="single"/>
                <w:lang w:val="es-ES_tradnl"/>
              </w:rPr>
              <w:instrText xml:space="preserve"> FORMTEXT </w:instrText>
            </w:r>
            <w:r w:rsidR="006554AD" w:rsidRPr="00E21AE4">
              <w:rPr>
                <w:rFonts w:ascii="Courier" w:hAnsi="Courier"/>
                <w:sz w:val="18"/>
                <w:szCs w:val="18"/>
                <w:u w:val="single"/>
                <w:lang w:val="es-ES_tradnl"/>
              </w:rPr>
            </w:r>
            <w:r w:rsidR="006554AD"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6554AD" w:rsidRPr="00E21AE4">
              <w:rPr>
                <w:rFonts w:ascii="Courier" w:hAnsi="Courier"/>
                <w:sz w:val="18"/>
                <w:szCs w:val="18"/>
                <w:u w:val="single"/>
                <w:lang w:val="es-ES_tradnl"/>
              </w:rPr>
              <w:fldChar w:fldCharType="end"/>
            </w:r>
            <w:bookmarkEnd w:id="36"/>
          </w:p>
          <w:p w14:paraId="6D589B59" w14:textId="5C400033" w:rsidR="006554AD" w:rsidRPr="00E21AE4" w:rsidRDefault="006554AD"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t xml:space="preserve">Empleados clave: </w:t>
            </w:r>
            <w:r w:rsidR="00000602" w:rsidRPr="00E21AE4">
              <w:rPr>
                <w:rFonts w:ascii="Arial Narrow" w:hAnsi="Arial Narrow"/>
                <w:sz w:val="18"/>
                <w:szCs w:val="18"/>
                <w:lang w:val="es-ES_tradnl"/>
              </w:rPr>
              <w:t>.</w:t>
            </w:r>
            <w:r w:rsidRPr="00E21AE4">
              <w:rPr>
                <w:rFonts w:ascii="Courier" w:hAnsi="Courier"/>
                <w:sz w:val="18"/>
                <w:szCs w:val="18"/>
                <w:u w:val="single"/>
                <w:lang w:val="es-ES_tradnl"/>
              </w:rPr>
              <w:fldChar w:fldCharType="begin">
                <w:ffData>
                  <w:name w:val="Texto4"/>
                  <w:enabled/>
                  <w:calcOnExit w:val="0"/>
                  <w:textInput/>
                </w:ffData>
              </w:fldChar>
            </w:r>
            <w:bookmarkStart w:id="37" w:name="Texto4"/>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bookmarkEnd w:id="37"/>
          </w:p>
        </w:tc>
        <w:tc>
          <w:tcPr>
            <w:tcW w:w="1967" w:type="dxa"/>
            <w:shd w:val="clear" w:color="auto" w:fill="auto"/>
          </w:tcPr>
          <w:p w14:paraId="7B4CA934" w14:textId="77777777" w:rsidR="002F6283" w:rsidRPr="00E21AE4" w:rsidRDefault="002F6283"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t>Evitar dependencia de un único proveedor. Buscar alternativas.</w:t>
            </w:r>
          </w:p>
          <w:p w14:paraId="4704241B" w14:textId="2EB0DD95"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21313585" w14:textId="77777777" w:rsidTr="00F630D3">
        <w:trPr>
          <w:cantSplit/>
          <w:trHeight w:val="65"/>
        </w:trPr>
        <w:tc>
          <w:tcPr>
            <w:tcW w:w="14285" w:type="dxa"/>
            <w:gridSpan w:val="3"/>
            <w:shd w:val="clear" w:color="auto" w:fill="B4C6E7" w:themeFill="accent1" w:themeFillTint="66"/>
          </w:tcPr>
          <w:p w14:paraId="1D88B916" w14:textId="77777777" w:rsidR="00000602" w:rsidRPr="00E21AE4" w:rsidRDefault="00000602" w:rsidP="00683DB0">
            <w:pPr>
              <w:suppressAutoHyphens/>
              <w:spacing w:after="20"/>
              <w:rPr>
                <w:rFonts w:ascii="Arial Narrow" w:hAnsi="Arial Narrow"/>
                <w:b/>
                <w:lang w:val="es-ES_tradnl"/>
              </w:rPr>
            </w:pPr>
            <w:r w:rsidRPr="00E21AE4">
              <w:rPr>
                <w:rFonts w:ascii="Arial Narrow" w:hAnsi="Arial Narrow"/>
                <w:b/>
                <w:lang w:val="es-ES_tradnl"/>
              </w:rPr>
              <w:t>3. Establecimiento de medidas de contingencia para la pandemia</w:t>
            </w:r>
          </w:p>
        </w:tc>
      </w:tr>
      <w:tr w:rsidR="00000602" w:rsidRPr="00E21AE4" w14:paraId="05D7B0A9" w14:textId="77777777" w:rsidTr="00BD6D05">
        <w:trPr>
          <w:cantSplit/>
          <w:trHeight w:val="1118"/>
        </w:trPr>
        <w:tc>
          <w:tcPr>
            <w:tcW w:w="5637" w:type="dxa"/>
            <w:shd w:val="clear" w:color="auto" w:fill="auto"/>
          </w:tcPr>
          <w:p w14:paraId="77DEEF74" w14:textId="07B132FE"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 xml:space="preserve">Siguiendo las indicaciones de las Autoridades Sanitarias sobre Procedimiento a Seguir </w:t>
            </w:r>
            <w:r w:rsidR="00F630D3" w:rsidRPr="00E21AE4">
              <w:rPr>
                <w:rFonts w:ascii="Arial Narrow" w:hAnsi="Arial Narrow"/>
                <w:sz w:val="18"/>
                <w:szCs w:val="18"/>
                <w:lang w:val="es-ES_tradnl"/>
              </w:rPr>
              <w:t>frente al Coronaviruos COVID-19</w:t>
            </w:r>
            <w:r w:rsidRPr="00E21AE4">
              <w:rPr>
                <w:rFonts w:ascii="Arial Narrow" w:hAnsi="Arial Narrow"/>
                <w:sz w:val="18"/>
                <w:szCs w:val="18"/>
                <w:lang w:val="es-ES_tradnl"/>
              </w:rPr>
              <w:t xml:space="preserve">, los médicos de los servicios públicos de salud o los inspectores médicos del Instituto Nacional de la Seguridad </w:t>
            </w:r>
            <w:proofErr w:type="gramStart"/>
            <w:r w:rsidRPr="00E21AE4">
              <w:rPr>
                <w:rFonts w:ascii="Arial Narrow" w:hAnsi="Arial Narrow"/>
                <w:sz w:val="18"/>
                <w:szCs w:val="18"/>
                <w:lang w:val="es-ES_tradnl"/>
              </w:rPr>
              <w:t>Social,</w:t>
            </w:r>
            <w:proofErr w:type="gramEnd"/>
            <w:r w:rsidRPr="00E21AE4">
              <w:rPr>
                <w:rFonts w:ascii="Arial Narrow" w:hAnsi="Arial Narrow"/>
                <w:sz w:val="18"/>
                <w:szCs w:val="18"/>
                <w:lang w:val="es-ES_tradnl"/>
              </w:rPr>
              <w:t xml:space="preserve"> facilitarán los correspondientes partes de incapacidad temporal por enfermedad común a los trabajadores enfermos o en cuarentena preventiva. Estos trabajadores deben estar aislados y con asistencia sanitaria, lo que les impide ir a trabajar.</w:t>
            </w:r>
          </w:p>
        </w:tc>
        <w:tc>
          <w:tcPr>
            <w:tcW w:w="6681" w:type="dxa"/>
            <w:shd w:val="clear" w:color="auto" w:fill="auto"/>
          </w:tcPr>
          <w:p w14:paraId="3E952190" w14:textId="77777777" w:rsidR="00000602" w:rsidRPr="00E21AE4" w:rsidRDefault="00772FFA"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2"/>
                  <w:enabled/>
                  <w:calcOnExit w:val="0"/>
                  <w:checkBox>
                    <w:sizeAuto/>
                    <w:default w:val="0"/>
                  </w:checkBox>
                </w:ffData>
              </w:fldChar>
            </w:r>
            <w:bookmarkStart w:id="38" w:name="Casilla2"/>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38"/>
            <w:r w:rsidRPr="00E21AE4">
              <w:rPr>
                <w:rFonts w:ascii="Arial Narrow" w:hAnsi="Arial Narrow"/>
                <w:sz w:val="18"/>
                <w:szCs w:val="18"/>
                <w:lang w:val="es-ES_tradnl"/>
              </w:rPr>
              <w:t xml:space="preserve"> </w:t>
            </w:r>
            <w:r w:rsidR="00000602" w:rsidRPr="00E21AE4">
              <w:rPr>
                <w:rFonts w:ascii="Arial Narrow" w:hAnsi="Arial Narrow"/>
                <w:sz w:val="18"/>
                <w:szCs w:val="18"/>
                <w:lang w:val="es-ES_tradnl"/>
              </w:rPr>
              <w:t>Ante cualquier sintomatología informar a los empleados de la obligatoriedad de acudir al médico.</w:t>
            </w:r>
          </w:p>
          <w:p w14:paraId="7A3564DB" w14:textId="64A8DA9C" w:rsidR="00000602" w:rsidRPr="00E21AE4" w:rsidRDefault="00772FFA"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3"/>
                  <w:enabled/>
                  <w:calcOnExit w:val="0"/>
                  <w:checkBox>
                    <w:sizeAuto/>
                    <w:default w:val="0"/>
                  </w:checkBox>
                </w:ffData>
              </w:fldChar>
            </w:r>
            <w:bookmarkStart w:id="39" w:name="Casilla3"/>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39"/>
            <w:r w:rsidRPr="00E21AE4">
              <w:rPr>
                <w:rFonts w:ascii="Arial Narrow" w:hAnsi="Arial Narrow"/>
                <w:sz w:val="18"/>
                <w:szCs w:val="18"/>
                <w:lang w:val="es-ES_tradnl"/>
              </w:rPr>
              <w:t xml:space="preserve"> </w:t>
            </w:r>
            <w:r w:rsidR="00000602" w:rsidRPr="00E21AE4">
              <w:rPr>
                <w:rFonts w:ascii="Arial Narrow" w:hAnsi="Arial Narrow"/>
                <w:sz w:val="18"/>
                <w:szCs w:val="18"/>
                <w:lang w:val="es-ES_tradnl"/>
              </w:rPr>
              <w:t xml:space="preserve">Aquellas personas con resfriados, gripes estacionales o cualquier </w:t>
            </w:r>
            <w:r w:rsidR="00F630D3" w:rsidRPr="00E21AE4">
              <w:rPr>
                <w:rFonts w:ascii="Arial Narrow" w:hAnsi="Arial Narrow"/>
                <w:sz w:val="18"/>
                <w:szCs w:val="18"/>
                <w:lang w:val="es-ES_tradnl"/>
              </w:rPr>
              <w:t>sintomatología</w:t>
            </w:r>
            <w:r w:rsidR="00000602" w:rsidRPr="00E21AE4">
              <w:rPr>
                <w:rFonts w:ascii="Arial Narrow" w:hAnsi="Arial Narrow"/>
                <w:sz w:val="18"/>
                <w:szCs w:val="18"/>
                <w:lang w:val="es-ES_tradnl"/>
              </w:rPr>
              <w:t xml:space="preserve"> similar, pese a estar descartad</w:t>
            </w:r>
            <w:r w:rsidR="00BD6D05" w:rsidRPr="00E21AE4">
              <w:rPr>
                <w:rFonts w:ascii="Arial Narrow" w:hAnsi="Arial Narrow"/>
                <w:sz w:val="18"/>
                <w:szCs w:val="18"/>
                <w:lang w:val="es-ES_tradnl"/>
              </w:rPr>
              <w:t>o</w:t>
            </w:r>
            <w:r w:rsidR="00000602" w:rsidRPr="00E21AE4">
              <w:rPr>
                <w:rFonts w:ascii="Arial Narrow" w:hAnsi="Arial Narrow"/>
                <w:sz w:val="18"/>
                <w:szCs w:val="18"/>
                <w:lang w:val="es-ES_tradnl"/>
              </w:rPr>
              <w:t xml:space="preserve"> </w:t>
            </w:r>
            <w:r w:rsidR="00BD6D05" w:rsidRPr="00E21AE4">
              <w:rPr>
                <w:rFonts w:ascii="Arial Narrow" w:hAnsi="Arial Narrow"/>
                <w:sz w:val="18"/>
                <w:szCs w:val="18"/>
                <w:lang w:val="es-ES_tradnl"/>
              </w:rPr>
              <w:t>el</w:t>
            </w:r>
            <w:r w:rsidR="00000602" w:rsidRPr="00E21AE4">
              <w:rPr>
                <w:rFonts w:ascii="Arial Narrow" w:hAnsi="Arial Narrow"/>
                <w:sz w:val="18"/>
                <w:szCs w:val="18"/>
                <w:lang w:val="es-ES_tradnl"/>
              </w:rPr>
              <w:t xml:space="preserve"> </w:t>
            </w:r>
            <w:r w:rsidR="00EA7D69" w:rsidRPr="00E21AE4">
              <w:rPr>
                <w:rFonts w:ascii="Arial Narrow" w:hAnsi="Arial Narrow"/>
                <w:sz w:val="18"/>
                <w:szCs w:val="18"/>
                <w:lang w:val="es-ES_tradnl"/>
              </w:rPr>
              <w:t>C</w:t>
            </w:r>
            <w:r w:rsidR="00BD6D05" w:rsidRPr="00E21AE4">
              <w:rPr>
                <w:rFonts w:ascii="Arial Narrow" w:hAnsi="Arial Narrow"/>
                <w:sz w:val="18"/>
                <w:szCs w:val="18"/>
                <w:lang w:val="es-ES_tradnl"/>
              </w:rPr>
              <w:t>oronavirus COVID-19</w:t>
            </w:r>
            <w:r w:rsidR="00000602" w:rsidRPr="00E21AE4">
              <w:rPr>
                <w:rFonts w:ascii="Arial Narrow" w:hAnsi="Arial Narrow"/>
                <w:sz w:val="18"/>
                <w:szCs w:val="18"/>
                <w:lang w:val="es-ES_tradnl"/>
              </w:rPr>
              <w:t xml:space="preserve"> por facultativo, se propondrá, siempre que se pueda, el teletrabajo.</w:t>
            </w:r>
          </w:p>
          <w:p w14:paraId="6D6B13B3" w14:textId="523423EF" w:rsidR="002F6283" w:rsidRPr="00E21AE4" w:rsidRDefault="002F6283"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9"/>
                  <w:enabled/>
                  <w:calcOnExit w:val="0"/>
                  <w:checkBox>
                    <w:sizeAuto/>
                    <w:default w:val="0"/>
                  </w:checkBox>
                </w:ffData>
              </w:fldChar>
            </w:r>
            <w:bookmarkStart w:id="40" w:name="Casilla19"/>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40"/>
            <w:r w:rsidRPr="00E21AE4">
              <w:rPr>
                <w:rFonts w:ascii="Arial Narrow" w:hAnsi="Arial Narrow"/>
                <w:sz w:val="18"/>
                <w:szCs w:val="18"/>
                <w:lang w:val="es-ES_tradnl"/>
              </w:rPr>
              <w:t xml:space="preserve"> Establecer política de cuarentena ante un familiar enfermo por </w:t>
            </w:r>
            <w:r w:rsidR="00EA7D69" w:rsidRPr="00E21AE4">
              <w:rPr>
                <w:rFonts w:ascii="Arial Narrow" w:hAnsi="Arial Narrow"/>
                <w:sz w:val="18"/>
                <w:szCs w:val="18"/>
                <w:lang w:val="es-ES_tradnl"/>
              </w:rPr>
              <w:t>CORONAVIRUS</w:t>
            </w:r>
            <w:r w:rsidR="00BD6D05" w:rsidRPr="00E21AE4">
              <w:rPr>
                <w:rFonts w:ascii="Arial Narrow" w:hAnsi="Arial Narrow"/>
                <w:sz w:val="18"/>
                <w:szCs w:val="18"/>
                <w:lang w:val="es-ES_tradnl"/>
              </w:rPr>
              <w:t xml:space="preserve"> COVID-19</w:t>
            </w:r>
            <w:r w:rsidRPr="00E21AE4">
              <w:rPr>
                <w:rFonts w:ascii="Arial Narrow" w:hAnsi="Arial Narrow"/>
                <w:sz w:val="18"/>
                <w:szCs w:val="18"/>
                <w:lang w:val="es-ES_tradnl"/>
              </w:rPr>
              <w:t>:</w:t>
            </w:r>
          </w:p>
          <w:p w14:paraId="3FDFBAD4" w14:textId="595DF95F" w:rsidR="002F6283" w:rsidRPr="00E21AE4" w:rsidRDefault="002F6283" w:rsidP="00683DB0">
            <w:pPr>
              <w:pStyle w:val="Default"/>
              <w:spacing w:before="20" w:after="20"/>
              <w:ind w:left="709"/>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20"/>
                  <w:enabled/>
                  <w:calcOnExit w:val="0"/>
                  <w:checkBox>
                    <w:sizeAuto/>
                    <w:default w:val="0"/>
                  </w:checkBox>
                </w:ffData>
              </w:fldChar>
            </w:r>
            <w:bookmarkStart w:id="41" w:name="Casilla20"/>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41"/>
            <w:r w:rsidRPr="00E21AE4">
              <w:rPr>
                <w:rFonts w:ascii="Arial Narrow" w:hAnsi="Arial Narrow"/>
                <w:sz w:val="18"/>
                <w:szCs w:val="18"/>
                <w:lang w:val="es-ES_tradnl"/>
              </w:rPr>
              <w:t xml:space="preserve"> Se solicitará baja médica por </w:t>
            </w:r>
            <w:r w:rsidR="00BD6D05" w:rsidRPr="00E21AE4">
              <w:rPr>
                <w:rFonts w:ascii="Arial Narrow" w:hAnsi="Arial Narrow"/>
                <w:sz w:val="18"/>
                <w:szCs w:val="18"/>
                <w:lang w:val="es-ES_tradnl"/>
              </w:rPr>
              <w:t>incapacidad</w:t>
            </w:r>
            <w:r w:rsidRPr="00E21AE4">
              <w:rPr>
                <w:rFonts w:ascii="Arial Narrow" w:hAnsi="Arial Narrow"/>
                <w:sz w:val="18"/>
                <w:szCs w:val="18"/>
                <w:lang w:val="es-ES_tradnl"/>
              </w:rPr>
              <w:t xml:space="preserve"> temporal.</w:t>
            </w:r>
          </w:p>
          <w:p w14:paraId="050F3A26" w14:textId="77777777" w:rsidR="002F6283" w:rsidRPr="00E21AE4" w:rsidRDefault="002F6283" w:rsidP="00683DB0">
            <w:pPr>
              <w:pStyle w:val="Default"/>
              <w:spacing w:before="20" w:after="20"/>
              <w:ind w:left="709"/>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21"/>
                  <w:enabled/>
                  <w:calcOnExit w:val="0"/>
                  <w:checkBox>
                    <w:sizeAuto/>
                    <w:default w:val="0"/>
                  </w:checkBox>
                </w:ffData>
              </w:fldChar>
            </w:r>
            <w:bookmarkStart w:id="42" w:name="Casilla21"/>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42"/>
            <w:r w:rsidRPr="00E21AE4">
              <w:rPr>
                <w:rFonts w:ascii="Arial Narrow" w:hAnsi="Arial Narrow"/>
                <w:sz w:val="18"/>
                <w:szCs w:val="18"/>
                <w:lang w:val="es-ES_tradnl"/>
              </w:rPr>
              <w:t xml:space="preserve"> Cuando sea viable, se fomentará el teletrabajo desde casa.</w:t>
            </w:r>
          </w:p>
          <w:p w14:paraId="34368332" w14:textId="77777777" w:rsidR="002F6283" w:rsidRPr="00E21AE4" w:rsidRDefault="002F6283" w:rsidP="00683DB0">
            <w:pPr>
              <w:pStyle w:val="Default"/>
              <w:spacing w:before="20" w:after="20"/>
              <w:ind w:left="709"/>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22"/>
                  <w:enabled/>
                  <w:calcOnExit w:val="0"/>
                  <w:checkBox>
                    <w:sizeAuto/>
                    <w:default w:val="0"/>
                  </w:checkBox>
                </w:ffData>
              </w:fldChar>
            </w:r>
            <w:bookmarkStart w:id="43" w:name="Casilla22"/>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43"/>
            <w:r w:rsidRPr="00E21AE4">
              <w:rPr>
                <w:rFonts w:ascii="Arial Narrow" w:hAnsi="Arial Narrow"/>
                <w:sz w:val="18"/>
                <w:szCs w:val="18"/>
                <w:lang w:val="es-ES_tradnl"/>
              </w:rPr>
              <w:t xml:space="preserve"> Se realizará cuarentena dentro de la empresa.</w:t>
            </w:r>
          </w:p>
          <w:p w14:paraId="2A53E244" w14:textId="5D300526" w:rsidR="002F6283" w:rsidRPr="00E21AE4" w:rsidRDefault="002F6283" w:rsidP="00683DB0">
            <w:pPr>
              <w:pStyle w:val="Default"/>
              <w:spacing w:before="20" w:after="20"/>
              <w:ind w:left="709"/>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23"/>
                  <w:enabled/>
                  <w:calcOnExit w:val="0"/>
                  <w:checkBox>
                    <w:sizeAuto/>
                    <w:default w:val="0"/>
                  </w:checkBox>
                </w:ffData>
              </w:fldChar>
            </w:r>
            <w:bookmarkStart w:id="44" w:name="Casilla23"/>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44"/>
            <w:r w:rsidRPr="00E21AE4">
              <w:rPr>
                <w:rFonts w:ascii="Arial Narrow" w:hAnsi="Arial Narrow"/>
                <w:sz w:val="18"/>
                <w:szCs w:val="18"/>
                <w:lang w:val="es-ES_tradnl"/>
              </w:rPr>
              <w:t xml:space="preserve"> Se continuará </w:t>
            </w:r>
            <w:r w:rsidR="00652F87" w:rsidRPr="00E21AE4">
              <w:rPr>
                <w:rFonts w:ascii="Arial Narrow" w:hAnsi="Arial Narrow"/>
                <w:sz w:val="18"/>
                <w:szCs w:val="18"/>
                <w:lang w:val="es-ES_tradnl"/>
              </w:rPr>
              <w:t>trabajando,</w:t>
            </w:r>
            <w:r w:rsidRPr="00E21AE4">
              <w:rPr>
                <w:rFonts w:ascii="Arial Narrow" w:hAnsi="Arial Narrow"/>
                <w:sz w:val="18"/>
                <w:szCs w:val="18"/>
                <w:lang w:val="es-ES_tradnl"/>
              </w:rPr>
              <w:t xml:space="preserve"> pero mediante el uso de mascarillas tipo F</w:t>
            </w:r>
            <w:r w:rsidR="00BD6D05" w:rsidRPr="00E21AE4">
              <w:rPr>
                <w:rFonts w:ascii="Arial Narrow" w:hAnsi="Arial Narrow"/>
                <w:sz w:val="18"/>
                <w:szCs w:val="18"/>
                <w:lang w:val="es-ES_tradnl"/>
              </w:rPr>
              <w:t>F</w:t>
            </w:r>
            <w:r w:rsidRPr="00E21AE4">
              <w:rPr>
                <w:rFonts w:ascii="Arial Narrow" w:hAnsi="Arial Narrow"/>
                <w:sz w:val="18"/>
                <w:szCs w:val="18"/>
                <w:lang w:val="es-ES_tradnl"/>
              </w:rPr>
              <w:t>P2.</w:t>
            </w:r>
          </w:p>
          <w:p w14:paraId="6F1C2105" w14:textId="77777777" w:rsidR="00772FFA" w:rsidRPr="00E21AE4" w:rsidRDefault="00772FFA"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4"/>
                  <w:enabled/>
                  <w:calcOnExit w:val="0"/>
                  <w:checkBox>
                    <w:sizeAuto/>
                    <w:default w:val="0"/>
                  </w:checkBox>
                </w:ffData>
              </w:fldChar>
            </w:r>
            <w:bookmarkStart w:id="45" w:name="Casilla4"/>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45"/>
            <w:r w:rsidRPr="00E21AE4">
              <w:rPr>
                <w:rFonts w:ascii="Arial Narrow" w:hAnsi="Arial Narrow"/>
                <w:sz w:val="18"/>
                <w:szCs w:val="18"/>
                <w:lang w:val="es-ES_tradnl"/>
              </w:rPr>
              <w:t xml:space="preserve"> Otros:</w:t>
            </w:r>
          </w:p>
          <w:p w14:paraId="252BA040" w14:textId="4E37FF11" w:rsidR="00772FFA" w:rsidRPr="00E21AE4" w:rsidRDefault="00772FFA" w:rsidP="00683DB0">
            <w:pPr>
              <w:pStyle w:val="Default"/>
              <w:spacing w:before="20" w:after="20"/>
              <w:ind w:left="-30"/>
              <w:rPr>
                <w:rFonts w:ascii="Courier" w:hAnsi="Courier"/>
                <w:sz w:val="18"/>
                <w:szCs w:val="18"/>
                <w:u w:val="single"/>
                <w:lang w:val="es-ES_tradnl"/>
              </w:rPr>
            </w:pPr>
            <w:r w:rsidRPr="00E21AE4">
              <w:rPr>
                <w:rFonts w:ascii="Courier" w:hAnsi="Courier"/>
                <w:sz w:val="18"/>
                <w:szCs w:val="18"/>
                <w:u w:val="single"/>
                <w:lang w:val="es-ES_tradnl"/>
              </w:rPr>
              <w:fldChar w:fldCharType="begin">
                <w:ffData>
                  <w:name w:val="Texto5"/>
                  <w:enabled/>
                  <w:calcOnExit w:val="0"/>
                  <w:textInput/>
                </w:ffData>
              </w:fldChar>
            </w:r>
            <w:bookmarkStart w:id="46" w:name="Texto5"/>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bookmarkEnd w:id="46"/>
          </w:p>
        </w:tc>
        <w:tc>
          <w:tcPr>
            <w:tcW w:w="1967" w:type="dxa"/>
            <w:shd w:val="clear" w:color="auto" w:fill="auto"/>
          </w:tcPr>
          <w:p w14:paraId="15AF6C3A" w14:textId="3D457622"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2F8B9555" w14:textId="77777777" w:rsidTr="00BD6D05">
        <w:trPr>
          <w:cantSplit/>
          <w:trHeight w:val="65"/>
        </w:trPr>
        <w:tc>
          <w:tcPr>
            <w:tcW w:w="5637" w:type="dxa"/>
            <w:shd w:val="clear" w:color="auto" w:fill="auto"/>
          </w:tcPr>
          <w:p w14:paraId="3EA0F0BA"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lastRenderedPageBreak/>
              <w:t>Valorar, en coordinación con los órganos de representación de los trabajadores en la empresa o centro de trabajo, procedimientos para que los empleados puedan trabajar desde casa o con un horario flexible (p. ej. turnos escalonados).</w:t>
            </w:r>
          </w:p>
        </w:tc>
        <w:tc>
          <w:tcPr>
            <w:tcW w:w="6681" w:type="dxa"/>
            <w:shd w:val="clear" w:color="auto" w:fill="auto"/>
          </w:tcPr>
          <w:p w14:paraId="3F3FE54A" w14:textId="04B48170"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c>
          <w:tcPr>
            <w:tcW w:w="1967" w:type="dxa"/>
            <w:shd w:val="clear" w:color="auto" w:fill="auto"/>
          </w:tcPr>
          <w:p w14:paraId="114C19EF" w14:textId="0A32C5E8"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31B89291" w14:textId="77777777" w:rsidTr="00BD6D05">
        <w:trPr>
          <w:cantSplit/>
          <w:trHeight w:val="65"/>
        </w:trPr>
        <w:tc>
          <w:tcPr>
            <w:tcW w:w="5637" w:type="dxa"/>
            <w:shd w:val="clear" w:color="auto" w:fill="auto"/>
          </w:tcPr>
          <w:p w14:paraId="18EC9780"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Establecer pautas para prevenir la propagación de la gripe en el lugar de trabajo (promover, por ejemplo, la higiene respiratoria y el cubrirse al toser, así como el aislamiento de las personas con síntomas de gripe)</w:t>
            </w:r>
          </w:p>
        </w:tc>
        <w:tc>
          <w:tcPr>
            <w:tcW w:w="6681" w:type="dxa"/>
            <w:shd w:val="clear" w:color="auto" w:fill="auto"/>
          </w:tcPr>
          <w:p w14:paraId="477CD720" w14:textId="77777777" w:rsidR="00000602" w:rsidRPr="00E21AE4" w:rsidRDefault="00000602"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t>Establecer pautas de buenas prácticas en el trabajo:</w:t>
            </w:r>
          </w:p>
          <w:bookmarkStart w:id="47" w:name="Casilla5"/>
          <w:p w14:paraId="1B55C75C" w14:textId="77777777" w:rsidR="00000602" w:rsidRPr="00E21AE4" w:rsidRDefault="00772FFA"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5"/>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47"/>
            <w:r w:rsidR="00000602" w:rsidRPr="00E21AE4">
              <w:rPr>
                <w:rFonts w:ascii="Arial Narrow" w:hAnsi="Arial Narrow"/>
                <w:sz w:val="18"/>
                <w:szCs w:val="18"/>
                <w:lang w:val="es-ES_tradnl"/>
              </w:rPr>
              <w:t xml:space="preserve"> Limpiar el puesto de trabajo diariamente con un poco de alcohol, y los lugares públicos habituales del centro de trabajo también (pomos de baños, etc…) establecer responsables y turnos rotatorios para su realización.</w:t>
            </w:r>
          </w:p>
          <w:p w14:paraId="44CDDB01" w14:textId="77777777" w:rsidR="002F6283" w:rsidRPr="00E21AE4" w:rsidRDefault="002F6283"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24"/>
                  <w:enabled/>
                  <w:calcOnExit w:val="0"/>
                  <w:checkBox>
                    <w:sizeAuto/>
                    <w:default w:val="0"/>
                  </w:checkBox>
                </w:ffData>
              </w:fldChar>
            </w:r>
            <w:bookmarkStart w:id="48" w:name="Casilla24"/>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48"/>
            <w:r w:rsidRPr="00E21AE4">
              <w:rPr>
                <w:rFonts w:ascii="Arial Narrow" w:hAnsi="Arial Narrow"/>
                <w:sz w:val="18"/>
                <w:szCs w:val="18"/>
                <w:lang w:val="es-ES_tradnl"/>
              </w:rPr>
              <w:t xml:space="preserve"> Registrar la entrega de la ficha informativa del Anexo.</w:t>
            </w:r>
          </w:p>
          <w:p w14:paraId="28579340" w14:textId="77777777" w:rsidR="00772FFA" w:rsidRPr="00E21AE4" w:rsidRDefault="00772FFA"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4"/>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r w:rsidRPr="00E21AE4">
              <w:rPr>
                <w:rFonts w:ascii="Arial Narrow" w:hAnsi="Arial Narrow"/>
                <w:sz w:val="18"/>
                <w:szCs w:val="18"/>
                <w:lang w:val="es-ES_tradnl"/>
              </w:rPr>
              <w:t xml:space="preserve"> Otros:</w:t>
            </w:r>
          </w:p>
          <w:p w14:paraId="42B8C894" w14:textId="7F5CEC46" w:rsidR="00000602" w:rsidRPr="00E21AE4" w:rsidRDefault="00772FFA" w:rsidP="00683DB0">
            <w:pPr>
              <w:pStyle w:val="Default"/>
              <w:spacing w:before="20" w:after="20"/>
              <w:ind w:left="-30"/>
              <w:rPr>
                <w:rFonts w:ascii="Courier" w:hAnsi="Courier"/>
                <w:sz w:val="18"/>
                <w:szCs w:val="18"/>
                <w:u w:val="single"/>
                <w:lang w:val="es-ES_tradnl"/>
              </w:rPr>
            </w:pPr>
            <w:r w:rsidRPr="00E21AE4">
              <w:rPr>
                <w:rFonts w:ascii="Courier" w:hAnsi="Courier"/>
                <w:sz w:val="18"/>
                <w:szCs w:val="18"/>
                <w:u w:val="single"/>
                <w:lang w:val="es-ES_tradnl"/>
              </w:rPr>
              <w:fldChar w:fldCharType="begin">
                <w:ffData>
                  <w:name w:val="Texto7"/>
                  <w:enabled/>
                  <w:calcOnExit w:val="0"/>
                  <w:textInput/>
                </w:ffData>
              </w:fldChar>
            </w:r>
            <w:bookmarkStart w:id="49" w:name="Texto7"/>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bookmarkEnd w:id="49"/>
          </w:p>
        </w:tc>
        <w:tc>
          <w:tcPr>
            <w:tcW w:w="1967" w:type="dxa"/>
            <w:shd w:val="clear" w:color="auto" w:fill="auto"/>
          </w:tcPr>
          <w:p w14:paraId="45F3B6CC" w14:textId="1DF9A730"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7D33095D" w14:textId="77777777" w:rsidTr="00BD6D05">
        <w:trPr>
          <w:cantSplit/>
          <w:trHeight w:val="65"/>
        </w:trPr>
        <w:tc>
          <w:tcPr>
            <w:tcW w:w="5637" w:type="dxa"/>
            <w:shd w:val="clear" w:color="auto" w:fill="auto"/>
          </w:tcPr>
          <w:p w14:paraId="10DB9214"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Determinar las formas de transferir los conocimientos importantes de la empresa o centro de trabajo a empleados clave</w:t>
            </w:r>
          </w:p>
        </w:tc>
        <w:tc>
          <w:tcPr>
            <w:tcW w:w="6681" w:type="dxa"/>
            <w:shd w:val="clear" w:color="auto" w:fill="auto"/>
          </w:tcPr>
          <w:p w14:paraId="527FD518" w14:textId="77777777" w:rsidR="004230F7" w:rsidRPr="00E21AE4" w:rsidRDefault="004230F7"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25"/>
                  <w:enabled/>
                  <w:calcOnExit w:val="0"/>
                  <w:checkBox>
                    <w:sizeAuto/>
                    <w:default w:val="0"/>
                  </w:checkBox>
                </w:ffData>
              </w:fldChar>
            </w:r>
            <w:bookmarkStart w:id="50" w:name="Casilla25"/>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50"/>
            <w:r w:rsidRPr="00E21AE4">
              <w:rPr>
                <w:rFonts w:ascii="Arial Narrow" w:hAnsi="Arial Narrow"/>
                <w:sz w:val="18"/>
                <w:szCs w:val="18"/>
                <w:lang w:val="es-ES_tradnl"/>
              </w:rPr>
              <w:t xml:space="preserve"> Tablón de anuncios.</w:t>
            </w:r>
          </w:p>
          <w:p w14:paraId="0D1ECCAB" w14:textId="77777777" w:rsidR="004230F7" w:rsidRPr="00E21AE4" w:rsidRDefault="004230F7"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26"/>
                  <w:enabled/>
                  <w:calcOnExit w:val="0"/>
                  <w:checkBox>
                    <w:sizeAuto/>
                    <w:default w:val="0"/>
                  </w:checkBox>
                </w:ffData>
              </w:fldChar>
            </w:r>
            <w:bookmarkStart w:id="51" w:name="Casilla26"/>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51"/>
            <w:r w:rsidRPr="00E21AE4">
              <w:rPr>
                <w:rFonts w:ascii="Arial Narrow" w:hAnsi="Arial Narrow"/>
                <w:sz w:val="18"/>
                <w:szCs w:val="18"/>
                <w:lang w:val="es-ES_tradnl"/>
              </w:rPr>
              <w:t xml:space="preserve"> Mailing.</w:t>
            </w:r>
          </w:p>
          <w:p w14:paraId="719E7284" w14:textId="77777777" w:rsidR="004230F7" w:rsidRPr="00E21AE4" w:rsidRDefault="004230F7"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27"/>
                  <w:enabled/>
                  <w:calcOnExit w:val="0"/>
                  <w:checkBox>
                    <w:sizeAuto/>
                    <w:default w:val="0"/>
                  </w:checkBox>
                </w:ffData>
              </w:fldChar>
            </w:r>
            <w:bookmarkStart w:id="52" w:name="Casilla27"/>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52"/>
            <w:r w:rsidRPr="00E21AE4">
              <w:rPr>
                <w:rFonts w:ascii="Arial Narrow" w:hAnsi="Arial Narrow"/>
                <w:sz w:val="18"/>
                <w:szCs w:val="18"/>
                <w:lang w:val="es-ES_tradnl"/>
              </w:rPr>
              <w:t xml:space="preserve"> Reuniones periódicas.</w:t>
            </w:r>
          </w:p>
          <w:p w14:paraId="669C2D35" w14:textId="5BBB45B3"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c>
          <w:tcPr>
            <w:tcW w:w="1967" w:type="dxa"/>
            <w:shd w:val="clear" w:color="auto" w:fill="auto"/>
          </w:tcPr>
          <w:p w14:paraId="107F42D1" w14:textId="1FE01666"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24DC2348" w14:textId="77777777" w:rsidTr="00BD6D05">
        <w:trPr>
          <w:cantSplit/>
          <w:trHeight w:val="65"/>
        </w:trPr>
        <w:tc>
          <w:tcPr>
            <w:tcW w:w="14285" w:type="dxa"/>
            <w:gridSpan w:val="3"/>
            <w:shd w:val="clear" w:color="auto" w:fill="B4C6E7" w:themeFill="accent1" w:themeFillTint="66"/>
          </w:tcPr>
          <w:p w14:paraId="29FB32E4" w14:textId="77777777" w:rsidR="00000602" w:rsidRPr="00E21AE4" w:rsidRDefault="00000602" w:rsidP="00683DB0">
            <w:pPr>
              <w:suppressAutoHyphens/>
              <w:spacing w:after="20"/>
              <w:rPr>
                <w:rFonts w:ascii="Arial Narrow" w:hAnsi="Arial Narrow"/>
                <w:b/>
                <w:lang w:val="es-ES_tradnl"/>
              </w:rPr>
            </w:pPr>
            <w:r w:rsidRPr="00E21AE4">
              <w:rPr>
                <w:rFonts w:ascii="Arial Narrow" w:hAnsi="Arial Narrow"/>
                <w:b/>
                <w:lang w:val="es-ES_tradnl"/>
              </w:rPr>
              <w:t>4. Asignación de fondos para proteger a su personal y a sus clientes durante una pandemia</w:t>
            </w:r>
          </w:p>
        </w:tc>
      </w:tr>
      <w:tr w:rsidR="00000602" w:rsidRPr="00E21AE4" w14:paraId="55FB0389" w14:textId="77777777" w:rsidTr="00BD6D05">
        <w:trPr>
          <w:cantSplit/>
          <w:trHeight w:val="65"/>
        </w:trPr>
        <w:tc>
          <w:tcPr>
            <w:tcW w:w="5637" w:type="dxa"/>
            <w:shd w:val="clear" w:color="auto" w:fill="auto"/>
          </w:tcPr>
          <w:p w14:paraId="2C423B74" w14:textId="4C2BE95C"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Poner a disposición de los trabajadores suficiente material para el control de la infección (como productos para la higiene de las manos, pañuelos desechables y papeleras para tirarlos) en cada una de las oficinas y lugares de trabajo</w:t>
            </w:r>
            <w:r w:rsidR="00BD6D05" w:rsidRPr="00E21AE4">
              <w:rPr>
                <w:rFonts w:ascii="Arial Narrow" w:hAnsi="Arial Narrow"/>
                <w:sz w:val="18"/>
                <w:szCs w:val="18"/>
                <w:lang w:val="es-ES_tradnl"/>
              </w:rPr>
              <w:t>.</w:t>
            </w:r>
          </w:p>
        </w:tc>
        <w:tc>
          <w:tcPr>
            <w:tcW w:w="6681" w:type="dxa"/>
            <w:shd w:val="clear" w:color="auto" w:fill="auto"/>
          </w:tcPr>
          <w:p w14:paraId="03EF90C2" w14:textId="77777777" w:rsidR="00000602" w:rsidRPr="00E21AE4" w:rsidRDefault="00772FFA" w:rsidP="00683DB0">
            <w:pPr>
              <w:pStyle w:val="Default"/>
              <w:spacing w:before="20" w:after="2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6"/>
                  <w:enabled/>
                  <w:calcOnExit w:val="0"/>
                  <w:checkBox>
                    <w:sizeAuto/>
                    <w:default w:val="0"/>
                  </w:checkBox>
                </w:ffData>
              </w:fldChar>
            </w:r>
            <w:bookmarkStart w:id="53" w:name="Casilla6"/>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53"/>
            <w:r w:rsidRPr="00E21AE4">
              <w:rPr>
                <w:rFonts w:ascii="Arial Narrow" w:hAnsi="Arial Narrow"/>
                <w:sz w:val="18"/>
                <w:szCs w:val="18"/>
                <w:lang w:val="es-ES_tradnl"/>
              </w:rPr>
              <w:t xml:space="preserve"> </w:t>
            </w:r>
            <w:r w:rsidR="00000602" w:rsidRPr="00E21AE4">
              <w:rPr>
                <w:rFonts w:ascii="Arial Narrow" w:hAnsi="Arial Narrow"/>
                <w:sz w:val="18"/>
                <w:szCs w:val="18"/>
                <w:lang w:val="es-ES_tradnl"/>
              </w:rPr>
              <w:t>Instalar dispensador</w:t>
            </w:r>
            <w:r w:rsidRPr="00E21AE4">
              <w:rPr>
                <w:rFonts w:ascii="Arial Narrow" w:hAnsi="Arial Narrow"/>
                <w:sz w:val="18"/>
                <w:szCs w:val="18"/>
                <w:lang w:val="es-ES_tradnl"/>
              </w:rPr>
              <w:t>es</w:t>
            </w:r>
            <w:r w:rsidR="00000602" w:rsidRPr="00E21AE4">
              <w:rPr>
                <w:rFonts w:ascii="Arial Narrow" w:hAnsi="Arial Narrow"/>
                <w:sz w:val="18"/>
                <w:szCs w:val="18"/>
                <w:lang w:val="es-ES_tradnl"/>
              </w:rPr>
              <w:t xml:space="preserve"> de servilletas de papel y una solución desinfectante </w:t>
            </w:r>
            <w:r w:rsidRPr="00E21AE4">
              <w:rPr>
                <w:rFonts w:ascii="Arial Narrow" w:hAnsi="Arial Narrow"/>
                <w:sz w:val="18"/>
                <w:szCs w:val="18"/>
                <w:lang w:val="es-ES_tradnl"/>
              </w:rPr>
              <w:t xml:space="preserve">junto a cada departamento o puesto de trabajo </w:t>
            </w:r>
            <w:r w:rsidR="00000602" w:rsidRPr="00E21AE4">
              <w:rPr>
                <w:rFonts w:ascii="Arial Narrow" w:hAnsi="Arial Narrow"/>
                <w:sz w:val="18"/>
                <w:szCs w:val="18"/>
                <w:lang w:val="es-ES_tradnl"/>
              </w:rPr>
              <w:t>(solución hidroalcóholica o alcohol de 70%)</w:t>
            </w:r>
          </w:p>
          <w:p w14:paraId="18911E1F" w14:textId="77777777" w:rsidR="00000602" w:rsidRPr="00E21AE4" w:rsidRDefault="00772FFA" w:rsidP="00683DB0">
            <w:pPr>
              <w:pStyle w:val="Default"/>
              <w:spacing w:before="20" w:after="2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7"/>
                  <w:enabled/>
                  <w:calcOnExit w:val="0"/>
                  <w:checkBox>
                    <w:sizeAuto/>
                    <w:default w:val="0"/>
                  </w:checkBox>
                </w:ffData>
              </w:fldChar>
            </w:r>
            <w:bookmarkStart w:id="54" w:name="Casilla7"/>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54"/>
            <w:r w:rsidRPr="00E21AE4">
              <w:rPr>
                <w:rFonts w:ascii="Arial Narrow" w:hAnsi="Arial Narrow"/>
                <w:sz w:val="18"/>
                <w:szCs w:val="18"/>
                <w:lang w:val="es-ES_tradnl"/>
              </w:rPr>
              <w:t xml:space="preserve"> </w:t>
            </w:r>
            <w:r w:rsidR="00000602" w:rsidRPr="00E21AE4">
              <w:rPr>
                <w:rFonts w:ascii="Arial Narrow" w:hAnsi="Arial Narrow"/>
                <w:sz w:val="18"/>
                <w:szCs w:val="18"/>
                <w:lang w:val="es-ES_tradnl"/>
              </w:rPr>
              <w:t>Instalar un dispensador desinfectante y pañuelos en la entrada de la empresa e identificar mediante cartel para su uso por personal foráneo.</w:t>
            </w:r>
          </w:p>
        </w:tc>
        <w:tc>
          <w:tcPr>
            <w:tcW w:w="1967" w:type="dxa"/>
            <w:shd w:val="clear" w:color="auto" w:fill="auto"/>
          </w:tcPr>
          <w:p w14:paraId="123D5538" w14:textId="0032FEEE"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336E3DFC" w14:textId="77777777" w:rsidTr="00BD6D05">
        <w:trPr>
          <w:cantSplit/>
          <w:trHeight w:val="65"/>
        </w:trPr>
        <w:tc>
          <w:tcPr>
            <w:tcW w:w="5637" w:type="dxa"/>
            <w:shd w:val="clear" w:color="auto" w:fill="auto"/>
          </w:tcPr>
          <w:p w14:paraId="19C36F78"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Valorar, en coordinación con los órganos de representación de los trabajadores en la empresa o centro de trabajo, la mejora de los sistemas de comunicación e información para permitir que los empleados puedan trabajar desde el hogar y que los clientes puedan tener acceso a los servicios sin tener que ir físicamente a su negocio</w:t>
            </w:r>
          </w:p>
        </w:tc>
        <w:tc>
          <w:tcPr>
            <w:tcW w:w="6681" w:type="dxa"/>
            <w:shd w:val="clear" w:color="auto" w:fill="auto"/>
          </w:tcPr>
          <w:p w14:paraId="79981A1E" w14:textId="7ADAABF1"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c>
          <w:tcPr>
            <w:tcW w:w="1967" w:type="dxa"/>
            <w:shd w:val="clear" w:color="auto" w:fill="auto"/>
          </w:tcPr>
          <w:p w14:paraId="5B2EF4B2" w14:textId="403615C2"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16362701" w14:textId="77777777" w:rsidTr="00BD6D05">
        <w:trPr>
          <w:cantSplit/>
          <w:trHeight w:val="65"/>
        </w:trPr>
        <w:tc>
          <w:tcPr>
            <w:tcW w:w="5637" w:type="dxa"/>
            <w:shd w:val="clear" w:color="auto" w:fill="auto"/>
          </w:tcPr>
          <w:p w14:paraId="274CC6EA"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Asegurarse de que los trabajadores tienen información sobre el acceso a consultas y consejos médicos durante una emergencia</w:t>
            </w:r>
          </w:p>
        </w:tc>
        <w:tc>
          <w:tcPr>
            <w:tcW w:w="6681" w:type="dxa"/>
            <w:shd w:val="clear" w:color="auto" w:fill="auto"/>
          </w:tcPr>
          <w:p w14:paraId="4777B4BB" w14:textId="77777777" w:rsidR="00000602" w:rsidRPr="00E21AE4" w:rsidRDefault="00772FFA"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8"/>
                  <w:enabled/>
                  <w:calcOnExit w:val="0"/>
                  <w:checkBox>
                    <w:sizeAuto/>
                    <w:default w:val="0"/>
                  </w:checkBox>
                </w:ffData>
              </w:fldChar>
            </w:r>
            <w:bookmarkStart w:id="55" w:name="Casilla8"/>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55"/>
            <w:r w:rsidRPr="00E21AE4">
              <w:rPr>
                <w:rFonts w:ascii="Arial Narrow" w:hAnsi="Arial Narrow"/>
                <w:sz w:val="18"/>
                <w:szCs w:val="18"/>
                <w:lang w:val="es-ES_tradnl"/>
              </w:rPr>
              <w:t xml:space="preserve"> </w:t>
            </w:r>
            <w:r w:rsidR="00000602" w:rsidRPr="00E21AE4">
              <w:rPr>
                <w:rFonts w:ascii="Arial Narrow" w:hAnsi="Arial Narrow"/>
                <w:sz w:val="18"/>
                <w:szCs w:val="18"/>
                <w:lang w:val="es-ES_tradnl"/>
              </w:rPr>
              <w:t>Establecer sistema de comunicados semanales o quincenales internos a través del correo informando sobre la evolución de la pandemia.</w:t>
            </w:r>
          </w:p>
          <w:p w14:paraId="565D4CD7" w14:textId="77777777" w:rsidR="00772FFA" w:rsidRPr="00E21AE4" w:rsidRDefault="00772FFA"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4"/>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r w:rsidRPr="00E21AE4">
              <w:rPr>
                <w:rFonts w:ascii="Arial Narrow" w:hAnsi="Arial Narrow"/>
                <w:sz w:val="18"/>
                <w:szCs w:val="18"/>
                <w:lang w:val="es-ES_tradnl"/>
              </w:rPr>
              <w:t xml:space="preserve"> Otros:</w:t>
            </w:r>
          </w:p>
          <w:p w14:paraId="5459A4F4" w14:textId="35A0CA9B" w:rsidR="00772FFA" w:rsidRPr="00E21AE4" w:rsidRDefault="00772FFA" w:rsidP="00683DB0">
            <w:pPr>
              <w:pStyle w:val="Default"/>
              <w:spacing w:before="20" w:after="20"/>
              <w:ind w:left="-30"/>
              <w:rPr>
                <w:rFonts w:ascii="Courier" w:hAnsi="Courier"/>
                <w:sz w:val="18"/>
                <w:szCs w:val="18"/>
                <w:u w:val="single"/>
                <w:lang w:val="es-ES_tradnl"/>
              </w:rPr>
            </w:pPr>
            <w:r w:rsidRPr="00E21AE4">
              <w:rPr>
                <w:rFonts w:ascii="Courier" w:hAnsi="Courier"/>
                <w:sz w:val="18"/>
                <w:szCs w:val="18"/>
                <w:u w:val="single"/>
                <w:lang w:val="es-ES_tradnl"/>
              </w:rPr>
              <w:fldChar w:fldCharType="begin">
                <w:ffData>
                  <w:name w:val="Texto8"/>
                  <w:enabled/>
                  <w:calcOnExit w:val="0"/>
                  <w:textInput/>
                </w:ffData>
              </w:fldChar>
            </w:r>
            <w:bookmarkStart w:id="56" w:name="Texto8"/>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bookmarkEnd w:id="56"/>
          </w:p>
        </w:tc>
        <w:tc>
          <w:tcPr>
            <w:tcW w:w="1967" w:type="dxa"/>
            <w:shd w:val="clear" w:color="auto" w:fill="auto"/>
          </w:tcPr>
          <w:p w14:paraId="0E19FE1C" w14:textId="590A9B87"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5E62BAFD" w14:textId="77777777" w:rsidTr="00BD6D05">
        <w:trPr>
          <w:cantSplit/>
          <w:trHeight w:val="65"/>
        </w:trPr>
        <w:tc>
          <w:tcPr>
            <w:tcW w:w="14285" w:type="dxa"/>
            <w:gridSpan w:val="3"/>
            <w:shd w:val="clear" w:color="auto" w:fill="B4C6E7" w:themeFill="accent1" w:themeFillTint="66"/>
          </w:tcPr>
          <w:p w14:paraId="368318FF" w14:textId="77777777" w:rsidR="00000602" w:rsidRPr="00E21AE4" w:rsidRDefault="00000602" w:rsidP="00683DB0">
            <w:pPr>
              <w:suppressAutoHyphens/>
              <w:spacing w:after="20"/>
              <w:rPr>
                <w:rFonts w:ascii="Arial Narrow" w:hAnsi="Arial Narrow"/>
                <w:b/>
                <w:lang w:val="es-ES_tradnl"/>
              </w:rPr>
            </w:pPr>
            <w:r w:rsidRPr="00E21AE4">
              <w:rPr>
                <w:rFonts w:ascii="Arial Narrow" w:hAnsi="Arial Narrow"/>
                <w:b/>
                <w:lang w:val="es-ES_tradnl"/>
              </w:rPr>
              <w:t>5. Formación e información de los trabajadores y comunicación con ellos</w:t>
            </w:r>
          </w:p>
        </w:tc>
      </w:tr>
      <w:tr w:rsidR="00000602" w:rsidRPr="00E21AE4" w14:paraId="1F0E1ADE" w14:textId="77777777" w:rsidTr="00BD6D05">
        <w:trPr>
          <w:cantSplit/>
          <w:trHeight w:val="65"/>
        </w:trPr>
        <w:tc>
          <w:tcPr>
            <w:tcW w:w="5637" w:type="dxa"/>
            <w:shd w:val="clear" w:color="auto" w:fill="auto"/>
          </w:tcPr>
          <w:p w14:paraId="0CAC5946" w14:textId="0525A81E"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lastRenderedPageBreak/>
              <w:t xml:space="preserve">Establecer y difundir programas y materiales con información básica sobre la pandemia (que incluyan los signos y síntomas </w:t>
            </w:r>
            <w:r w:rsidR="00BD6D05" w:rsidRPr="00E21AE4">
              <w:rPr>
                <w:rFonts w:ascii="Arial Narrow" w:hAnsi="Arial Narrow"/>
                <w:sz w:val="18"/>
                <w:szCs w:val="18"/>
                <w:lang w:val="es-ES_tradnl"/>
              </w:rPr>
              <w:t>del COVID19</w:t>
            </w:r>
            <w:r w:rsidRPr="00E21AE4">
              <w:rPr>
                <w:rFonts w:ascii="Arial Narrow" w:hAnsi="Arial Narrow"/>
                <w:sz w:val="18"/>
                <w:szCs w:val="18"/>
                <w:lang w:val="es-ES_tradnl"/>
              </w:rPr>
              <w:t xml:space="preserve"> y las formas de contagio), así como estrategias de protección y respuesta tanto para individuos como para familias (que incluyan la higiene de las manos, cubrirse al toser y estornudar y planes de contingencia)</w:t>
            </w:r>
          </w:p>
        </w:tc>
        <w:bookmarkStart w:id="57" w:name="Casilla9"/>
        <w:tc>
          <w:tcPr>
            <w:tcW w:w="6681" w:type="dxa"/>
            <w:shd w:val="clear" w:color="auto" w:fill="auto"/>
          </w:tcPr>
          <w:p w14:paraId="4AE99258" w14:textId="39CEEA23" w:rsidR="004230F7" w:rsidRPr="00E21AE4" w:rsidRDefault="00772FFA"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9"/>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57"/>
            <w:r w:rsidRPr="00E21AE4">
              <w:rPr>
                <w:rFonts w:ascii="Arial Narrow" w:hAnsi="Arial Narrow"/>
                <w:sz w:val="18"/>
                <w:szCs w:val="18"/>
                <w:lang w:val="es-ES_tradnl"/>
              </w:rPr>
              <w:t xml:space="preserve"> Solicitar fechas de impartición de cursos sobre </w:t>
            </w:r>
            <w:r w:rsidR="00EA7D69" w:rsidRPr="00E21AE4">
              <w:rPr>
                <w:rFonts w:ascii="Arial Narrow" w:hAnsi="Arial Narrow"/>
                <w:sz w:val="18"/>
                <w:szCs w:val="18"/>
                <w:lang w:val="es-ES_tradnl"/>
              </w:rPr>
              <w:t>C</w:t>
            </w:r>
            <w:r w:rsidR="00BD6D05" w:rsidRPr="00E21AE4">
              <w:rPr>
                <w:rFonts w:ascii="Arial Narrow" w:hAnsi="Arial Narrow"/>
                <w:sz w:val="18"/>
                <w:szCs w:val="18"/>
                <w:lang w:val="es-ES_tradnl"/>
              </w:rPr>
              <w:t>oronavirus COVID-19</w:t>
            </w:r>
            <w:r w:rsidRPr="00E21AE4">
              <w:rPr>
                <w:rFonts w:ascii="Arial Narrow" w:hAnsi="Arial Narrow"/>
                <w:sz w:val="18"/>
                <w:szCs w:val="18"/>
                <w:lang w:val="es-ES_tradnl"/>
              </w:rPr>
              <w:t xml:space="preserve">, </w:t>
            </w:r>
            <w:r w:rsidR="004230F7" w:rsidRPr="00E21AE4">
              <w:rPr>
                <w:rFonts w:ascii="Arial Narrow" w:hAnsi="Arial Narrow"/>
                <w:sz w:val="18"/>
                <w:szCs w:val="18"/>
                <w:lang w:val="es-ES_tradnl"/>
              </w:rPr>
              <w:t xml:space="preserve">del </w:t>
            </w:r>
            <w:r w:rsidRPr="00E21AE4">
              <w:rPr>
                <w:rFonts w:ascii="Arial Narrow" w:hAnsi="Arial Narrow"/>
                <w:sz w:val="18"/>
                <w:szCs w:val="18"/>
                <w:lang w:val="es-ES_tradnl"/>
              </w:rPr>
              <w:t xml:space="preserve">Servicio de Prevención Ajeno </w:t>
            </w:r>
            <w:r w:rsidR="004230F7" w:rsidRPr="00E21AE4">
              <w:rPr>
                <w:rFonts w:ascii="Arial Narrow" w:hAnsi="Arial Narrow"/>
                <w:sz w:val="18"/>
                <w:szCs w:val="18"/>
                <w:lang w:val="es-ES_tradnl"/>
              </w:rPr>
              <w:t xml:space="preserve">a los Coordinadores. </w:t>
            </w:r>
          </w:p>
          <w:p w14:paraId="7DA0117B" w14:textId="77777777" w:rsidR="00772FFA" w:rsidRPr="00E21AE4" w:rsidRDefault="00772FFA"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0"/>
                  <w:enabled/>
                  <w:calcOnExit w:val="0"/>
                  <w:checkBox>
                    <w:sizeAuto/>
                    <w:default w:val="0"/>
                  </w:checkBox>
                </w:ffData>
              </w:fldChar>
            </w:r>
            <w:bookmarkStart w:id="58" w:name="Casilla10"/>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58"/>
            <w:r w:rsidRPr="00E21AE4">
              <w:rPr>
                <w:rFonts w:ascii="Arial Narrow" w:hAnsi="Arial Narrow"/>
                <w:sz w:val="18"/>
                <w:szCs w:val="18"/>
                <w:lang w:val="es-ES_tradnl"/>
              </w:rPr>
              <w:t xml:space="preserve"> Impartir formación por parte del coordinador o equipos de intervención</w:t>
            </w:r>
            <w:r w:rsidR="004230F7" w:rsidRPr="00E21AE4">
              <w:rPr>
                <w:rFonts w:ascii="Arial Narrow" w:hAnsi="Arial Narrow"/>
                <w:sz w:val="18"/>
                <w:szCs w:val="18"/>
                <w:lang w:val="es-ES_tradnl"/>
              </w:rPr>
              <w:t xml:space="preserve"> y estos a su vez a los trabajadores.</w:t>
            </w:r>
          </w:p>
        </w:tc>
        <w:tc>
          <w:tcPr>
            <w:tcW w:w="1967" w:type="dxa"/>
            <w:shd w:val="clear" w:color="auto" w:fill="auto"/>
          </w:tcPr>
          <w:p w14:paraId="00CBA1E2" w14:textId="4232A3AB"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2DDACDB7" w14:textId="77777777" w:rsidTr="00BD6D05">
        <w:trPr>
          <w:cantSplit/>
          <w:trHeight w:val="65"/>
        </w:trPr>
        <w:tc>
          <w:tcPr>
            <w:tcW w:w="5637" w:type="dxa"/>
            <w:shd w:val="clear" w:color="auto" w:fill="auto"/>
          </w:tcPr>
          <w:p w14:paraId="7B29803A"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Prever situaciones de temor y ansiedad entre los empleados, rumores e información errónea y establecer el correspondiente plan de comunicación</w:t>
            </w:r>
          </w:p>
        </w:tc>
        <w:bookmarkStart w:id="59" w:name="Casilla11"/>
        <w:tc>
          <w:tcPr>
            <w:tcW w:w="6681" w:type="dxa"/>
            <w:shd w:val="clear" w:color="auto" w:fill="auto"/>
          </w:tcPr>
          <w:p w14:paraId="022924A7" w14:textId="77777777" w:rsidR="00000602" w:rsidRPr="00E21AE4" w:rsidRDefault="00772FFA" w:rsidP="00683DB0">
            <w:pPr>
              <w:pStyle w:val="Default"/>
              <w:spacing w:before="20" w:after="2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1"/>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59"/>
            <w:r w:rsidRPr="00E21AE4">
              <w:rPr>
                <w:rFonts w:ascii="Arial Narrow" w:hAnsi="Arial Narrow"/>
                <w:sz w:val="18"/>
                <w:szCs w:val="18"/>
                <w:lang w:val="es-ES_tradnl"/>
              </w:rPr>
              <w:t xml:space="preserve"> A través del coordinador.</w:t>
            </w:r>
          </w:p>
          <w:p w14:paraId="7F6FC200" w14:textId="77777777" w:rsidR="00772FFA" w:rsidRPr="00E21AE4" w:rsidRDefault="00772FFA" w:rsidP="00683DB0">
            <w:pPr>
              <w:pStyle w:val="Default"/>
              <w:spacing w:before="20" w:after="2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2"/>
                  <w:enabled/>
                  <w:calcOnExit w:val="0"/>
                  <w:checkBox>
                    <w:sizeAuto/>
                    <w:default w:val="0"/>
                  </w:checkBox>
                </w:ffData>
              </w:fldChar>
            </w:r>
            <w:bookmarkStart w:id="60" w:name="Casilla12"/>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60"/>
            <w:r w:rsidRPr="00E21AE4">
              <w:rPr>
                <w:rFonts w:ascii="Arial Narrow" w:hAnsi="Arial Narrow"/>
                <w:sz w:val="18"/>
                <w:szCs w:val="18"/>
                <w:lang w:val="es-ES_tradnl"/>
              </w:rPr>
              <w:t xml:space="preserve"> A través de los equipos de intervención.</w:t>
            </w:r>
          </w:p>
        </w:tc>
        <w:tc>
          <w:tcPr>
            <w:tcW w:w="1967" w:type="dxa"/>
            <w:shd w:val="clear" w:color="auto" w:fill="auto"/>
          </w:tcPr>
          <w:p w14:paraId="7D728810" w14:textId="299643E2"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24230EC4" w14:textId="77777777" w:rsidTr="00BD6D05">
        <w:trPr>
          <w:cantSplit/>
          <w:trHeight w:val="65"/>
        </w:trPr>
        <w:tc>
          <w:tcPr>
            <w:tcW w:w="5637" w:type="dxa"/>
            <w:shd w:val="clear" w:color="auto" w:fill="auto"/>
          </w:tcPr>
          <w:p w14:paraId="3E12C1B8"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Asegurarse de que los métodos de comunicación sean adecuados en lo cultural y lo lingüístico</w:t>
            </w:r>
          </w:p>
        </w:tc>
        <w:tc>
          <w:tcPr>
            <w:tcW w:w="6681" w:type="dxa"/>
            <w:shd w:val="clear" w:color="auto" w:fill="auto"/>
          </w:tcPr>
          <w:p w14:paraId="709E7A52" w14:textId="7A7DAAFC"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c>
          <w:tcPr>
            <w:tcW w:w="1967" w:type="dxa"/>
            <w:shd w:val="clear" w:color="auto" w:fill="auto"/>
          </w:tcPr>
          <w:p w14:paraId="0AC78AC3" w14:textId="4B04532D"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6E1D81FC" w14:textId="77777777" w:rsidTr="00BD6D05">
        <w:trPr>
          <w:cantSplit/>
          <w:trHeight w:val="65"/>
        </w:trPr>
        <w:tc>
          <w:tcPr>
            <w:tcW w:w="5637" w:type="dxa"/>
            <w:shd w:val="clear" w:color="auto" w:fill="auto"/>
          </w:tcPr>
          <w:p w14:paraId="6FFA4A52"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Mantener a los empleados informados sobre el plan de preparación y respuesta para la pandemia</w:t>
            </w:r>
          </w:p>
        </w:tc>
        <w:tc>
          <w:tcPr>
            <w:tcW w:w="6681" w:type="dxa"/>
            <w:shd w:val="clear" w:color="auto" w:fill="auto"/>
          </w:tcPr>
          <w:p w14:paraId="700212D0" w14:textId="5C3DDF54"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c>
          <w:tcPr>
            <w:tcW w:w="1967" w:type="dxa"/>
            <w:shd w:val="clear" w:color="auto" w:fill="auto"/>
          </w:tcPr>
          <w:p w14:paraId="1A98AC7A" w14:textId="34D33FDF"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43184E28" w14:textId="77777777" w:rsidTr="00BD6D05">
        <w:trPr>
          <w:cantSplit/>
          <w:trHeight w:val="65"/>
        </w:trPr>
        <w:tc>
          <w:tcPr>
            <w:tcW w:w="5637" w:type="dxa"/>
            <w:shd w:val="clear" w:color="auto" w:fill="auto"/>
          </w:tcPr>
          <w:p w14:paraId="7D108D31"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Ofrecer información sobre las páginas web, teléfonos de consulta, etc, de los Servicios de Salud Pública de la Comunidad Autónoma a los trabajadores</w:t>
            </w:r>
          </w:p>
        </w:tc>
        <w:tc>
          <w:tcPr>
            <w:tcW w:w="6681" w:type="dxa"/>
            <w:shd w:val="clear" w:color="auto" w:fill="auto"/>
          </w:tcPr>
          <w:p w14:paraId="7F057952" w14:textId="46268DE4"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c>
          <w:tcPr>
            <w:tcW w:w="1967" w:type="dxa"/>
            <w:shd w:val="clear" w:color="auto" w:fill="auto"/>
          </w:tcPr>
          <w:p w14:paraId="100C4DFB" w14:textId="30B8373F"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0CDFF902" w14:textId="77777777" w:rsidTr="00BD6D05">
        <w:trPr>
          <w:cantSplit/>
          <w:trHeight w:val="65"/>
        </w:trPr>
        <w:tc>
          <w:tcPr>
            <w:tcW w:w="14285" w:type="dxa"/>
            <w:gridSpan w:val="3"/>
            <w:shd w:val="clear" w:color="auto" w:fill="B4C6E7" w:themeFill="accent1" w:themeFillTint="66"/>
          </w:tcPr>
          <w:p w14:paraId="167B224F" w14:textId="77777777" w:rsidR="00000602" w:rsidRPr="00E21AE4" w:rsidRDefault="00000602" w:rsidP="00683DB0">
            <w:pPr>
              <w:suppressAutoHyphens/>
              <w:spacing w:after="20"/>
              <w:rPr>
                <w:rFonts w:ascii="Arial Narrow" w:hAnsi="Arial Narrow"/>
                <w:b/>
                <w:lang w:val="es-ES_tradnl"/>
              </w:rPr>
            </w:pPr>
            <w:r w:rsidRPr="00E21AE4">
              <w:rPr>
                <w:rFonts w:ascii="Arial Narrow" w:hAnsi="Arial Narrow"/>
                <w:b/>
                <w:lang w:val="es-ES_tradnl"/>
              </w:rPr>
              <w:t>6. Coordinación de esfuerzos con otras organizaciones</w:t>
            </w:r>
          </w:p>
        </w:tc>
      </w:tr>
      <w:tr w:rsidR="00000602" w:rsidRPr="00E21AE4" w14:paraId="56D5E6A7" w14:textId="77777777" w:rsidTr="00BD6D05">
        <w:trPr>
          <w:cantSplit/>
          <w:trHeight w:val="65"/>
        </w:trPr>
        <w:tc>
          <w:tcPr>
            <w:tcW w:w="5637" w:type="dxa"/>
            <w:shd w:val="clear" w:color="auto" w:fill="auto"/>
          </w:tcPr>
          <w:p w14:paraId="07608012"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Colaborar con las Autoridades Sanitarias, los servicios de salud pública en su Comunidad Autónoma y estatales, así como con protección civil, a fin de participar en sus procesos de planificación, darles a conocer los planes de preparación para una pandemia que tiene su empresa o centro de trabajo y enterarse de su capacidad de respuesta</w:t>
            </w:r>
          </w:p>
        </w:tc>
        <w:tc>
          <w:tcPr>
            <w:tcW w:w="6681" w:type="dxa"/>
            <w:shd w:val="clear" w:color="auto" w:fill="auto"/>
          </w:tcPr>
          <w:p w14:paraId="1C1DEAD0" w14:textId="77777777" w:rsidR="00000602" w:rsidRPr="00E21AE4" w:rsidRDefault="00772FFA"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3"/>
                  <w:enabled/>
                  <w:calcOnExit w:val="0"/>
                  <w:checkBox>
                    <w:sizeAuto/>
                    <w:default w:val="0"/>
                  </w:checkBox>
                </w:ffData>
              </w:fldChar>
            </w:r>
            <w:bookmarkStart w:id="61" w:name="Casilla13"/>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61"/>
            <w:r w:rsidRPr="00E21AE4">
              <w:rPr>
                <w:rFonts w:ascii="Arial Narrow" w:hAnsi="Arial Narrow"/>
                <w:sz w:val="18"/>
                <w:szCs w:val="18"/>
                <w:lang w:val="es-ES_tradnl"/>
              </w:rPr>
              <w:t xml:space="preserve"> No procede</w:t>
            </w:r>
          </w:p>
          <w:p w14:paraId="42C5F0D9" w14:textId="094E1B56" w:rsidR="00772FFA" w:rsidRPr="00E21AE4" w:rsidRDefault="00772FFA"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4"/>
                  <w:enabled/>
                  <w:calcOnExit w:val="0"/>
                  <w:checkBox>
                    <w:sizeAuto/>
                    <w:default w:val="0"/>
                  </w:checkBox>
                </w:ffData>
              </w:fldChar>
            </w:r>
            <w:bookmarkStart w:id="62" w:name="Casilla14"/>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bookmarkEnd w:id="62"/>
            <w:r w:rsidRPr="00E21AE4">
              <w:rPr>
                <w:rFonts w:ascii="Arial Narrow" w:hAnsi="Arial Narrow"/>
                <w:sz w:val="18"/>
                <w:szCs w:val="18"/>
                <w:lang w:val="es-ES_tradnl"/>
              </w:rPr>
              <w:t xml:space="preserve"> </w:t>
            </w:r>
            <w:r w:rsidR="000E1FFE" w:rsidRPr="00E21AE4">
              <w:rPr>
                <w:rFonts w:ascii="Arial Narrow" w:hAnsi="Arial Narrow"/>
                <w:sz w:val="18"/>
                <w:szCs w:val="18"/>
                <w:lang w:val="es-ES_tradnl"/>
              </w:rPr>
              <w:t xml:space="preserve">Medidas adoptadas: </w:t>
            </w:r>
            <w:r w:rsidR="000E1FFE" w:rsidRPr="00E21AE4">
              <w:rPr>
                <w:rFonts w:ascii="Courier" w:hAnsi="Courier"/>
                <w:sz w:val="18"/>
                <w:szCs w:val="18"/>
                <w:u w:val="single"/>
                <w:lang w:val="es-ES_tradnl"/>
              </w:rPr>
              <w:fldChar w:fldCharType="begin">
                <w:ffData>
                  <w:name w:val="Texto9"/>
                  <w:enabled/>
                  <w:calcOnExit w:val="0"/>
                  <w:textInput/>
                </w:ffData>
              </w:fldChar>
            </w:r>
            <w:bookmarkStart w:id="63" w:name="Texto9"/>
            <w:r w:rsidR="000E1FFE" w:rsidRPr="00E21AE4">
              <w:rPr>
                <w:rFonts w:ascii="Courier" w:hAnsi="Courier"/>
                <w:sz w:val="18"/>
                <w:szCs w:val="18"/>
                <w:u w:val="single"/>
                <w:lang w:val="es-ES_tradnl"/>
              </w:rPr>
              <w:instrText xml:space="preserve"> FORMTEXT </w:instrText>
            </w:r>
            <w:r w:rsidR="000E1FFE" w:rsidRPr="00E21AE4">
              <w:rPr>
                <w:rFonts w:ascii="Courier" w:hAnsi="Courier"/>
                <w:sz w:val="18"/>
                <w:szCs w:val="18"/>
                <w:u w:val="single"/>
                <w:lang w:val="es-ES_tradnl"/>
              </w:rPr>
            </w:r>
            <w:r w:rsidR="000E1FFE"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0E1FFE" w:rsidRPr="00E21AE4">
              <w:rPr>
                <w:rFonts w:ascii="Courier" w:hAnsi="Courier"/>
                <w:sz w:val="18"/>
                <w:szCs w:val="18"/>
                <w:u w:val="single"/>
                <w:lang w:val="es-ES_tradnl"/>
              </w:rPr>
              <w:fldChar w:fldCharType="end"/>
            </w:r>
            <w:bookmarkEnd w:id="63"/>
          </w:p>
        </w:tc>
        <w:tc>
          <w:tcPr>
            <w:tcW w:w="1967" w:type="dxa"/>
            <w:shd w:val="clear" w:color="auto" w:fill="auto"/>
          </w:tcPr>
          <w:p w14:paraId="3EB59304" w14:textId="5BFD20E5"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61894000" w14:textId="77777777" w:rsidTr="00BD6D05">
        <w:trPr>
          <w:cantSplit/>
          <w:trHeight w:val="65"/>
        </w:trPr>
        <w:tc>
          <w:tcPr>
            <w:tcW w:w="5637" w:type="dxa"/>
            <w:shd w:val="clear" w:color="auto" w:fill="auto"/>
          </w:tcPr>
          <w:p w14:paraId="66FE8B94"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Informar a los servicios de salud pública autonómicos y estatales, así como a protección civil, sobre los recursos y los servicios con los cuales podría contribuir su empresa o centros de trabajo durante la pandemia</w:t>
            </w:r>
          </w:p>
        </w:tc>
        <w:tc>
          <w:tcPr>
            <w:tcW w:w="6681" w:type="dxa"/>
            <w:shd w:val="clear" w:color="auto" w:fill="auto"/>
          </w:tcPr>
          <w:p w14:paraId="4E3D90B8" w14:textId="77777777" w:rsidR="000E1FFE" w:rsidRPr="00E21AE4" w:rsidRDefault="000E1FFE"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3"/>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r w:rsidRPr="00E21AE4">
              <w:rPr>
                <w:rFonts w:ascii="Arial Narrow" w:hAnsi="Arial Narrow"/>
                <w:sz w:val="18"/>
                <w:szCs w:val="18"/>
                <w:lang w:val="es-ES_tradnl"/>
              </w:rPr>
              <w:t xml:space="preserve"> No procede</w:t>
            </w:r>
          </w:p>
          <w:p w14:paraId="2AE5C886" w14:textId="787A6659" w:rsidR="00000602" w:rsidRPr="00E21AE4" w:rsidRDefault="000E1FFE"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4"/>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r w:rsidRPr="00E21AE4">
              <w:rPr>
                <w:rFonts w:ascii="Arial Narrow" w:hAnsi="Arial Narrow"/>
                <w:sz w:val="18"/>
                <w:szCs w:val="18"/>
                <w:lang w:val="es-ES_tradnl"/>
              </w:rPr>
              <w:t xml:space="preserve"> Medidas adoptadas: </w:t>
            </w:r>
            <w:r w:rsidRPr="00E21AE4">
              <w:rPr>
                <w:rFonts w:ascii="Courier" w:hAnsi="Courier"/>
                <w:sz w:val="18"/>
                <w:szCs w:val="18"/>
                <w:u w:val="single"/>
                <w:lang w:val="es-ES_tradnl"/>
              </w:rPr>
              <w:fldChar w:fldCharType="begin">
                <w:ffData>
                  <w:name w:val="Texto10"/>
                  <w:enabled/>
                  <w:calcOnExit w:val="0"/>
                  <w:textInput/>
                </w:ffData>
              </w:fldChar>
            </w:r>
            <w:bookmarkStart w:id="64" w:name="Texto10"/>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bookmarkEnd w:id="64"/>
          </w:p>
        </w:tc>
        <w:tc>
          <w:tcPr>
            <w:tcW w:w="1967" w:type="dxa"/>
            <w:shd w:val="clear" w:color="auto" w:fill="auto"/>
          </w:tcPr>
          <w:p w14:paraId="4C4A82D0" w14:textId="6A3540A7"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762F6E1C" w14:textId="77777777" w:rsidTr="00BD6D05">
        <w:trPr>
          <w:cantSplit/>
          <w:trHeight w:val="65"/>
        </w:trPr>
        <w:tc>
          <w:tcPr>
            <w:tcW w:w="5637" w:type="dxa"/>
            <w:shd w:val="clear" w:color="auto" w:fill="auto"/>
          </w:tcPr>
          <w:p w14:paraId="6969230E"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Compartir las buenas prácticas de su empresa o centros de trabajo con el objeto de mejorar los esfuerzos de respuesta</w:t>
            </w:r>
          </w:p>
        </w:tc>
        <w:tc>
          <w:tcPr>
            <w:tcW w:w="6681" w:type="dxa"/>
            <w:shd w:val="clear" w:color="auto" w:fill="auto"/>
          </w:tcPr>
          <w:p w14:paraId="0172AEE0" w14:textId="77777777" w:rsidR="000E1FFE" w:rsidRPr="00E21AE4" w:rsidRDefault="000E1FFE"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3"/>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r w:rsidRPr="00E21AE4">
              <w:rPr>
                <w:rFonts w:ascii="Arial Narrow" w:hAnsi="Arial Narrow"/>
                <w:sz w:val="18"/>
                <w:szCs w:val="18"/>
                <w:lang w:val="es-ES_tradnl"/>
              </w:rPr>
              <w:t xml:space="preserve"> No procede</w:t>
            </w:r>
          </w:p>
          <w:p w14:paraId="27AB723C" w14:textId="11564629" w:rsidR="00000602" w:rsidRPr="00E21AE4" w:rsidRDefault="000E1FFE"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4"/>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r w:rsidRPr="00E21AE4">
              <w:rPr>
                <w:rFonts w:ascii="Arial Narrow" w:hAnsi="Arial Narrow"/>
                <w:sz w:val="18"/>
                <w:szCs w:val="18"/>
                <w:lang w:val="es-ES_tradnl"/>
              </w:rPr>
              <w:t xml:space="preserve"> Medidas adoptadas: </w:t>
            </w:r>
            <w:r w:rsidRPr="00E21AE4">
              <w:rPr>
                <w:rFonts w:ascii="Courier" w:hAnsi="Courier"/>
                <w:sz w:val="18"/>
                <w:szCs w:val="18"/>
                <w:u w:val="single"/>
                <w:lang w:val="es-ES_tradnl"/>
              </w:rPr>
              <w:fldChar w:fldCharType="begin">
                <w:ffData>
                  <w:name w:val="Texto11"/>
                  <w:enabled/>
                  <w:calcOnExit w:val="0"/>
                  <w:textInput/>
                </w:ffData>
              </w:fldChar>
            </w:r>
            <w:bookmarkStart w:id="65" w:name="Texto11"/>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bookmarkEnd w:id="65"/>
          </w:p>
        </w:tc>
        <w:tc>
          <w:tcPr>
            <w:tcW w:w="1967" w:type="dxa"/>
            <w:shd w:val="clear" w:color="auto" w:fill="auto"/>
          </w:tcPr>
          <w:p w14:paraId="774A3DBD" w14:textId="46BECD0D"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r w:rsidR="00000602" w:rsidRPr="00E21AE4" w14:paraId="14CDB329" w14:textId="77777777" w:rsidTr="00BD6D05">
        <w:trPr>
          <w:cantSplit/>
          <w:trHeight w:val="65"/>
        </w:trPr>
        <w:tc>
          <w:tcPr>
            <w:tcW w:w="5637" w:type="dxa"/>
            <w:shd w:val="clear" w:color="auto" w:fill="auto"/>
          </w:tcPr>
          <w:p w14:paraId="14A026BB" w14:textId="77777777" w:rsidR="00000602" w:rsidRPr="00E21AE4" w:rsidRDefault="00000602" w:rsidP="00683DB0">
            <w:pPr>
              <w:pStyle w:val="Default"/>
              <w:numPr>
                <w:ilvl w:val="0"/>
                <w:numId w:val="30"/>
              </w:numPr>
              <w:tabs>
                <w:tab w:val="clear" w:pos="720"/>
                <w:tab w:val="num" w:pos="330"/>
              </w:tabs>
              <w:spacing w:before="20" w:after="20"/>
              <w:ind w:left="330"/>
              <w:rPr>
                <w:rFonts w:ascii="Arial Narrow" w:hAnsi="Arial Narrow"/>
                <w:sz w:val="18"/>
                <w:szCs w:val="18"/>
                <w:lang w:val="es-ES_tradnl"/>
              </w:rPr>
            </w:pPr>
            <w:r w:rsidRPr="00E21AE4">
              <w:rPr>
                <w:rFonts w:ascii="Arial Narrow" w:hAnsi="Arial Narrow"/>
                <w:sz w:val="18"/>
                <w:szCs w:val="18"/>
                <w:lang w:val="es-ES_tradnl"/>
              </w:rPr>
              <w:t xml:space="preserve">Las empresas relacionadas con el suministro de equipos y materiales a los hospitales y centros </w:t>
            </w:r>
            <w:proofErr w:type="gramStart"/>
            <w:r w:rsidRPr="00E21AE4">
              <w:rPr>
                <w:rFonts w:ascii="Arial Narrow" w:hAnsi="Arial Narrow"/>
                <w:sz w:val="18"/>
                <w:szCs w:val="18"/>
                <w:lang w:val="es-ES_tradnl"/>
              </w:rPr>
              <w:t>sanitarios,</w:t>
            </w:r>
            <w:proofErr w:type="gramEnd"/>
            <w:r w:rsidRPr="00E21AE4">
              <w:rPr>
                <w:rFonts w:ascii="Arial Narrow" w:hAnsi="Arial Narrow"/>
                <w:sz w:val="18"/>
                <w:szCs w:val="18"/>
                <w:lang w:val="es-ES_tradnl"/>
              </w:rPr>
              <w:t xml:space="preserve"> deberán plantearse la colaboración con el sistema sanitario para intercambiar información sobre los planes de preparación para una pandemia y enterarse de su capacidad de respuesta</w:t>
            </w:r>
          </w:p>
        </w:tc>
        <w:tc>
          <w:tcPr>
            <w:tcW w:w="6681" w:type="dxa"/>
            <w:shd w:val="clear" w:color="auto" w:fill="auto"/>
          </w:tcPr>
          <w:p w14:paraId="5EFA7F77" w14:textId="77777777" w:rsidR="000E1FFE" w:rsidRPr="00E21AE4" w:rsidRDefault="000E1FFE"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3"/>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r w:rsidRPr="00E21AE4">
              <w:rPr>
                <w:rFonts w:ascii="Arial Narrow" w:hAnsi="Arial Narrow"/>
                <w:sz w:val="18"/>
                <w:szCs w:val="18"/>
                <w:lang w:val="es-ES_tradnl"/>
              </w:rPr>
              <w:t xml:space="preserve"> No procede</w:t>
            </w:r>
          </w:p>
          <w:p w14:paraId="4AF8E686" w14:textId="005C7B2F" w:rsidR="00000602" w:rsidRPr="00E21AE4" w:rsidRDefault="000E1FFE" w:rsidP="00683DB0">
            <w:pPr>
              <w:pStyle w:val="Default"/>
              <w:spacing w:before="20" w:after="20"/>
              <w:ind w:left="-30"/>
              <w:rPr>
                <w:rFonts w:ascii="Arial Narrow" w:hAnsi="Arial Narrow"/>
                <w:sz w:val="18"/>
                <w:szCs w:val="18"/>
                <w:lang w:val="es-ES_tradnl"/>
              </w:rPr>
            </w:pPr>
            <w:r w:rsidRPr="00E21AE4">
              <w:rPr>
                <w:rFonts w:ascii="Arial Narrow" w:hAnsi="Arial Narrow"/>
                <w:sz w:val="18"/>
                <w:szCs w:val="18"/>
                <w:lang w:val="es-ES_tradnl"/>
              </w:rPr>
              <w:fldChar w:fldCharType="begin">
                <w:ffData>
                  <w:name w:val="Casilla14"/>
                  <w:enabled/>
                  <w:calcOnExit w:val="0"/>
                  <w:checkBox>
                    <w:sizeAuto/>
                    <w:default w:val="0"/>
                  </w:checkBox>
                </w:ffData>
              </w:fldChar>
            </w:r>
            <w:r w:rsidRPr="00E21AE4">
              <w:rPr>
                <w:rFonts w:ascii="Arial Narrow" w:hAnsi="Arial Narrow"/>
                <w:sz w:val="18"/>
                <w:szCs w:val="18"/>
                <w:lang w:val="es-ES_tradnl"/>
              </w:rPr>
              <w:instrText xml:space="preserve"> FORMCHECKBOX </w:instrText>
            </w:r>
            <w:r w:rsidR="00BD5A88">
              <w:rPr>
                <w:rFonts w:ascii="Arial Narrow" w:hAnsi="Arial Narrow"/>
                <w:sz w:val="18"/>
                <w:szCs w:val="18"/>
                <w:lang w:val="es-ES_tradnl"/>
              </w:rPr>
            </w:r>
            <w:r w:rsidR="00BD5A88">
              <w:rPr>
                <w:rFonts w:ascii="Arial Narrow" w:hAnsi="Arial Narrow"/>
                <w:sz w:val="18"/>
                <w:szCs w:val="18"/>
                <w:lang w:val="es-ES_tradnl"/>
              </w:rPr>
              <w:fldChar w:fldCharType="separate"/>
            </w:r>
            <w:r w:rsidRPr="00E21AE4">
              <w:rPr>
                <w:rFonts w:ascii="Arial Narrow" w:hAnsi="Arial Narrow"/>
                <w:sz w:val="18"/>
                <w:szCs w:val="18"/>
                <w:lang w:val="es-ES_tradnl"/>
              </w:rPr>
              <w:fldChar w:fldCharType="end"/>
            </w:r>
            <w:r w:rsidRPr="00E21AE4">
              <w:rPr>
                <w:rFonts w:ascii="Arial Narrow" w:hAnsi="Arial Narrow"/>
                <w:sz w:val="18"/>
                <w:szCs w:val="18"/>
                <w:lang w:val="es-ES_tradnl"/>
              </w:rPr>
              <w:t xml:space="preserve"> Medidas adoptadas: </w:t>
            </w:r>
            <w:r w:rsidRPr="00E21AE4">
              <w:rPr>
                <w:rFonts w:ascii="Courier" w:hAnsi="Courier"/>
                <w:sz w:val="18"/>
                <w:szCs w:val="18"/>
                <w:u w:val="single"/>
                <w:lang w:val="es-ES_tradnl"/>
              </w:rPr>
              <w:fldChar w:fldCharType="begin">
                <w:ffData>
                  <w:name w:val="Texto12"/>
                  <w:enabled/>
                  <w:calcOnExit w:val="0"/>
                  <w:textInput/>
                </w:ffData>
              </w:fldChar>
            </w:r>
            <w:bookmarkStart w:id="66" w:name="Texto12"/>
            <w:r w:rsidRPr="00E21AE4">
              <w:rPr>
                <w:rFonts w:ascii="Courier" w:hAnsi="Courier"/>
                <w:sz w:val="18"/>
                <w:szCs w:val="18"/>
                <w:u w:val="single"/>
                <w:lang w:val="es-ES_tradnl"/>
              </w:rPr>
              <w:instrText xml:space="preserve"> FORMTEXT </w:instrText>
            </w:r>
            <w:r w:rsidRPr="00E21AE4">
              <w:rPr>
                <w:rFonts w:ascii="Courier" w:hAnsi="Courier"/>
                <w:sz w:val="18"/>
                <w:szCs w:val="18"/>
                <w:u w:val="single"/>
                <w:lang w:val="es-ES_tradnl"/>
              </w:rPr>
            </w:r>
            <w:r w:rsidRPr="00E21AE4">
              <w:rPr>
                <w:rFonts w:ascii="Courier" w:hAnsi="Courier"/>
                <w:sz w:val="18"/>
                <w:szCs w:val="18"/>
                <w:u w:val="single"/>
                <w:lang w:val="es-ES_tradnl"/>
              </w:rPr>
              <w:fldChar w:fldCharType="separate"/>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00901E19">
              <w:rPr>
                <w:rFonts w:ascii="Courier" w:hAnsi="Courier"/>
                <w:noProof/>
                <w:sz w:val="18"/>
                <w:szCs w:val="18"/>
                <w:u w:val="single"/>
                <w:lang w:val="es-ES_tradnl"/>
              </w:rPr>
              <w:t> </w:t>
            </w:r>
            <w:r w:rsidRPr="00E21AE4">
              <w:rPr>
                <w:rFonts w:ascii="Courier" w:hAnsi="Courier"/>
                <w:sz w:val="18"/>
                <w:szCs w:val="18"/>
                <w:u w:val="single"/>
                <w:lang w:val="es-ES_tradnl"/>
              </w:rPr>
              <w:fldChar w:fldCharType="end"/>
            </w:r>
            <w:bookmarkEnd w:id="66"/>
          </w:p>
        </w:tc>
        <w:tc>
          <w:tcPr>
            <w:tcW w:w="1967" w:type="dxa"/>
            <w:shd w:val="clear" w:color="auto" w:fill="auto"/>
          </w:tcPr>
          <w:p w14:paraId="49B08AE8" w14:textId="334F7303" w:rsidR="00000602" w:rsidRPr="00E21AE4" w:rsidRDefault="000D7BB8" w:rsidP="00683DB0">
            <w:pPr>
              <w:pStyle w:val="Default"/>
              <w:spacing w:before="20" w:after="20"/>
              <w:ind w:left="-30"/>
              <w:rPr>
                <w:rFonts w:ascii="Arial Narrow" w:hAnsi="Arial Narrow"/>
                <w:sz w:val="18"/>
                <w:szCs w:val="18"/>
                <w:lang w:val="es-ES_tradnl"/>
              </w:rPr>
            </w:pPr>
            <w:r w:rsidRPr="00E21AE4">
              <w:rPr>
                <w:rFonts w:ascii="Courier" w:hAnsi="Courier"/>
                <w:sz w:val="18"/>
                <w:szCs w:val="18"/>
                <w:lang w:val="es-ES_tradnl"/>
              </w:rPr>
              <w:fldChar w:fldCharType="begin">
                <w:ffData>
                  <w:name w:val="Texto13"/>
                  <w:enabled/>
                  <w:calcOnExit w:val="0"/>
                  <w:textInput/>
                </w:ffData>
              </w:fldChar>
            </w:r>
            <w:r w:rsidRPr="00E21AE4">
              <w:rPr>
                <w:rFonts w:ascii="Courier" w:hAnsi="Courier"/>
                <w:sz w:val="18"/>
                <w:szCs w:val="18"/>
                <w:lang w:val="es-ES_tradnl"/>
              </w:rPr>
              <w:instrText xml:space="preserve"> FORMTEXT </w:instrText>
            </w:r>
            <w:r w:rsidRPr="00E21AE4">
              <w:rPr>
                <w:rFonts w:ascii="Courier" w:hAnsi="Courier"/>
                <w:sz w:val="18"/>
                <w:szCs w:val="18"/>
                <w:lang w:val="es-ES_tradnl"/>
              </w:rPr>
            </w:r>
            <w:r w:rsidRPr="00E21AE4">
              <w:rPr>
                <w:rFonts w:ascii="Courier" w:hAnsi="Courier"/>
                <w:sz w:val="18"/>
                <w:szCs w:val="18"/>
                <w:lang w:val="es-ES_tradnl"/>
              </w:rPr>
              <w:fldChar w:fldCharType="separate"/>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00901E19">
              <w:rPr>
                <w:rFonts w:ascii="Courier" w:hAnsi="Courier"/>
                <w:noProof/>
                <w:sz w:val="18"/>
                <w:szCs w:val="18"/>
                <w:lang w:val="es-ES_tradnl"/>
              </w:rPr>
              <w:t> </w:t>
            </w:r>
            <w:r w:rsidRPr="00E21AE4">
              <w:rPr>
                <w:rFonts w:ascii="Courier" w:hAnsi="Courier"/>
                <w:sz w:val="18"/>
                <w:szCs w:val="18"/>
                <w:lang w:val="es-ES_tradnl"/>
              </w:rPr>
              <w:fldChar w:fldCharType="end"/>
            </w:r>
          </w:p>
        </w:tc>
      </w:tr>
    </w:tbl>
    <w:p w14:paraId="325EED4F" w14:textId="77777777" w:rsidR="00691388" w:rsidRPr="00E21AE4" w:rsidRDefault="00691388" w:rsidP="00000602">
      <w:pPr>
        <w:rPr>
          <w:lang w:val="es-ES_tradnl"/>
        </w:rPr>
        <w:sectPr w:rsidR="00691388" w:rsidRPr="00E21AE4" w:rsidSect="00000602">
          <w:pgSz w:w="16840" w:h="11907" w:orient="landscape" w:code="9"/>
          <w:pgMar w:top="1429" w:right="1418" w:bottom="1134" w:left="669" w:header="567" w:footer="544" w:gutter="0"/>
          <w:cols w:space="720"/>
        </w:sectPr>
      </w:pPr>
    </w:p>
    <w:p w14:paraId="15A01439" w14:textId="7AC2CF89" w:rsidR="00755DEB" w:rsidRPr="00E21AE4" w:rsidRDefault="00E4350C" w:rsidP="00BD6D05">
      <w:pPr>
        <w:pStyle w:val="Ttulo1"/>
        <w:rPr>
          <w:lang w:val="es-ES_tradnl"/>
        </w:rPr>
      </w:pPr>
      <w:bookmarkStart w:id="67" w:name="_Toc34676745"/>
      <w:r>
        <w:rPr>
          <w:lang w:val="es-ES_tradnl"/>
        </w:rPr>
        <w:lastRenderedPageBreak/>
        <w:t>ANEXOS</w:t>
      </w:r>
      <w:r w:rsidR="004F2E49" w:rsidRPr="00E21AE4">
        <w:rPr>
          <w:lang w:val="es-ES_tradnl"/>
        </w:rPr>
        <w:t>.</w:t>
      </w:r>
      <w:bookmarkEnd w:id="67"/>
    </w:p>
    <w:p w14:paraId="39347C0A" w14:textId="3BB917EB" w:rsidR="00691388" w:rsidRPr="00E21AE4" w:rsidRDefault="00E4350C" w:rsidP="004F2E49">
      <w:pPr>
        <w:pStyle w:val="Ttulo2"/>
        <w:rPr>
          <w:lang w:val="es-ES_tradnl"/>
        </w:rPr>
      </w:pPr>
      <w:bookmarkStart w:id="68" w:name="_Toc34676746"/>
      <w:r>
        <w:rPr>
          <w:caps w:val="0"/>
          <w:lang w:val="es-ES_tradnl"/>
        </w:rPr>
        <w:t xml:space="preserve">FICHA DE DESIGNACIÓN DEL </w:t>
      </w:r>
      <w:r w:rsidR="005172C1" w:rsidRPr="00E21AE4">
        <w:rPr>
          <w:caps w:val="0"/>
          <w:lang w:val="es-ES_tradnl"/>
        </w:rPr>
        <w:t>COORDINADOR DE EMERGENCIAS</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3242"/>
        <w:gridCol w:w="330"/>
        <w:gridCol w:w="2158"/>
        <w:gridCol w:w="2409"/>
      </w:tblGrid>
      <w:tr w:rsidR="002F6179" w:rsidRPr="00E21AE4" w14:paraId="6C33CDE4" w14:textId="77777777" w:rsidTr="004F2E49">
        <w:tc>
          <w:tcPr>
            <w:tcW w:w="9484" w:type="dxa"/>
            <w:gridSpan w:val="5"/>
            <w:shd w:val="clear" w:color="auto" w:fill="4472C4" w:themeFill="accent1"/>
          </w:tcPr>
          <w:p w14:paraId="2D87615A" w14:textId="77777777" w:rsidR="002F6179" w:rsidRPr="00E21AE4" w:rsidRDefault="002F6179" w:rsidP="00C67373">
            <w:pPr>
              <w:rPr>
                <w:b/>
                <w:color w:val="FFFFFF"/>
                <w:sz w:val="28"/>
                <w:szCs w:val="28"/>
                <w:lang w:val="es-ES_tradnl"/>
              </w:rPr>
            </w:pPr>
            <w:r w:rsidRPr="00E21AE4">
              <w:rPr>
                <w:b/>
                <w:color w:val="FFFFFF"/>
                <w:sz w:val="28"/>
                <w:szCs w:val="28"/>
                <w:lang w:val="es-ES_tradnl"/>
              </w:rPr>
              <w:t>«EMPRESA»</w:t>
            </w:r>
          </w:p>
          <w:p w14:paraId="3DAE8BBE" w14:textId="77777777" w:rsidR="002F6179" w:rsidRPr="00E21AE4" w:rsidRDefault="002F6179" w:rsidP="00C67373">
            <w:pPr>
              <w:rPr>
                <w:color w:val="FFFFFF"/>
                <w:sz w:val="28"/>
                <w:szCs w:val="28"/>
                <w:lang w:val="es-ES_tradnl"/>
              </w:rPr>
            </w:pPr>
            <w:r w:rsidRPr="00E21AE4">
              <w:rPr>
                <w:color w:val="FFFFFF"/>
                <w:sz w:val="28"/>
                <w:szCs w:val="28"/>
                <w:lang w:val="es-ES_tradnl"/>
              </w:rPr>
              <w:t xml:space="preserve">COORDINADOR DE EMERGENCIAS PANDEMIA </w:t>
            </w:r>
            <w:r w:rsidR="00EA7D69" w:rsidRPr="00E21AE4">
              <w:rPr>
                <w:color w:val="FFFFFF"/>
                <w:sz w:val="28"/>
                <w:szCs w:val="28"/>
                <w:lang w:val="es-ES_tradnl"/>
              </w:rPr>
              <w:t>CORONAVIRUS</w:t>
            </w:r>
          </w:p>
        </w:tc>
      </w:tr>
      <w:tr w:rsidR="002F6179" w:rsidRPr="00E21AE4" w14:paraId="412C6275" w14:textId="77777777" w:rsidTr="00683DB0">
        <w:tc>
          <w:tcPr>
            <w:tcW w:w="1208" w:type="dxa"/>
            <w:shd w:val="clear" w:color="auto" w:fill="993300"/>
          </w:tcPr>
          <w:p w14:paraId="1A6E83D0" w14:textId="77777777" w:rsidR="002F6179" w:rsidRPr="00E21AE4" w:rsidRDefault="002F6179" w:rsidP="008F1882">
            <w:pPr>
              <w:rPr>
                <w:rFonts w:ascii="Arial Narrow" w:hAnsi="Arial Narrow" w:cs="Arial"/>
                <w:b/>
                <w:color w:val="FFFFFF"/>
                <w:lang w:val="es-ES_tradnl"/>
              </w:rPr>
            </w:pPr>
            <w:r w:rsidRPr="00E21AE4">
              <w:rPr>
                <w:rFonts w:ascii="Arial Narrow" w:hAnsi="Arial Narrow" w:cs="Arial"/>
                <w:b/>
                <w:color w:val="FFFFFF"/>
                <w:lang w:val="es-ES_tradnl"/>
              </w:rPr>
              <w:t>Titular</w:t>
            </w:r>
          </w:p>
        </w:tc>
        <w:tc>
          <w:tcPr>
            <w:tcW w:w="5830" w:type="dxa"/>
            <w:gridSpan w:val="3"/>
          </w:tcPr>
          <w:p w14:paraId="1CC39044" w14:textId="2268133E" w:rsidR="002F6179" w:rsidRPr="00E21AE4" w:rsidRDefault="006703C8" w:rsidP="002F6179">
            <w:pPr>
              <w:rPr>
                <w:rFonts w:ascii="Arial Narrow" w:hAnsi="Arial Narrow" w:cs="Arial"/>
                <w:b/>
                <w:lang w:val="es-ES_tradnl"/>
              </w:rPr>
            </w:pPr>
            <w:r w:rsidRPr="00E21AE4">
              <w:rPr>
                <w:rFonts w:ascii="Arial Narrow" w:hAnsi="Arial Narrow" w:cs="Arial"/>
                <w:lang w:val="es-ES_tradnl"/>
              </w:rPr>
              <w:t>Trab.</w:t>
            </w:r>
            <w:r w:rsidR="00BD6D05" w:rsidRPr="00E21AE4">
              <w:rPr>
                <w:rFonts w:ascii="Arial Narrow" w:hAnsi="Arial Narrow" w:cs="Arial"/>
                <w:lang w:val="es-ES_tradnl"/>
              </w:rPr>
              <w:t xml:space="preserve"> </w:t>
            </w:r>
            <w:r w:rsidRPr="00E21AE4">
              <w:rPr>
                <w:rFonts w:ascii="Arial Narrow" w:hAnsi="Arial Narrow" w:cs="Arial"/>
                <w:lang w:val="es-ES_tradnl"/>
              </w:rPr>
              <w:t>Asignado</w:t>
            </w:r>
            <w:r w:rsidR="002F6179" w:rsidRPr="00E21AE4">
              <w:rPr>
                <w:rFonts w:ascii="Arial Narrow" w:hAnsi="Arial Narrow" w:cs="Arial"/>
                <w:lang w:val="es-ES_tradnl"/>
              </w:rPr>
              <w:t>:</w:t>
            </w:r>
            <w:r w:rsidR="00CA6BFE" w:rsidRPr="00E21AE4">
              <w:rPr>
                <w:rFonts w:ascii="Arial Narrow" w:hAnsi="Arial Narrow" w:cs="Arial"/>
                <w:lang w:val="es-ES_tradnl"/>
              </w:rPr>
              <w:fldChar w:fldCharType="begin">
                <w:ffData>
                  <w:name w:val="Texto14"/>
                  <w:enabled/>
                  <w:calcOnExit w:val="0"/>
                  <w:textInput/>
                </w:ffData>
              </w:fldChar>
            </w:r>
            <w:bookmarkStart w:id="69" w:name="Texto14"/>
            <w:r w:rsidR="00CA6BFE" w:rsidRPr="00E21AE4">
              <w:rPr>
                <w:rFonts w:ascii="Arial Narrow" w:hAnsi="Arial Narrow" w:cs="Arial"/>
                <w:lang w:val="es-ES_tradnl"/>
              </w:rPr>
              <w:instrText xml:space="preserve"> FORMTEXT </w:instrText>
            </w:r>
            <w:r w:rsidR="00CA6BFE" w:rsidRPr="00E21AE4">
              <w:rPr>
                <w:rFonts w:ascii="Arial Narrow" w:hAnsi="Arial Narrow" w:cs="Arial"/>
                <w:lang w:val="es-ES_tradnl"/>
              </w:rPr>
            </w:r>
            <w:r w:rsidR="00CA6BFE" w:rsidRPr="00E21AE4">
              <w:rPr>
                <w:rFonts w:ascii="Arial Narrow" w:hAnsi="Arial Narrow" w:cs="Arial"/>
                <w:lang w:val="es-ES_tradnl"/>
              </w:rPr>
              <w:fldChar w:fldCharType="separate"/>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CA6BFE" w:rsidRPr="00E21AE4">
              <w:rPr>
                <w:rFonts w:ascii="Arial Narrow" w:hAnsi="Arial Narrow" w:cs="Arial"/>
                <w:lang w:val="es-ES_tradnl"/>
              </w:rPr>
              <w:fldChar w:fldCharType="end"/>
            </w:r>
            <w:bookmarkEnd w:id="69"/>
          </w:p>
        </w:tc>
        <w:tc>
          <w:tcPr>
            <w:tcW w:w="2446" w:type="dxa"/>
          </w:tcPr>
          <w:p w14:paraId="1582420B" w14:textId="41F103D2" w:rsidR="002F6179" w:rsidRPr="00E21AE4" w:rsidRDefault="002F6179" w:rsidP="00C67373">
            <w:pPr>
              <w:rPr>
                <w:rFonts w:ascii="Arial Narrow" w:hAnsi="Arial Narrow" w:cs="Arial"/>
                <w:b/>
                <w:lang w:val="es-ES_tradnl"/>
              </w:rPr>
            </w:pPr>
            <w:r w:rsidRPr="00E21AE4">
              <w:rPr>
                <w:rFonts w:ascii="Arial Narrow" w:hAnsi="Arial Narrow" w:cs="Arial"/>
                <w:lang w:val="es-ES_tradnl"/>
              </w:rPr>
              <w:t>DNI:</w:t>
            </w:r>
            <w:r w:rsidR="00CA6BFE" w:rsidRPr="00E21AE4">
              <w:rPr>
                <w:rFonts w:ascii="Arial Narrow" w:hAnsi="Arial Narrow" w:cs="Arial"/>
                <w:lang w:val="es-ES_tradnl"/>
              </w:rPr>
              <w:t xml:space="preserve"> </w:t>
            </w:r>
            <w:r w:rsidR="00CA6BFE" w:rsidRPr="00E21AE4">
              <w:rPr>
                <w:rFonts w:ascii="Arial Narrow" w:hAnsi="Arial Narrow" w:cs="Arial"/>
                <w:lang w:val="es-ES_tradnl"/>
              </w:rPr>
              <w:fldChar w:fldCharType="begin">
                <w:ffData>
                  <w:name w:val="Texto14"/>
                  <w:enabled/>
                  <w:calcOnExit w:val="0"/>
                  <w:textInput/>
                </w:ffData>
              </w:fldChar>
            </w:r>
            <w:r w:rsidR="00CA6BFE" w:rsidRPr="00E21AE4">
              <w:rPr>
                <w:rFonts w:ascii="Arial Narrow" w:hAnsi="Arial Narrow" w:cs="Arial"/>
                <w:lang w:val="es-ES_tradnl"/>
              </w:rPr>
              <w:instrText xml:space="preserve"> FORMTEXT </w:instrText>
            </w:r>
            <w:r w:rsidR="00CA6BFE" w:rsidRPr="00E21AE4">
              <w:rPr>
                <w:rFonts w:ascii="Arial Narrow" w:hAnsi="Arial Narrow" w:cs="Arial"/>
                <w:lang w:val="es-ES_tradnl"/>
              </w:rPr>
            </w:r>
            <w:r w:rsidR="00CA6BFE" w:rsidRPr="00E21AE4">
              <w:rPr>
                <w:rFonts w:ascii="Arial Narrow" w:hAnsi="Arial Narrow" w:cs="Arial"/>
                <w:lang w:val="es-ES_tradnl"/>
              </w:rPr>
              <w:fldChar w:fldCharType="separate"/>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CA6BFE" w:rsidRPr="00E21AE4">
              <w:rPr>
                <w:rFonts w:ascii="Arial Narrow" w:hAnsi="Arial Narrow" w:cs="Arial"/>
                <w:lang w:val="es-ES_tradnl"/>
              </w:rPr>
              <w:fldChar w:fldCharType="end"/>
            </w:r>
          </w:p>
        </w:tc>
      </w:tr>
      <w:tr w:rsidR="002F6179" w:rsidRPr="00E21AE4" w14:paraId="5C626548" w14:textId="77777777" w:rsidTr="00683DB0">
        <w:tc>
          <w:tcPr>
            <w:tcW w:w="1208" w:type="dxa"/>
            <w:shd w:val="clear" w:color="auto" w:fill="FFCC00"/>
          </w:tcPr>
          <w:p w14:paraId="5ECA00C3" w14:textId="77777777" w:rsidR="002F6179" w:rsidRPr="00E21AE4" w:rsidRDefault="002F6179" w:rsidP="008F1882">
            <w:pPr>
              <w:rPr>
                <w:rFonts w:ascii="Arial Narrow" w:hAnsi="Arial Narrow" w:cs="Arial"/>
                <w:b/>
                <w:lang w:val="es-ES_tradnl"/>
              </w:rPr>
            </w:pPr>
            <w:r w:rsidRPr="00E21AE4">
              <w:rPr>
                <w:rFonts w:ascii="Arial Narrow" w:hAnsi="Arial Narrow" w:cs="Arial"/>
                <w:b/>
                <w:lang w:val="es-ES_tradnl"/>
              </w:rPr>
              <w:t>Sustituto</w:t>
            </w:r>
          </w:p>
        </w:tc>
        <w:tc>
          <w:tcPr>
            <w:tcW w:w="5830" w:type="dxa"/>
            <w:gridSpan w:val="3"/>
          </w:tcPr>
          <w:p w14:paraId="068C2604" w14:textId="7F87F724" w:rsidR="002F6179" w:rsidRPr="00E21AE4" w:rsidRDefault="006703C8" w:rsidP="008F1882">
            <w:pPr>
              <w:rPr>
                <w:rFonts w:ascii="Arial Narrow" w:hAnsi="Arial Narrow" w:cs="Arial"/>
                <w:b/>
                <w:lang w:val="es-ES_tradnl"/>
              </w:rPr>
            </w:pPr>
            <w:r w:rsidRPr="00E21AE4">
              <w:rPr>
                <w:rFonts w:ascii="Arial Narrow" w:hAnsi="Arial Narrow" w:cs="Arial"/>
                <w:lang w:val="es-ES_tradnl"/>
              </w:rPr>
              <w:t>Trab.</w:t>
            </w:r>
            <w:r w:rsidR="00BD6D05" w:rsidRPr="00E21AE4">
              <w:rPr>
                <w:rFonts w:ascii="Arial Narrow" w:hAnsi="Arial Narrow" w:cs="Arial"/>
                <w:lang w:val="es-ES_tradnl"/>
              </w:rPr>
              <w:t xml:space="preserve"> </w:t>
            </w:r>
            <w:r w:rsidRPr="00E21AE4">
              <w:rPr>
                <w:rFonts w:ascii="Arial Narrow" w:hAnsi="Arial Narrow" w:cs="Arial"/>
                <w:lang w:val="es-ES_tradnl"/>
              </w:rPr>
              <w:t>Asignado:</w:t>
            </w:r>
            <w:r w:rsidR="00CA6BFE" w:rsidRPr="00E21AE4">
              <w:rPr>
                <w:rFonts w:ascii="Arial Narrow" w:hAnsi="Arial Narrow" w:cs="Arial"/>
                <w:lang w:val="es-ES_tradnl"/>
              </w:rPr>
              <w:t xml:space="preserve"> </w:t>
            </w:r>
            <w:r w:rsidR="00CA6BFE" w:rsidRPr="00E21AE4">
              <w:rPr>
                <w:rFonts w:ascii="Arial Narrow" w:hAnsi="Arial Narrow" w:cs="Arial"/>
                <w:lang w:val="es-ES_tradnl"/>
              </w:rPr>
              <w:fldChar w:fldCharType="begin">
                <w:ffData>
                  <w:name w:val="Texto14"/>
                  <w:enabled/>
                  <w:calcOnExit w:val="0"/>
                  <w:textInput/>
                </w:ffData>
              </w:fldChar>
            </w:r>
            <w:r w:rsidR="00CA6BFE" w:rsidRPr="00E21AE4">
              <w:rPr>
                <w:rFonts w:ascii="Arial Narrow" w:hAnsi="Arial Narrow" w:cs="Arial"/>
                <w:lang w:val="es-ES_tradnl"/>
              </w:rPr>
              <w:instrText xml:space="preserve"> FORMTEXT </w:instrText>
            </w:r>
            <w:r w:rsidR="00CA6BFE" w:rsidRPr="00E21AE4">
              <w:rPr>
                <w:rFonts w:ascii="Arial Narrow" w:hAnsi="Arial Narrow" w:cs="Arial"/>
                <w:lang w:val="es-ES_tradnl"/>
              </w:rPr>
            </w:r>
            <w:r w:rsidR="00CA6BFE" w:rsidRPr="00E21AE4">
              <w:rPr>
                <w:rFonts w:ascii="Arial Narrow" w:hAnsi="Arial Narrow" w:cs="Arial"/>
                <w:lang w:val="es-ES_tradnl"/>
              </w:rPr>
              <w:fldChar w:fldCharType="separate"/>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CA6BFE" w:rsidRPr="00E21AE4">
              <w:rPr>
                <w:rFonts w:ascii="Arial Narrow" w:hAnsi="Arial Narrow" w:cs="Arial"/>
                <w:lang w:val="es-ES_tradnl"/>
              </w:rPr>
              <w:fldChar w:fldCharType="end"/>
            </w:r>
          </w:p>
        </w:tc>
        <w:tc>
          <w:tcPr>
            <w:tcW w:w="2446" w:type="dxa"/>
          </w:tcPr>
          <w:p w14:paraId="499B0D84" w14:textId="77FCFA9B" w:rsidR="002F6179" w:rsidRPr="00E21AE4" w:rsidRDefault="002F6179" w:rsidP="008F1882">
            <w:pPr>
              <w:rPr>
                <w:rFonts w:ascii="Arial Narrow" w:hAnsi="Arial Narrow" w:cs="Arial"/>
                <w:b/>
                <w:lang w:val="es-ES_tradnl"/>
              </w:rPr>
            </w:pPr>
            <w:r w:rsidRPr="00E21AE4">
              <w:rPr>
                <w:rFonts w:ascii="Arial Narrow" w:hAnsi="Arial Narrow" w:cs="Arial"/>
                <w:lang w:val="es-ES_tradnl"/>
              </w:rPr>
              <w:t>DNI:</w:t>
            </w:r>
            <w:r w:rsidR="00CA6BFE" w:rsidRPr="00E21AE4">
              <w:rPr>
                <w:rFonts w:ascii="Arial Narrow" w:hAnsi="Arial Narrow" w:cs="Arial"/>
                <w:lang w:val="es-ES_tradnl"/>
              </w:rPr>
              <w:t xml:space="preserve"> </w:t>
            </w:r>
            <w:r w:rsidR="00CA6BFE" w:rsidRPr="00E21AE4">
              <w:rPr>
                <w:rFonts w:ascii="Arial Narrow" w:hAnsi="Arial Narrow" w:cs="Arial"/>
                <w:lang w:val="es-ES_tradnl"/>
              </w:rPr>
              <w:fldChar w:fldCharType="begin">
                <w:ffData>
                  <w:name w:val="Texto14"/>
                  <w:enabled/>
                  <w:calcOnExit w:val="0"/>
                  <w:textInput/>
                </w:ffData>
              </w:fldChar>
            </w:r>
            <w:r w:rsidR="00CA6BFE" w:rsidRPr="00E21AE4">
              <w:rPr>
                <w:rFonts w:ascii="Arial Narrow" w:hAnsi="Arial Narrow" w:cs="Arial"/>
                <w:lang w:val="es-ES_tradnl"/>
              </w:rPr>
              <w:instrText xml:space="preserve"> FORMTEXT </w:instrText>
            </w:r>
            <w:r w:rsidR="00CA6BFE" w:rsidRPr="00E21AE4">
              <w:rPr>
                <w:rFonts w:ascii="Arial Narrow" w:hAnsi="Arial Narrow" w:cs="Arial"/>
                <w:lang w:val="es-ES_tradnl"/>
              </w:rPr>
            </w:r>
            <w:r w:rsidR="00CA6BFE" w:rsidRPr="00E21AE4">
              <w:rPr>
                <w:rFonts w:ascii="Arial Narrow" w:hAnsi="Arial Narrow" w:cs="Arial"/>
                <w:lang w:val="es-ES_tradnl"/>
              </w:rPr>
              <w:fldChar w:fldCharType="separate"/>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CA6BFE" w:rsidRPr="00E21AE4">
              <w:rPr>
                <w:rFonts w:ascii="Arial Narrow" w:hAnsi="Arial Narrow" w:cs="Arial"/>
                <w:lang w:val="es-ES_tradnl"/>
              </w:rPr>
              <w:fldChar w:fldCharType="end"/>
            </w:r>
          </w:p>
        </w:tc>
      </w:tr>
      <w:tr w:rsidR="002F6179" w:rsidRPr="00E21AE4" w14:paraId="38F25CBD" w14:textId="77777777" w:rsidTr="00683DB0">
        <w:tc>
          <w:tcPr>
            <w:tcW w:w="9484" w:type="dxa"/>
            <w:gridSpan w:val="5"/>
          </w:tcPr>
          <w:p w14:paraId="45D45D50" w14:textId="77777777" w:rsidR="002F6179" w:rsidRPr="00E21AE4" w:rsidRDefault="002F6179" w:rsidP="008F1882">
            <w:pPr>
              <w:rPr>
                <w:rFonts w:ascii="Arial Narrow" w:hAnsi="Arial Narrow" w:cs="Arial"/>
                <w:lang w:val="es-ES_tradnl"/>
              </w:rPr>
            </w:pPr>
            <w:r w:rsidRPr="00E21AE4">
              <w:rPr>
                <w:rFonts w:ascii="Arial Narrow" w:hAnsi="Arial Narrow" w:cs="Arial"/>
                <w:b/>
                <w:lang w:val="es-ES_tradnl"/>
              </w:rPr>
              <w:t>FUNCIONES</w:t>
            </w:r>
            <w:r w:rsidRPr="00E21AE4">
              <w:rPr>
                <w:rFonts w:ascii="Arial Narrow" w:hAnsi="Arial Narrow" w:cs="Arial"/>
                <w:lang w:val="es-ES_tradnl"/>
              </w:rPr>
              <w:t>:</w:t>
            </w:r>
          </w:p>
          <w:p w14:paraId="7F0C9DF3" w14:textId="033AA741" w:rsidR="002F6179" w:rsidRPr="00E21AE4" w:rsidRDefault="00B213E0"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 xml:space="preserve">Desarrollo de la planificación de contingencia frente a la pandemia </w:t>
            </w:r>
            <w:r w:rsidR="00BD6D05" w:rsidRPr="00E21AE4">
              <w:rPr>
                <w:rFonts w:ascii="Arial Narrow" w:hAnsi="Arial Narrow" w:cs="Arial"/>
                <w:lang w:val="es-ES_tradnl"/>
              </w:rPr>
              <w:t>del</w:t>
            </w:r>
            <w:r w:rsidRPr="00E21AE4">
              <w:rPr>
                <w:rFonts w:ascii="Arial Narrow" w:hAnsi="Arial Narrow" w:cs="Arial"/>
                <w:lang w:val="es-ES_tradnl"/>
              </w:rPr>
              <w:t xml:space="preserve"> </w:t>
            </w:r>
            <w:r w:rsidR="00EA7D69" w:rsidRPr="00E21AE4">
              <w:rPr>
                <w:rFonts w:ascii="Arial Narrow" w:hAnsi="Arial Narrow" w:cs="Arial"/>
                <w:lang w:val="es-ES_tradnl"/>
              </w:rPr>
              <w:t>CORONAVIRUS</w:t>
            </w:r>
            <w:r w:rsidR="00BD6D05" w:rsidRPr="00E21AE4">
              <w:rPr>
                <w:rFonts w:ascii="Arial Narrow" w:hAnsi="Arial Narrow" w:cs="Arial"/>
                <w:lang w:val="es-ES_tradnl"/>
              </w:rPr>
              <w:t xml:space="preserve"> COVID19</w:t>
            </w:r>
            <w:r w:rsidRPr="00E21AE4">
              <w:rPr>
                <w:rFonts w:ascii="Arial Narrow" w:hAnsi="Arial Narrow" w:cs="Arial"/>
                <w:lang w:val="es-ES_tradnl"/>
              </w:rPr>
              <w:t>. Presentación a la dirección de la empresa y aprobación de la misma.</w:t>
            </w:r>
          </w:p>
          <w:p w14:paraId="221475F4" w14:textId="77777777" w:rsidR="00B213E0" w:rsidRPr="00E21AE4" w:rsidRDefault="00B213E0"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 xml:space="preserve">Designación de los equipos de intervención de cada uno de los departamentos de la empresa. </w:t>
            </w:r>
          </w:p>
          <w:p w14:paraId="05FDE317" w14:textId="77777777" w:rsidR="00B213E0" w:rsidRPr="00E21AE4" w:rsidRDefault="00B213E0"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Coordinación y puesta en marcha de las actividades planificadas, junto con los equipos de intervención de cada uno de los departamentos involucrados. Asignación de funciones.</w:t>
            </w:r>
          </w:p>
          <w:p w14:paraId="77FDADD6" w14:textId="77777777" w:rsidR="00B213E0" w:rsidRPr="00E21AE4" w:rsidRDefault="00B213E0"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Mantener actualizada toda la información sobre la pandemia emitida por las instituciones de salud pública sobre la enfermedad y las medidas a adoptar en cada fase.</w:t>
            </w:r>
          </w:p>
          <w:p w14:paraId="5A02EBB1" w14:textId="77777777" w:rsidR="00B213E0" w:rsidRPr="00E21AE4" w:rsidRDefault="00B213E0"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Actualizar periódicamente el plan de comunicaciones para casos de emergencia</w:t>
            </w:r>
            <w:r w:rsidR="00AB2830" w:rsidRPr="00E21AE4">
              <w:rPr>
                <w:rFonts w:ascii="Arial Narrow" w:hAnsi="Arial Narrow" w:cs="Arial"/>
                <w:lang w:val="es-ES_tradnl"/>
              </w:rPr>
              <w:t>: con el resto de equipos de intervención y éstos a su vez con los empleados.</w:t>
            </w:r>
          </w:p>
          <w:p w14:paraId="3D18D65E" w14:textId="77777777" w:rsidR="00AB2830" w:rsidRPr="00E21AE4" w:rsidRDefault="00AB2830"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Coordinación de simulacros de emergencias.</w:t>
            </w:r>
          </w:p>
          <w:p w14:paraId="7CE4B1A8" w14:textId="77777777" w:rsidR="00AB2830" w:rsidRPr="00E21AE4" w:rsidRDefault="00AB2830"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Coordinar, junto con la dirección de la empresa, las pautas de actuación ante la ausencia de empleados durante la pandemia.</w:t>
            </w:r>
          </w:p>
          <w:p w14:paraId="6C806E3E" w14:textId="77777777" w:rsidR="00AB2830" w:rsidRPr="00E21AE4" w:rsidRDefault="00AB2830"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Coordinar la formación e información a impartir a todos los empleados a través del servicio de prevención y los equipos de intervención.</w:t>
            </w:r>
          </w:p>
          <w:p w14:paraId="1612363D" w14:textId="4D300014" w:rsidR="00AB2830" w:rsidRPr="00E21AE4" w:rsidRDefault="00AB2830"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Coordinarse con los órganos de repr</w:t>
            </w:r>
            <w:r w:rsidR="00BD6D05" w:rsidRPr="00E21AE4">
              <w:rPr>
                <w:rFonts w:ascii="Arial Narrow" w:hAnsi="Arial Narrow" w:cs="Arial"/>
                <w:lang w:val="es-ES_tradnl"/>
              </w:rPr>
              <w:t>es</w:t>
            </w:r>
            <w:r w:rsidRPr="00E21AE4">
              <w:rPr>
                <w:rFonts w:ascii="Arial Narrow" w:hAnsi="Arial Narrow" w:cs="Arial"/>
                <w:lang w:val="es-ES_tradnl"/>
              </w:rPr>
              <w:t>entación de los trabajadores las medidas de actuación previstas para la pandemia.</w:t>
            </w:r>
          </w:p>
          <w:p w14:paraId="53B7836C" w14:textId="77777777" w:rsidR="00BB0A37" w:rsidRPr="00E21AE4" w:rsidRDefault="00AB2830"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 xml:space="preserve">Coordinar junto con la dirección de la empresa la </w:t>
            </w:r>
            <w:r w:rsidR="00BB0A37" w:rsidRPr="00E21AE4">
              <w:rPr>
                <w:rFonts w:ascii="Arial Narrow" w:hAnsi="Arial Narrow" w:cs="Arial"/>
                <w:lang w:val="es-ES_tradnl"/>
              </w:rPr>
              <w:t>disponibilidad de los recursos materiales y humanos previstos en la planificación.</w:t>
            </w:r>
          </w:p>
          <w:p w14:paraId="4239A817" w14:textId="77777777" w:rsidR="00AB2830" w:rsidRPr="00E21AE4" w:rsidRDefault="00BB0A37"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 xml:space="preserve">Colaborar con los servicios de salud pública autonómicos y </w:t>
            </w:r>
            <w:proofErr w:type="gramStart"/>
            <w:r w:rsidRPr="00E21AE4">
              <w:rPr>
                <w:rFonts w:ascii="Arial Narrow" w:hAnsi="Arial Narrow" w:cs="Arial"/>
                <w:lang w:val="es-ES_tradnl"/>
              </w:rPr>
              <w:t>estatales</w:t>
            </w:r>
            <w:proofErr w:type="gramEnd"/>
            <w:r w:rsidRPr="00E21AE4">
              <w:rPr>
                <w:rFonts w:ascii="Arial Narrow" w:hAnsi="Arial Narrow" w:cs="Arial"/>
                <w:lang w:val="es-ES_tradnl"/>
              </w:rPr>
              <w:t xml:space="preserve"> así como con protección civil </w:t>
            </w:r>
            <w:r w:rsidR="00034BE7" w:rsidRPr="00E21AE4">
              <w:rPr>
                <w:rFonts w:ascii="Arial Narrow" w:hAnsi="Arial Narrow" w:cs="Arial"/>
                <w:lang w:val="es-ES_tradnl"/>
              </w:rPr>
              <w:t>en caso de considerarlo necesario, transmitiendo información y compartiendo las buenas prácticas adoptadas por la empresa.</w:t>
            </w:r>
          </w:p>
        </w:tc>
      </w:tr>
      <w:tr w:rsidR="002F6179" w:rsidRPr="00E21AE4" w14:paraId="79E1A7B0" w14:textId="77777777" w:rsidTr="00683DB0">
        <w:tc>
          <w:tcPr>
            <w:tcW w:w="9484" w:type="dxa"/>
            <w:gridSpan w:val="5"/>
            <w:tcBorders>
              <w:bottom w:val="single" w:sz="4" w:space="0" w:color="auto"/>
            </w:tcBorders>
          </w:tcPr>
          <w:p w14:paraId="44DC8518" w14:textId="77777777" w:rsidR="002F6179" w:rsidRPr="00E21AE4" w:rsidRDefault="002F6179" w:rsidP="008F1882">
            <w:pPr>
              <w:rPr>
                <w:rFonts w:ascii="Arial Narrow" w:hAnsi="Arial Narrow" w:cs="Arial"/>
                <w:lang w:val="es-ES_tradnl"/>
              </w:rPr>
            </w:pPr>
            <w:r w:rsidRPr="00E21AE4">
              <w:rPr>
                <w:rFonts w:ascii="Arial Narrow" w:hAnsi="Arial Narrow" w:cs="Arial"/>
                <w:b/>
                <w:lang w:val="es-ES_tradnl"/>
              </w:rPr>
              <w:t>RESPONSABILIDADES</w:t>
            </w:r>
            <w:r w:rsidRPr="00E21AE4">
              <w:rPr>
                <w:rFonts w:ascii="Arial Narrow" w:hAnsi="Arial Narrow" w:cs="Arial"/>
                <w:lang w:val="es-ES_tradnl"/>
              </w:rPr>
              <w:t>:</w:t>
            </w:r>
          </w:p>
          <w:p w14:paraId="5AEAB9AA" w14:textId="7203BF3A" w:rsidR="00034BE7" w:rsidRPr="00E21AE4" w:rsidRDefault="00034BE7"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 xml:space="preserve">Desarrollo e implantación el plan de actuación y contingencia ante la pandemia de </w:t>
            </w:r>
            <w:r w:rsidR="00EA7D69" w:rsidRPr="00E21AE4">
              <w:rPr>
                <w:rFonts w:ascii="Arial Narrow" w:hAnsi="Arial Narrow" w:cs="Arial"/>
                <w:lang w:val="es-ES_tradnl"/>
              </w:rPr>
              <w:t>CORONAVIRUS</w:t>
            </w:r>
            <w:r w:rsidR="00BD6D05" w:rsidRPr="00E21AE4">
              <w:rPr>
                <w:rFonts w:ascii="Arial Narrow" w:hAnsi="Arial Narrow" w:cs="Arial"/>
                <w:lang w:val="es-ES_tradnl"/>
              </w:rPr>
              <w:t xml:space="preserve"> COVID19</w:t>
            </w:r>
          </w:p>
        </w:tc>
      </w:tr>
      <w:tr w:rsidR="002F6179" w:rsidRPr="00E21AE4" w14:paraId="350E6AB4" w14:textId="77777777" w:rsidTr="00683DB0">
        <w:tc>
          <w:tcPr>
            <w:tcW w:w="9484" w:type="dxa"/>
            <w:gridSpan w:val="5"/>
            <w:tcBorders>
              <w:top w:val="single" w:sz="4" w:space="0" w:color="auto"/>
              <w:left w:val="nil"/>
              <w:bottom w:val="nil"/>
              <w:right w:val="nil"/>
            </w:tcBorders>
          </w:tcPr>
          <w:p w14:paraId="60EB1195" w14:textId="77777777" w:rsidR="002F6179" w:rsidRPr="00E21AE4" w:rsidRDefault="002F6179" w:rsidP="00683DB0">
            <w:pPr>
              <w:rPr>
                <w:rFonts w:ascii="Arial Narrow" w:hAnsi="Arial Narrow" w:cs="Arial"/>
                <w:sz w:val="10"/>
                <w:szCs w:val="10"/>
                <w:lang w:val="es-ES_tradnl"/>
              </w:rPr>
            </w:pPr>
          </w:p>
        </w:tc>
      </w:tr>
      <w:tr w:rsidR="002F6179" w:rsidRPr="00E21AE4" w14:paraId="30E1F7C6" w14:textId="77777777" w:rsidTr="00683DB0">
        <w:tc>
          <w:tcPr>
            <w:tcW w:w="4508" w:type="dxa"/>
            <w:gridSpan w:val="2"/>
            <w:tcBorders>
              <w:top w:val="single" w:sz="4" w:space="0" w:color="auto"/>
            </w:tcBorders>
          </w:tcPr>
          <w:p w14:paraId="0520529C" w14:textId="77777777" w:rsidR="002F6179" w:rsidRPr="00E21AE4" w:rsidRDefault="002F6179" w:rsidP="00683DB0">
            <w:pPr>
              <w:rPr>
                <w:rFonts w:ascii="Arial Narrow" w:hAnsi="Arial Narrow" w:cs="Arial"/>
                <w:lang w:val="es-ES_tradnl"/>
              </w:rPr>
            </w:pPr>
            <w:r w:rsidRPr="00E21AE4">
              <w:rPr>
                <w:rFonts w:ascii="Arial Narrow" w:hAnsi="Arial Narrow" w:cs="Arial"/>
                <w:lang w:val="es-ES_tradnl"/>
              </w:rPr>
              <w:t>Firma del titular:</w:t>
            </w:r>
          </w:p>
          <w:p w14:paraId="440DEEA2" w14:textId="77777777" w:rsidR="002F6179" w:rsidRPr="00E21AE4" w:rsidRDefault="002F6179" w:rsidP="00683DB0">
            <w:pPr>
              <w:rPr>
                <w:rFonts w:ascii="Arial Narrow" w:hAnsi="Arial Narrow" w:cs="Arial"/>
                <w:lang w:val="es-ES_tradnl"/>
              </w:rPr>
            </w:pPr>
          </w:p>
          <w:p w14:paraId="65888D06" w14:textId="77777777" w:rsidR="002F6179" w:rsidRPr="00E21AE4" w:rsidRDefault="002F6179" w:rsidP="00683DB0">
            <w:pPr>
              <w:rPr>
                <w:rFonts w:ascii="Arial Narrow" w:hAnsi="Arial Narrow" w:cs="Arial"/>
                <w:lang w:val="es-ES_tradnl"/>
              </w:rPr>
            </w:pPr>
          </w:p>
          <w:p w14:paraId="429706A8" w14:textId="77777777" w:rsidR="00417FA4" w:rsidRPr="00E21AE4" w:rsidRDefault="00417FA4" w:rsidP="00683DB0">
            <w:pPr>
              <w:rPr>
                <w:rFonts w:ascii="Arial Narrow" w:hAnsi="Arial Narrow" w:cs="Arial"/>
                <w:lang w:val="es-ES_tradnl"/>
              </w:rPr>
            </w:pPr>
          </w:p>
          <w:p w14:paraId="36E72EF4" w14:textId="77777777" w:rsidR="002F6179" w:rsidRPr="00E21AE4" w:rsidRDefault="002F6179" w:rsidP="00683DB0">
            <w:pPr>
              <w:rPr>
                <w:rFonts w:ascii="Arial Narrow" w:hAnsi="Arial Narrow" w:cs="Arial"/>
                <w:lang w:val="es-ES_tradnl"/>
              </w:rPr>
            </w:pPr>
            <w:r w:rsidRPr="00E21AE4">
              <w:rPr>
                <w:rFonts w:ascii="Arial Narrow" w:hAnsi="Arial Narrow" w:cs="Arial"/>
                <w:lang w:val="es-ES_tradnl"/>
              </w:rPr>
              <w:t>Fecha y firma.</w:t>
            </w:r>
          </w:p>
        </w:tc>
        <w:tc>
          <w:tcPr>
            <w:tcW w:w="330" w:type="dxa"/>
            <w:tcBorders>
              <w:top w:val="nil"/>
              <w:bottom w:val="nil"/>
            </w:tcBorders>
          </w:tcPr>
          <w:p w14:paraId="5E010AE6" w14:textId="77777777" w:rsidR="002F6179" w:rsidRPr="00E21AE4" w:rsidRDefault="002F6179" w:rsidP="008F1882">
            <w:pPr>
              <w:rPr>
                <w:rFonts w:ascii="Arial Narrow" w:hAnsi="Arial Narrow" w:cs="Arial"/>
                <w:b/>
                <w:lang w:val="es-ES_tradnl"/>
              </w:rPr>
            </w:pPr>
          </w:p>
        </w:tc>
        <w:tc>
          <w:tcPr>
            <w:tcW w:w="4646" w:type="dxa"/>
            <w:gridSpan w:val="2"/>
            <w:tcBorders>
              <w:top w:val="single" w:sz="4" w:space="0" w:color="auto"/>
            </w:tcBorders>
          </w:tcPr>
          <w:p w14:paraId="690C0599" w14:textId="77777777" w:rsidR="002F6179" w:rsidRPr="00E21AE4" w:rsidRDefault="002F6179" w:rsidP="00683DB0">
            <w:pPr>
              <w:rPr>
                <w:rFonts w:ascii="Arial Narrow" w:hAnsi="Arial Narrow" w:cs="Arial"/>
                <w:lang w:val="es-ES_tradnl"/>
              </w:rPr>
            </w:pPr>
            <w:r w:rsidRPr="00E21AE4">
              <w:rPr>
                <w:rFonts w:ascii="Arial Narrow" w:hAnsi="Arial Narrow" w:cs="Arial"/>
                <w:lang w:val="es-ES_tradnl"/>
              </w:rPr>
              <w:t>Firma del Sustituto:</w:t>
            </w:r>
          </w:p>
          <w:p w14:paraId="0D3FBBF1" w14:textId="77777777" w:rsidR="002F6179" w:rsidRPr="00E21AE4" w:rsidRDefault="002F6179" w:rsidP="00683DB0">
            <w:pPr>
              <w:rPr>
                <w:rFonts w:ascii="Arial Narrow" w:hAnsi="Arial Narrow" w:cs="Arial"/>
                <w:lang w:val="es-ES_tradnl"/>
              </w:rPr>
            </w:pPr>
          </w:p>
          <w:p w14:paraId="6119BB9B" w14:textId="77777777" w:rsidR="002F6179" w:rsidRPr="00E21AE4" w:rsidRDefault="002F6179" w:rsidP="00683DB0">
            <w:pPr>
              <w:rPr>
                <w:rFonts w:ascii="Arial Narrow" w:hAnsi="Arial Narrow" w:cs="Arial"/>
                <w:lang w:val="es-ES_tradnl"/>
              </w:rPr>
            </w:pPr>
          </w:p>
          <w:p w14:paraId="333F05D9" w14:textId="77777777" w:rsidR="00417FA4" w:rsidRPr="00E21AE4" w:rsidRDefault="00417FA4" w:rsidP="00683DB0">
            <w:pPr>
              <w:rPr>
                <w:rFonts w:ascii="Arial Narrow" w:hAnsi="Arial Narrow" w:cs="Arial"/>
                <w:lang w:val="es-ES_tradnl"/>
              </w:rPr>
            </w:pPr>
          </w:p>
          <w:p w14:paraId="13D015D3" w14:textId="77777777" w:rsidR="002F6179" w:rsidRPr="00E21AE4" w:rsidRDefault="002F6179" w:rsidP="002F6179">
            <w:pPr>
              <w:rPr>
                <w:rFonts w:ascii="Arial Narrow" w:hAnsi="Arial Narrow" w:cs="Arial"/>
                <w:b/>
                <w:lang w:val="es-ES_tradnl"/>
              </w:rPr>
            </w:pPr>
            <w:r w:rsidRPr="00E21AE4">
              <w:rPr>
                <w:rFonts w:ascii="Arial Narrow" w:hAnsi="Arial Narrow" w:cs="Arial"/>
                <w:lang w:val="es-ES_tradnl"/>
              </w:rPr>
              <w:t>Fecha y firma.</w:t>
            </w:r>
          </w:p>
        </w:tc>
      </w:tr>
    </w:tbl>
    <w:p w14:paraId="67EB42A4" w14:textId="77777777" w:rsidR="00417FA4" w:rsidRPr="00E21AE4" w:rsidRDefault="00417FA4" w:rsidP="008F1882">
      <w:pPr>
        <w:rPr>
          <w:lang w:val="es-ES_tradnl"/>
        </w:rPr>
      </w:pPr>
    </w:p>
    <w:p w14:paraId="47687401" w14:textId="77777777" w:rsidR="00C67373" w:rsidRPr="00E21AE4" w:rsidRDefault="00417FA4" w:rsidP="008F1882">
      <w:pPr>
        <w:rPr>
          <w:lang w:val="es-ES_tradnl"/>
        </w:rPr>
      </w:pPr>
      <w:r w:rsidRPr="00E21AE4">
        <w:rPr>
          <w:lang w:val="es-ES_tradnl"/>
        </w:rPr>
        <w:br w:type="page"/>
      </w:r>
    </w:p>
    <w:p w14:paraId="0D372FD2" w14:textId="486C6537" w:rsidR="001D4129" w:rsidRPr="00E21AE4" w:rsidRDefault="00E4350C" w:rsidP="004F2E49">
      <w:pPr>
        <w:pStyle w:val="Ttulo2"/>
        <w:rPr>
          <w:lang w:val="es-ES_tradnl"/>
        </w:rPr>
      </w:pPr>
      <w:bookmarkStart w:id="70" w:name="_Toc34676747"/>
      <w:r>
        <w:rPr>
          <w:caps w:val="0"/>
          <w:lang w:val="es-ES_tradnl"/>
        </w:rPr>
        <w:lastRenderedPageBreak/>
        <w:t xml:space="preserve">FICHA DE DESIGNACIÓN DEL </w:t>
      </w:r>
      <w:r w:rsidR="005172C1" w:rsidRPr="00E21AE4">
        <w:rPr>
          <w:caps w:val="0"/>
          <w:lang w:val="es-ES_tradnl"/>
        </w:rPr>
        <w:t>EQUIPO DE INTERVENCIÓN</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3024"/>
        <w:gridCol w:w="329"/>
        <w:gridCol w:w="2590"/>
        <w:gridCol w:w="1980"/>
      </w:tblGrid>
      <w:tr w:rsidR="00417FA4" w:rsidRPr="00E21AE4" w14:paraId="729A200B" w14:textId="77777777" w:rsidTr="004F2E49">
        <w:tc>
          <w:tcPr>
            <w:tcW w:w="9484" w:type="dxa"/>
            <w:gridSpan w:val="5"/>
            <w:shd w:val="clear" w:color="auto" w:fill="4472C4" w:themeFill="accent1"/>
          </w:tcPr>
          <w:p w14:paraId="19323C85" w14:textId="77777777" w:rsidR="00417FA4" w:rsidRPr="00E21AE4" w:rsidRDefault="00417FA4" w:rsidP="00772FFA">
            <w:pPr>
              <w:rPr>
                <w:b/>
                <w:color w:val="FFFFFF"/>
                <w:sz w:val="28"/>
                <w:szCs w:val="28"/>
                <w:lang w:val="es-ES_tradnl"/>
              </w:rPr>
            </w:pPr>
            <w:r w:rsidRPr="00E21AE4">
              <w:rPr>
                <w:b/>
                <w:color w:val="FFFFFF"/>
                <w:sz w:val="28"/>
                <w:szCs w:val="28"/>
                <w:lang w:val="es-ES_tradnl"/>
              </w:rPr>
              <w:t>«EMPRESA»</w:t>
            </w:r>
          </w:p>
          <w:p w14:paraId="37487AC1" w14:textId="77777777" w:rsidR="00417FA4" w:rsidRPr="00E21AE4" w:rsidRDefault="00417FA4" w:rsidP="00772FFA">
            <w:pPr>
              <w:rPr>
                <w:color w:val="FFFFFF"/>
                <w:sz w:val="28"/>
                <w:szCs w:val="28"/>
                <w:lang w:val="es-ES_tradnl"/>
              </w:rPr>
            </w:pPr>
            <w:r w:rsidRPr="00E21AE4">
              <w:rPr>
                <w:color w:val="FFFFFF"/>
                <w:sz w:val="28"/>
                <w:szCs w:val="28"/>
                <w:lang w:val="es-ES_tradnl"/>
              </w:rPr>
              <w:t xml:space="preserve">EQUIPO DE INTERVENCIÓN PANDEMIA </w:t>
            </w:r>
            <w:r w:rsidR="00EA7D69" w:rsidRPr="00E21AE4">
              <w:rPr>
                <w:color w:val="FFFFFF"/>
                <w:sz w:val="28"/>
                <w:szCs w:val="28"/>
                <w:lang w:val="es-ES_tradnl"/>
              </w:rPr>
              <w:t>CORONAVIRUS</w:t>
            </w:r>
          </w:p>
        </w:tc>
      </w:tr>
      <w:tr w:rsidR="00417FA4" w:rsidRPr="00E21AE4" w14:paraId="30ACB889" w14:textId="77777777" w:rsidTr="00683DB0">
        <w:tc>
          <w:tcPr>
            <w:tcW w:w="1428" w:type="dxa"/>
            <w:shd w:val="clear" w:color="auto" w:fill="FFFF99"/>
          </w:tcPr>
          <w:p w14:paraId="1DCC2F59" w14:textId="77777777" w:rsidR="00417FA4" w:rsidRPr="00E21AE4" w:rsidRDefault="006703C8" w:rsidP="00772FFA">
            <w:pPr>
              <w:rPr>
                <w:rFonts w:ascii="Arial Narrow" w:hAnsi="Arial Narrow" w:cs="Arial"/>
                <w:b/>
                <w:lang w:val="es-ES_tradnl"/>
              </w:rPr>
            </w:pPr>
            <w:r w:rsidRPr="00E21AE4">
              <w:rPr>
                <w:rFonts w:ascii="Arial Narrow" w:hAnsi="Arial Narrow" w:cs="Arial"/>
                <w:b/>
                <w:lang w:val="es-ES_tradnl"/>
              </w:rPr>
              <w:t>Depart. 1:</w:t>
            </w:r>
          </w:p>
        </w:tc>
        <w:tc>
          <w:tcPr>
            <w:tcW w:w="6050" w:type="dxa"/>
            <w:gridSpan w:val="3"/>
          </w:tcPr>
          <w:p w14:paraId="3D412BCB" w14:textId="58A4A8EC" w:rsidR="00417FA4" w:rsidRPr="00E21AE4" w:rsidRDefault="006703C8" w:rsidP="00772FFA">
            <w:pPr>
              <w:rPr>
                <w:rFonts w:ascii="Arial Narrow" w:hAnsi="Arial Narrow" w:cs="Arial"/>
                <w:b/>
                <w:lang w:val="es-ES_tradnl"/>
              </w:rPr>
            </w:pPr>
            <w:r w:rsidRPr="00E21AE4">
              <w:rPr>
                <w:rFonts w:ascii="Arial Narrow" w:hAnsi="Arial Narrow" w:cs="Arial"/>
                <w:lang w:val="es-ES_tradnl"/>
              </w:rPr>
              <w:t>Trab.</w:t>
            </w:r>
            <w:r w:rsidR="00BD6D05" w:rsidRPr="00E21AE4">
              <w:rPr>
                <w:rFonts w:ascii="Arial Narrow" w:hAnsi="Arial Narrow" w:cs="Arial"/>
                <w:lang w:val="es-ES_tradnl"/>
              </w:rPr>
              <w:t xml:space="preserve"> </w:t>
            </w:r>
            <w:r w:rsidRPr="00E21AE4">
              <w:rPr>
                <w:rFonts w:ascii="Arial Narrow" w:hAnsi="Arial Narrow" w:cs="Arial"/>
                <w:lang w:val="es-ES_tradnl"/>
              </w:rPr>
              <w:t>Asignado:</w:t>
            </w:r>
            <w:r w:rsidR="00CA6BFE" w:rsidRPr="00E21AE4">
              <w:rPr>
                <w:rFonts w:ascii="Arial Narrow" w:hAnsi="Arial Narrow" w:cs="Arial"/>
                <w:lang w:val="es-ES_tradnl"/>
              </w:rPr>
              <w:t xml:space="preserve"> </w:t>
            </w:r>
            <w:r w:rsidR="00CA6BFE" w:rsidRPr="00E21AE4">
              <w:rPr>
                <w:rFonts w:ascii="Arial Narrow" w:hAnsi="Arial Narrow" w:cs="Arial"/>
                <w:lang w:val="es-ES_tradnl"/>
              </w:rPr>
              <w:fldChar w:fldCharType="begin">
                <w:ffData>
                  <w:name w:val="Texto14"/>
                  <w:enabled/>
                  <w:calcOnExit w:val="0"/>
                  <w:textInput/>
                </w:ffData>
              </w:fldChar>
            </w:r>
            <w:r w:rsidR="00CA6BFE" w:rsidRPr="00E21AE4">
              <w:rPr>
                <w:rFonts w:ascii="Arial Narrow" w:hAnsi="Arial Narrow" w:cs="Arial"/>
                <w:lang w:val="es-ES_tradnl"/>
              </w:rPr>
              <w:instrText xml:space="preserve"> FORMTEXT </w:instrText>
            </w:r>
            <w:r w:rsidR="00CA6BFE" w:rsidRPr="00E21AE4">
              <w:rPr>
                <w:rFonts w:ascii="Arial Narrow" w:hAnsi="Arial Narrow" w:cs="Arial"/>
                <w:lang w:val="es-ES_tradnl"/>
              </w:rPr>
            </w:r>
            <w:r w:rsidR="00CA6BFE" w:rsidRPr="00E21AE4">
              <w:rPr>
                <w:rFonts w:ascii="Arial Narrow" w:hAnsi="Arial Narrow" w:cs="Arial"/>
                <w:lang w:val="es-ES_tradnl"/>
              </w:rPr>
              <w:fldChar w:fldCharType="separate"/>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CA6BFE" w:rsidRPr="00E21AE4">
              <w:rPr>
                <w:rFonts w:ascii="Arial Narrow" w:hAnsi="Arial Narrow" w:cs="Arial"/>
                <w:lang w:val="es-ES_tradnl"/>
              </w:rPr>
              <w:fldChar w:fldCharType="end"/>
            </w:r>
          </w:p>
        </w:tc>
        <w:tc>
          <w:tcPr>
            <w:tcW w:w="2006" w:type="dxa"/>
          </w:tcPr>
          <w:p w14:paraId="0839E902" w14:textId="294B2C19" w:rsidR="00417FA4" w:rsidRPr="00E21AE4" w:rsidRDefault="00417FA4" w:rsidP="00772FFA">
            <w:pPr>
              <w:rPr>
                <w:rFonts w:ascii="Arial Narrow" w:hAnsi="Arial Narrow" w:cs="Arial"/>
                <w:b/>
                <w:lang w:val="es-ES_tradnl"/>
              </w:rPr>
            </w:pPr>
            <w:r w:rsidRPr="00E21AE4">
              <w:rPr>
                <w:rFonts w:ascii="Arial Narrow" w:hAnsi="Arial Narrow" w:cs="Arial"/>
                <w:lang w:val="es-ES_tradnl"/>
              </w:rPr>
              <w:t>DNI:</w:t>
            </w:r>
            <w:r w:rsidR="00CA6BFE" w:rsidRPr="00E21AE4">
              <w:rPr>
                <w:rFonts w:ascii="Arial Narrow" w:hAnsi="Arial Narrow" w:cs="Arial"/>
                <w:lang w:val="es-ES_tradnl"/>
              </w:rPr>
              <w:t xml:space="preserve"> </w:t>
            </w:r>
            <w:r w:rsidR="00CA6BFE" w:rsidRPr="00E21AE4">
              <w:rPr>
                <w:rFonts w:ascii="Arial Narrow" w:hAnsi="Arial Narrow" w:cs="Arial"/>
                <w:lang w:val="es-ES_tradnl"/>
              </w:rPr>
              <w:fldChar w:fldCharType="begin">
                <w:ffData>
                  <w:name w:val="Texto14"/>
                  <w:enabled/>
                  <w:calcOnExit w:val="0"/>
                  <w:textInput/>
                </w:ffData>
              </w:fldChar>
            </w:r>
            <w:r w:rsidR="00CA6BFE" w:rsidRPr="00E21AE4">
              <w:rPr>
                <w:rFonts w:ascii="Arial Narrow" w:hAnsi="Arial Narrow" w:cs="Arial"/>
                <w:lang w:val="es-ES_tradnl"/>
              </w:rPr>
              <w:instrText xml:space="preserve"> FORMTEXT </w:instrText>
            </w:r>
            <w:r w:rsidR="00CA6BFE" w:rsidRPr="00E21AE4">
              <w:rPr>
                <w:rFonts w:ascii="Arial Narrow" w:hAnsi="Arial Narrow" w:cs="Arial"/>
                <w:lang w:val="es-ES_tradnl"/>
              </w:rPr>
            </w:r>
            <w:r w:rsidR="00CA6BFE" w:rsidRPr="00E21AE4">
              <w:rPr>
                <w:rFonts w:ascii="Arial Narrow" w:hAnsi="Arial Narrow" w:cs="Arial"/>
                <w:lang w:val="es-ES_tradnl"/>
              </w:rPr>
              <w:fldChar w:fldCharType="separate"/>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CA6BFE" w:rsidRPr="00E21AE4">
              <w:rPr>
                <w:rFonts w:ascii="Arial Narrow" w:hAnsi="Arial Narrow" w:cs="Arial"/>
                <w:lang w:val="es-ES_tradnl"/>
              </w:rPr>
              <w:fldChar w:fldCharType="end"/>
            </w:r>
          </w:p>
        </w:tc>
      </w:tr>
      <w:tr w:rsidR="006703C8" w:rsidRPr="00E21AE4" w14:paraId="225B074D" w14:textId="77777777" w:rsidTr="00683DB0">
        <w:tc>
          <w:tcPr>
            <w:tcW w:w="1428" w:type="dxa"/>
            <w:shd w:val="clear" w:color="auto" w:fill="FFFF99"/>
          </w:tcPr>
          <w:p w14:paraId="6D302C32" w14:textId="77777777" w:rsidR="006703C8" w:rsidRPr="00E21AE4" w:rsidRDefault="006703C8" w:rsidP="00772FFA">
            <w:pPr>
              <w:rPr>
                <w:rFonts w:ascii="Arial Narrow" w:hAnsi="Arial Narrow" w:cs="Arial"/>
                <w:b/>
                <w:lang w:val="es-ES_tradnl"/>
              </w:rPr>
            </w:pPr>
            <w:r w:rsidRPr="00E21AE4">
              <w:rPr>
                <w:rFonts w:ascii="Arial Narrow" w:hAnsi="Arial Narrow" w:cs="Arial"/>
                <w:b/>
                <w:lang w:val="es-ES_tradnl"/>
              </w:rPr>
              <w:t>Depart. 2:</w:t>
            </w:r>
          </w:p>
        </w:tc>
        <w:tc>
          <w:tcPr>
            <w:tcW w:w="6050" w:type="dxa"/>
            <w:gridSpan w:val="3"/>
          </w:tcPr>
          <w:p w14:paraId="6C1C5E7E" w14:textId="214F8CB3" w:rsidR="006703C8" w:rsidRPr="00E21AE4" w:rsidRDefault="006703C8" w:rsidP="00772FFA">
            <w:pPr>
              <w:rPr>
                <w:rFonts w:ascii="Arial Narrow" w:hAnsi="Arial Narrow" w:cs="Arial"/>
                <w:b/>
                <w:lang w:val="es-ES_tradnl"/>
              </w:rPr>
            </w:pPr>
            <w:r w:rsidRPr="00E21AE4">
              <w:rPr>
                <w:rFonts w:ascii="Arial Narrow" w:hAnsi="Arial Narrow" w:cs="Arial"/>
                <w:lang w:val="es-ES_tradnl"/>
              </w:rPr>
              <w:t>Trab.</w:t>
            </w:r>
            <w:r w:rsidR="00BD6D05" w:rsidRPr="00E21AE4">
              <w:rPr>
                <w:rFonts w:ascii="Arial Narrow" w:hAnsi="Arial Narrow" w:cs="Arial"/>
                <w:lang w:val="es-ES_tradnl"/>
              </w:rPr>
              <w:t xml:space="preserve"> </w:t>
            </w:r>
            <w:r w:rsidRPr="00E21AE4">
              <w:rPr>
                <w:rFonts w:ascii="Arial Narrow" w:hAnsi="Arial Narrow" w:cs="Arial"/>
                <w:lang w:val="es-ES_tradnl"/>
              </w:rPr>
              <w:t>Asignado:</w:t>
            </w:r>
            <w:r w:rsidR="00CA6BFE" w:rsidRPr="00E21AE4">
              <w:rPr>
                <w:rFonts w:ascii="Arial Narrow" w:hAnsi="Arial Narrow" w:cs="Arial"/>
                <w:lang w:val="es-ES_tradnl"/>
              </w:rPr>
              <w:t xml:space="preserve"> </w:t>
            </w:r>
            <w:r w:rsidR="00CA6BFE" w:rsidRPr="00E21AE4">
              <w:rPr>
                <w:rFonts w:ascii="Arial Narrow" w:hAnsi="Arial Narrow" w:cs="Arial"/>
                <w:lang w:val="es-ES_tradnl"/>
              </w:rPr>
              <w:fldChar w:fldCharType="begin">
                <w:ffData>
                  <w:name w:val="Texto14"/>
                  <w:enabled/>
                  <w:calcOnExit w:val="0"/>
                  <w:textInput/>
                </w:ffData>
              </w:fldChar>
            </w:r>
            <w:r w:rsidR="00CA6BFE" w:rsidRPr="00E21AE4">
              <w:rPr>
                <w:rFonts w:ascii="Arial Narrow" w:hAnsi="Arial Narrow" w:cs="Arial"/>
                <w:lang w:val="es-ES_tradnl"/>
              </w:rPr>
              <w:instrText xml:space="preserve"> FORMTEXT </w:instrText>
            </w:r>
            <w:r w:rsidR="00CA6BFE" w:rsidRPr="00E21AE4">
              <w:rPr>
                <w:rFonts w:ascii="Arial Narrow" w:hAnsi="Arial Narrow" w:cs="Arial"/>
                <w:lang w:val="es-ES_tradnl"/>
              </w:rPr>
            </w:r>
            <w:r w:rsidR="00CA6BFE" w:rsidRPr="00E21AE4">
              <w:rPr>
                <w:rFonts w:ascii="Arial Narrow" w:hAnsi="Arial Narrow" w:cs="Arial"/>
                <w:lang w:val="es-ES_tradnl"/>
              </w:rPr>
              <w:fldChar w:fldCharType="separate"/>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CA6BFE" w:rsidRPr="00E21AE4">
              <w:rPr>
                <w:rFonts w:ascii="Arial Narrow" w:hAnsi="Arial Narrow" w:cs="Arial"/>
                <w:lang w:val="es-ES_tradnl"/>
              </w:rPr>
              <w:fldChar w:fldCharType="end"/>
            </w:r>
          </w:p>
        </w:tc>
        <w:tc>
          <w:tcPr>
            <w:tcW w:w="2006" w:type="dxa"/>
          </w:tcPr>
          <w:p w14:paraId="1761EA02" w14:textId="2F80BA63" w:rsidR="006703C8" w:rsidRPr="00E21AE4" w:rsidRDefault="006703C8" w:rsidP="00772FFA">
            <w:pPr>
              <w:rPr>
                <w:rFonts w:ascii="Arial Narrow" w:hAnsi="Arial Narrow" w:cs="Arial"/>
                <w:b/>
                <w:lang w:val="es-ES_tradnl"/>
              </w:rPr>
            </w:pPr>
            <w:r w:rsidRPr="00E21AE4">
              <w:rPr>
                <w:rFonts w:ascii="Arial Narrow" w:hAnsi="Arial Narrow" w:cs="Arial"/>
                <w:lang w:val="es-ES_tradnl"/>
              </w:rPr>
              <w:t>DNI:</w:t>
            </w:r>
            <w:r w:rsidR="00CA6BFE" w:rsidRPr="00E21AE4">
              <w:rPr>
                <w:rFonts w:ascii="Arial Narrow" w:hAnsi="Arial Narrow" w:cs="Arial"/>
                <w:lang w:val="es-ES_tradnl"/>
              </w:rPr>
              <w:t xml:space="preserve"> </w:t>
            </w:r>
            <w:r w:rsidR="00CA6BFE" w:rsidRPr="00E21AE4">
              <w:rPr>
                <w:rFonts w:ascii="Arial Narrow" w:hAnsi="Arial Narrow" w:cs="Arial"/>
                <w:lang w:val="es-ES_tradnl"/>
              </w:rPr>
              <w:fldChar w:fldCharType="begin">
                <w:ffData>
                  <w:name w:val="Texto14"/>
                  <w:enabled/>
                  <w:calcOnExit w:val="0"/>
                  <w:textInput/>
                </w:ffData>
              </w:fldChar>
            </w:r>
            <w:r w:rsidR="00CA6BFE" w:rsidRPr="00E21AE4">
              <w:rPr>
                <w:rFonts w:ascii="Arial Narrow" w:hAnsi="Arial Narrow" w:cs="Arial"/>
                <w:lang w:val="es-ES_tradnl"/>
              </w:rPr>
              <w:instrText xml:space="preserve"> FORMTEXT </w:instrText>
            </w:r>
            <w:r w:rsidR="00CA6BFE" w:rsidRPr="00E21AE4">
              <w:rPr>
                <w:rFonts w:ascii="Arial Narrow" w:hAnsi="Arial Narrow" w:cs="Arial"/>
                <w:lang w:val="es-ES_tradnl"/>
              </w:rPr>
            </w:r>
            <w:r w:rsidR="00CA6BFE" w:rsidRPr="00E21AE4">
              <w:rPr>
                <w:rFonts w:ascii="Arial Narrow" w:hAnsi="Arial Narrow" w:cs="Arial"/>
                <w:lang w:val="es-ES_tradnl"/>
              </w:rPr>
              <w:fldChar w:fldCharType="separate"/>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CA6BFE" w:rsidRPr="00E21AE4">
              <w:rPr>
                <w:rFonts w:ascii="Arial Narrow" w:hAnsi="Arial Narrow" w:cs="Arial"/>
                <w:lang w:val="es-ES_tradnl"/>
              </w:rPr>
              <w:fldChar w:fldCharType="end"/>
            </w:r>
          </w:p>
        </w:tc>
      </w:tr>
      <w:tr w:rsidR="006703C8" w:rsidRPr="00E21AE4" w14:paraId="4DBD3C3E" w14:textId="77777777" w:rsidTr="00683DB0">
        <w:tc>
          <w:tcPr>
            <w:tcW w:w="1428" w:type="dxa"/>
            <w:shd w:val="clear" w:color="auto" w:fill="FFFF99"/>
          </w:tcPr>
          <w:p w14:paraId="1933CDC5" w14:textId="77777777" w:rsidR="006703C8" w:rsidRPr="00E21AE4" w:rsidRDefault="006703C8" w:rsidP="00772FFA">
            <w:pPr>
              <w:rPr>
                <w:rFonts w:ascii="Arial Narrow" w:hAnsi="Arial Narrow" w:cs="Arial"/>
                <w:b/>
                <w:lang w:val="es-ES_tradnl"/>
              </w:rPr>
            </w:pPr>
            <w:r w:rsidRPr="00E21AE4">
              <w:rPr>
                <w:rFonts w:ascii="Arial Narrow" w:hAnsi="Arial Narrow" w:cs="Arial"/>
                <w:b/>
                <w:lang w:val="es-ES_tradnl"/>
              </w:rPr>
              <w:t>Depart. 3:</w:t>
            </w:r>
          </w:p>
        </w:tc>
        <w:tc>
          <w:tcPr>
            <w:tcW w:w="6050" w:type="dxa"/>
            <w:gridSpan w:val="3"/>
          </w:tcPr>
          <w:p w14:paraId="7369CC44" w14:textId="27905BF0" w:rsidR="006703C8" w:rsidRPr="00E21AE4" w:rsidRDefault="006703C8" w:rsidP="00772FFA">
            <w:pPr>
              <w:rPr>
                <w:rFonts w:ascii="Arial Narrow" w:hAnsi="Arial Narrow" w:cs="Arial"/>
                <w:b/>
                <w:lang w:val="es-ES_tradnl"/>
              </w:rPr>
            </w:pPr>
            <w:r w:rsidRPr="00E21AE4">
              <w:rPr>
                <w:rFonts w:ascii="Arial Narrow" w:hAnsi="Arial Narrow" w:cs="Arial"/>
                <w:lang w:val="es-ES_tradnl"/>
              </w:rPr>
              <w:t>Trab.</w:t>
            </w:r>
            <w:r w:rsidR="00BD6D05" w:rsidRPr="00E21AE4">
              <w:rPr>
                <w:rFonts w:ascii="Arial Narrow" w:hAnsi="Arial Narrow" w:cs="Arial"/>
                <w:lang w:val="es-ES_tradnl"/>
              </w:rPr>
              <w:t xml:space="preserve"> </w:t>
            </w:r>
            <w:r w:rsidRPr="00E21AE4">
              <w:rPr>
                <w:rFonts w:ascii="Arial Narrow" w:hAnsi="Arial Narrow" w:cs="Arial"/>
                <w:lang w:val="es-ES_tradnl"/>
              </w:rPr>
              <w:t>Asignado:</w:t>
            </w:r>
            <w:r w:rsidR="00CA6BFE" w:rsidRPr="00E21AE4">
              <w:rPr>
                <w:rFonts w:ascii="Arial Narrow" w:hAnsi="Arial Narrow" w:cs="Arial"/>
                <w:lang w:val="es-ES_tradnl"/>
              </w:rPr>
              <w:t xml:space="preserve"> </w:t>
            </w:r>
            <w:r w:rsidR="00CA6BFE" w:rsidRPr="00E21AE4">
              <w:rPr>
                <w:rFonts w:ascii="Arial Narrow" w:hAnsi="Arial Narrow" w:cs="Arial"/>
                <w:lang w:val="es-ES_tradnl"/>
              </w:rPr>
              <w:fldChar w:fldCharType="begin">
                <w:ffData>
                  <w:name w:val="Texto14"/>
                  <w:enabled/>
                  <w:calcOnExit w:val="0"/>
                  <w:textInput/>
                </w:ffData>
              </w:fldChar>
            </w:r>
            <w:r w:rsidR="00CA6BFE" w:rsidRPr="00E21AE4">
              <w:rPr>
                <w:rFonts w:ascii="Arial Narrow" w:hAnsi="Arial Narrow" w:cs="Arial"/>
                <w:lang w:val="es-ES_tradnl"/>
              </w:rPr>
              <w:instrText xml:space="preserve"> FORMTEXT </w:instrText>
            </w:r>
            <w:r w:rsidR="00CA6BFE" w:rsidRPr="00E21AE4">
              <w:rPr>
                <w:rFonts w:ascii="Arial Narrow" w:hAnsi="Arial Narrow" w:cs="Arial"/>
                <w:lang w:val="es-ES_tradnl"/>
              </w:rPr>
            </w:r>
            <w:r w:rsidR="00CA6BFE" w:rsidRPr="00E21AE4">
              <w:rPr>
                <w:rFonts w:ascii="Arial Narrow" w:hAnsi="Arial Narrow" w:cs="Arial"/>
                <w:lang w:val="es-ES_tradnl"/>
              </w:rPr>
              <w:fldChar w:fldCharType="separate"/>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CA6BFE" w:rsidRPr="00E21AE4">
              <w:rPr>
                <w:rFonts w:ascii="Arial Narrow" w:hAnsi="Arial Narrow" w:cs="Arial"/>
                <w:lang w:val="es-ES_tradnl"/>
              </w:rPr>
              <w:fldChar w:fldCharType="end"/>
            </w:r>
          </w:p>
        </w:tc>
        <w:tc>
          <w:tcPr>
            <w:tcW w:w="2006" w:type="dxa"/>
          </w:tcPr>
          <w:p w14:paraId="3CCE3468" w14:textId="40C6DBB4" w:rsidR="006703C8" w:rsidRPr="00E21AE4" w:rsidRDefault="006703C8" w:rsidP="00772FFA">
            <w:pPr>
              <w:rPr>
                <w:rFonts w:ascii="Arial Narrow" w:hAnsi="Arial Narrow" w:cs="Arial"/>
                <w:b/>
                <w:lang w:val="es-ES_tradnl"/>
              </w:rPr>
            </w:pPr>
            <w:r w:rsidRPr="00E21AE4">
              <w:rPr>
                <w:rFonts w:ascii="Arial Narrow" w:hAnsi="Arial Narrow" w:cs="Arial"/>
                <w:lang w:val="es-ES_tradnl"/>
              </w:rPr>
              <w:t>DNI:</w:t>
            </w:r>
            <w:r w:rsidR="00CA6BFE" w:rsidRPr="00E21AE4">
              <w:rPr>
                <w:rFonts w:ascii="Arial Narrow" w:hAnsi="Arial Narrow" w:cs="Arial"/>
                <w:lang w:val="es-ES_tradnl"/>
              </w:rPr>
              <w:t xml:space="preserve"> </w:t>
            </w:r>
            <w:r w:rsidR="00CA6BFE" w:rsidRPr="00E21AE4">
              <w:rPr>
                <w:rFonts w:ascii="Arial Narrow" w:hAnsi="Arial Narrow" w:cs="Arial"/>
                <w:lang w:val="es-ES_tradnl"/>
              </w:rPr>
              <w:fldChar w:fldCharType="begin">
                <w:ffData>
                  <w:name w:val="Texto14"/>
                  <w:enabled/>
                  <w:calcOnExit w:val="0"/>
                  <w:textInput/>
                </w:ffData>
              </w:fldChar>
            </w:r>
            <w:r w:rsidR="00CA6BFE" w:rsidRPr="00E21AE4">
              <w:rPr>
                <w:rFonts w:ascii="Arial Narrow" w:hAnsi="Arial Narrow" w:cs="Arial"/>
                <w:lang w:val="es-ES_tradnl"/>
              </w:rPr>
              <w:instrText xml:space="preserve"> FORMTEXT </w:instrText>
            </w:r>
            <w:r w:rsidR="00CA6BFE" w:rsidRPr="00E21AE4">
              <w:rPr>
                <w:rFonts w:ascii="Arial Narrow" w:hAnsi="Arial Narrow" w:cs="Arial"/>
                <w:lang w:val="es-ES_tradnl"/>
              </w:rPr>
            </w:r>
            <w:r w:rsidR="00CA6BFE" w:rsidRPr="00E21AE4">
              <w:rPr>
                <w:rFonts w:ascii="Arial Narrow" w:hAnsi="Arial Narrow" w:cs="Arial"/>
                <w:lang w:val="es-ES_tradnl"/>
              </w:rPr>
              <w:fldChar w:fldCharType="separate"/>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CA6BFE" w:rsidRPr="00E21AE4">
              <w:rPr>
                <w:rFonts w:ascii="Arial Narrow" w:hAnsi="Arial Narrow" w:cs="Arial"/>
                <w:lang w:val="es-ES_tradnl"/>
              </w:rPr>
              <w:fldChar w:fldCharType="end"/>
            </w:r>
          </w:p>
        </w:tc>
      </w:tr>
      <w:tr w:rsidR="00AB62F7" w:rsidRPr="00E21AE4" w14:paraId="5BE6F140" w14:textId="77777777" w:rsidTr="00683DB0">
        <w:tc>
          <w:tcPr>
            <w:tcW w:w="1428" w:type="dxa"/>
            <w:shd w:val="clear" w:color="auto" w:fill="FFFF99"/>
          </w:tcPr>
          <w:p w14:paraId="6FBCF4C8" w14:textId="77777777" w:rsidR="00AB62F7" w:rsidRPr="00E21AE4" w:rsidRDefault="00AB62F7" w:rsidP="00A07FCF">
            <w:pPr>
              <w:rPr>
                <w:rFonts w:ascii="Arial Narrow" w:hAnsi="Arial Narrow" w:cs="Arial"/>
                <w:b/>
                <w:lang w:val="es-ES_tradnl"/>
              </w:rPr>
            </w:pPr>
            <w:r w:rsidRPr="00E21AE4">
              <w:rPr>
                <w:rFonts w:ascii="Arial Narrow" w:hAnsi="Arial Narrow" w:cs="Arial"/>
                <w:b/>
                <w:lang w:val="es-ES_tradnl"/>
              </w:rPr>
              <w:t>Depart. 4:</w:t>
            </w:r>
          </w:p>
        </w:tc>
        <w:tc>
          <w:tcPr>
            <w:tcW w:w="6050" w:type="dxa"/>
            <w:gridSpan w:val="3"/>
          </w:tcPr>
          <w:p w14:paraId="3F0789D4" w14:textId="6FB3A581" w:rsidR="00AB62F7" w:rsidRPr="00E21AE4" w:rsidRDefault="00AB62F7" w:rsidP="00A07FCF">
            <w:pPr>
              <w:rPr>
                <w:rFonts w:ascii="Arial Narrow" w:hAnsi="Arial Narrow" w:cs="Arial"/>
                <w:b/>
                <w:lang w:val="es-ES_tradnl"/>
              </w:rPr>
            </w:pPr>
            <w:r w:rsidRPr="00E21AE4">
              <w:rPr>
                <w:rFonts w:ascii="Arial Narrow" w:hAnsi="Arial Narrow" w:cs="Arial"/>
                <w:lang w:val="es-ES_tradnl"/>
              </w:rPr>
              <w:t>Trab.</w:t>
            </w:r>
            <w:r w:rsidR="00BD6D05" w:rsidRPr="00E21AE4">
              <w:rPr>
                <w:rFonts w:ascii="Arial Narrow" w:hAnsi="Arial Narrow" w:cs="Arial"/>
                <w:lang w:val="es-ES_tradnl"/>
              </w:rPr>
              <w:t xml:space="preserve"> </w:t>
            </w:r>
            <w:r w:rsidRPr="00E21AE4">
              <w:rPr>
                <w:rFonts w:ascii="Arial Narrow" w:hAnsi="Arial Narrow" w:cs="Arial"/>
                <w:lang w:val="es-ES_tradnl"/>
              </w:rPr>
              <w:t>Asignado:</w:t>
            </w:r>
            <w:r w:rsidR="00CA6BFE" w:rsidRPr="00E21AE4">
              <w:rPr>
                <w:rFonts w:ascii="Arial Narrow" w:hAnsi="Arial Narrow" w:cs="Arial"/>
                <w:lang w:val="es-ES_tradnl"/>
              </w:rPr>
              <w:t xml:space="preserve"> </w:t>
            </w:r>
            <w:r w:rsidR="00CA6BFE" w:rsidRPr="00E21AE4">
              <w:rPr>
                <w:rFonts w:ascii="Arial Narrow" w:hAnsi="Arial Narrow" w:cs="Arial"/>
                <w:lang w:val="es-ES_tradnl"/>
              </w:rPr>
              <w:fldChar w:fldCharType="begin">
                <w:ffData>
                  <w:name w:val="Texto14"/>
                  <w:enabled/>
                  <w:calcOnExit w:val="0"/>
                  <w:textInput/>
                </w:ffData>
              </w:fldChar>
            </w:r>
            <w:r w:rsidR="00CA6BFE" w:rsidRPr="00E21AE4">
              <w:rPr>
                <w:rFonts w:ascii="Arial Narrow" w:hAnsi="Arial Narrow" w:cs="Arial"/>
                <w:lang w:val="es-ES_tradnl"/>
              </w:rPr>
              <w:instrText xml:space="preserve"> FORMTEXT </w:instrText>
            </w:r>
            <w:r w:rsidR="00CA6BFE" w:rsidRPr="00E21AE4">
              <w:rPr>
                <w:rFonts w:ascii="Arial Narrow" w:hAnsi="Arial Narrow" w:cs="Arial"/>
                <w:lang w:val="es-ES_tradnl"/>
              </w:rPr>
            </w:r>
            <w:r w:rsidR="00CA6BFE" w:rsidRPr="00E21AE4">
              <w:rPr>
                <w:rFonts w:ascii="Arial Narrow" w:hAnsi="Arial Narrow" w:cs="Arial"/>
                <w:lang w:val="es-ES_tradnl"/>
              </w:rPr>
              <w:fldChar w:fldCharType="separate"/>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CA6BFE" w:rsidRPr="00E21AE4">
              <w:rPr>
                <w:rFonts w:ascii="Arial Narrow" w:hAnsi="Arial Narrow" w:cs="Arial"/>
                <w:lang w:val="es-ES_tradnl"/>
              </w:rPr>
              <w:fldChar w:fldCharType="end"/>
            </w:r>
          </w:p>
        </w:tc>
        <w:tc>
          <w:tcPr>
            <w:tcW w:w="2006" w:type="dxa"/>
          </w:tcPr>
          <w:p w14:paraId="1F3F5685" w14:textId="2FC5E8E5" w:rsidR="00AB62F7" w:rsidRPr="00E21AE4" w:rsidRDefault="00AB62F7" w:rsidP="00A07FCF">
            <w:pPr>
              <w:rPr>
                <w:rFonts w:ascii="Arial Narrow" w:hAnsi="Arial Narrow" w:cs="Arial"/>
                <w:b/>
                <w:lang w:val="es-ES_tradnl"/>
              </w:rPr>
            </w:pPr>
            <w:r w:rsidRPr="00E21AE4">
              <w:rPr>
                <w:rFonts w:ascii="Arial Narrow" w:hAnsi="Arial Narrow" w:cs="Arial"/>
                <w:lang w:val="es-ES_tradnl"/>
              </w:rPr>
              <w:t>DNI:</w:t>
            </w:r>
            <w:r w:rsidR="00CA6BFE" w:rsidRPr="00E21AE4">
              <w:rPr>
                <w:rFonts w:ascii="Arial Narrow" w:hAnsi="Arial Narrow" w:cs="Arial"/>
                <w:lang w:val="es-ES_tradnl"/>
              </w:rPr>
              <w:t xml:space="preserve"> </w:t>
            </w:r>
            <w:r w:rsidR="00CA6BFE" w:rsidRPr="00E21AE4">
              <w:rPr>
                <w:rFonts w:ascii="Arial Narrow" w:hAnsi="Arial Narrow" w:cs="Arial"/>
                <w:lang w:val="es-ES_tradnl"/>
              </w:rPr>
              <w:fldChar w:fldCharType="begin">
                <w:ffData>
                  <w:name w:val="Texto14"/>
                  <w:enabled/>
                  <w:calcOnExit w:val="0"/>
                  <w:textInput/>
                </w:ffData>
              </w:fldChar>
            </w:r>
            <w:r w:rsidR="00CA6BFE" w:rsidRPr="00E21AE4">
              <w:rPr>
                <w:rFonts w:ascii="Arial Narrow" w:hAnsi="Arial Narrow" w:cs="Arial"/>
                <w:lang w:val="es-ES_tradnl"/>
              </w:rPr>
              <w:instrText xml:space="preserve"> FORMTEXT </w:instrText>
            </w:r>
            <w:r w:rsidR="00CA6BFE" w:rsidRPr="00E21AE4">
              <w:rPr>
                <w:rFonts w:ascii="Arial Narrow" w:hAnsi="Arial Narrow" w:cs="Arial"/>
                <w:lang w:val="es-ES_tradnl"/>
              </w:rPr>
            </w:r>
            <w:r w:rsidR="00CA6BFE" w:rsidRPr="00E21AE4">
              <w:rPr>
                <w:rFonts w:ascii="Arial Narrow" w:hAnsi="Arial Narrow" w:cs="Arial"/>
                <w:lang w:val="es-ES_tradnl"/>
              </w:rPr>
              <w:fldChar w:fldCharType="separate"/>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901E19">
              <w:rPr>
                <w:rFonts w:ascii="Arial Narrow" w:hAnsi="Arial Narrow" w:cs="Arial"/>
                <w:noProof/>
                <w:lang w:val="es-ES_tradnl"/>
              </w:rPr>
              <w:t> </w:t>
            </w:r>
            <w:r w:rsidR="00CA6BFE" w:rsidRPr="00E21AE4">
              <w:rPr>
                <w:rFonts w:ascii="Arial Narrow" w:hAnsi="Arial Narrow" w:cs="Arial"/>
                <w:lang w:val="es-ES_tradnl"/>
              </w:rPr>
              <w:fldChar w:fldCharType="end"/>
            </w:r>
          </w:p>
        </w:tc>
      </w:tr>
      <w:tr w:rsidR="00417FA4" w:rsidRPr="00E21AE4" w14:paraId="720C8DC4" w14:textId="77777777" w:rsidTr="00683DB0">
        <w:tc>
          <w:tcPr>
            <w:tcW w:w="9484" w:type="dxa"/>
            <w:gridSpan w:val="5"/>
          </w:tcPr>
          <w:p w14:paraId="45C20249" w14:textId="77777777" w:rsidR="00417FA4" w:rsidRPr="00E21AE4" w:rsidRDefault="00417FA4" w:rsidP="00772FFA">
            <w:pPr>
              <w:rPr>
                <w:rFonts w:ascii="Arial Narrow" w:hAnsi="Arial Narrow" w:cs="Arial"/>
                <w:lang w:val="es-ES_tradnl"/>
              </w:rPr>
            </w:pPr>
            <w:r w:rsidRPr="00E21AE4">
              <w:rPr>
                <w:rFonts w:ascii="Arial Narrow" w:hAnsi="Arial Narrow" w:cs="Arial"/>
                <w:b/>
                <w:lang w:val="es-ES_tradnl"/>
              </w:rPr>
              <w:t>FUNCIONES</w:t>
            </w:r>
            <w:r w:rsidRPr="00E21AE4">
              <w:rPr>
                <w:rFonts w:ascii="Arial Narrow" w:hAnsi="Arial Narrow" w:cs="Arial"/>
                <w:lang w:val="es-ES_tradnl"/>
              </w:rPr>
              <w:t>:</w:t>
            </w:r>
          </w:p>
          <w:p w14:paraId="3EDE82C9" w14:textId="767D75B1" w:rsidR="00CD783E" w:rsidRPr="00E21AE4" w:rsidRDefault="00CD783E"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 xml:space="preserve">Colaborar con el coordinador la elaboración de la planificación de contingencia frente a la pandemia de la </w:t>
            </w:r>
            <w:r w:rsidR="00EA7D69" w:rsidRPr="00E21AE4">
              <w:rPr>
                <w:rFonts w:ascii="Arial Narrow" w:hAnsi="Arial Narrow" w:cs="Arial"/>
                <w:lang w:val="es-ES_tradnl"/>
              </w:rPr>
              <w:t>CORONAVIRUS</w:t>
            </w:r>
            <w:r w:rsidR="00BD6D05" w:rsidRPr="00E21AE4">
              <w:rPr>
                <w:rFonts w:ascii="Arial Narrow" w:hAnsi="Arial Narrow" w:cs="Arial"/>
                <w:lang w:val="es-ES_tradnl"/>
              </w:rPr>
              <w:t xml:space="preserve"> COVID19</w:t>
            </w:r>
            <w:r w:rsidRPr="00E21AE4">
              <w:rPr>
                <w:rFonts w:ascii="Arial Narrow" w:hAnsi="Arial Narrow" w:cs="Arial"/>
                <w:lang w:val="es-ES_tradnl"/>
              </w:rPr>
              <w:t xml:space="preserve">. </w:t>
            </w:r>
          </w:p>
          <w:p w14:paraId="794C31CE" w14:textId="77777777" w:rsidR="00CD783E" w:rsidRPr="00E21AE4" w:rsidRDefault="00CD783E"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Asimilación de las funciones asignadas por el coordinador y desarrollo de las mismas.</w:t>
            </w:r>
          </w:p>
          <w:p w14:paraId="7B1FB567" w14:textId="77777777" w:rsidR="00CD783E" w:rsidRPr="00E21AE4" w:rsidRDefault="00CD783E"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Canalizar a todos los empleados la información sobre la pandemia emitida por las instituciones de salud pública sobre la enfermedad y las medidas a adoptar en cada fase.</w:t>
            </w:r>
          </w:p>
          <w:p w14:paraId="0A7F1D24" w14:textId="77777777" w:rsidR="00CD783E" w:rsidRPr="00E21AE4" w:rsidRDefault="00CD783E"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Actualizar periódicamente el plan de comunicaciones para casos de emergencia.</w:t>
            </w:r>
          </w:p>
          <w:p w14:paraId="498DB722" w14:textId="77777777" w:rsidR="00CD783E" w:rsidRPr="00E21AE4" w:rsidRDefault="00CD783E"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Colaborar en la realización de simulacros de emergencias.</w:t>
            </w:r>
          </w:p>
          <w:p w14:paraId="5CB77103" w14:textId="77777777" w:rsidR="00CD783E" w:rsidRPr="00E21AE4" w:rsidRDefault="00CD783E"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Coordinar, junto con la dirección de la empresa, las pautas de actuación ante la ausencia de empleados durante la pandemia.</w:t>
            </w:r>
          </w:p>
          <w:p w14:paraId="04775BE2" w14:textId="77777777" w:rsidR="00417FA4" w:rsidRPr="00E21AE4" w:rsidRDefault="00CD783E" w:rsidP="00683DB0">
            <w:pPr>
              <w:numPr>
                <w:ilvl w:val="0"/>
                <w:numId w:val="34"/>
              </w:numPr>
              <w:tabs>
                <w:tab w:val="clear" w:pos="720"/>
                <w:tab w:val="num" w:pos="330"/>
              </w:tabs>
              <w:ind w:left="330"/>
              <w:rPr>
                <w:rFonts w:ascii="Arial Narrow" w:hAnsi="Arial Narrow" w:cs="Arial"/>
                <w:lang w:val="es-ES_tradnl"/>
              </w:rPr>
            </w:pPr>
            <w:proofErr w:type="gramStart"/>
            <w:r w:rsidRPr="00E21AE4">
              <w:rPr>
                <w:rFonts w:ascii="Arial Narrow" w:hAnsi="Arial Narrow" w:cs="Arial"/>
                <w:lang w:val="es-ES_tradnl"/>
              </w:rPr>
              <w:t>Colaborar junto</w:t>
            </w:r>
            <w:proofErr w:type="gramEnd"/>
            <w:r w:rsidRPr="00E21AE4">
              <w:rPr>
                <w:rFonts w:ascii="Arial Narrow" w:hAnsi="Arial Narrow" w:cs="Arial"/>
                <w:lang w:val="es-ES_tradnl"/>
              </w:rPr>
              <w:t xml:space="preserve"> con el coordinador la disponibilidad de los recursos materiales y humanos previstos en la planificación.</w:t>
            </w:r>
          </w:p>
        </w:tc>
      </w:tr>
      <w:tr w:rsidR="00417FA4" w:rsidRPr="00E21AE4" w14:paraId="789A04C7" w14:textId="77777777" w:rsidTr="00683DB0">
        <w:tc>
          <w:tcPr>
            <w:tcW w:w="9484" w:type="dxa"/>
            <w:gridSpan w:val="5"/>
            <w:tcBorders>
              <w:bottom w:val="single" w:sz="4" w:space="0" w:color="auto"/>
            </w:tcBorders>
          </w:tcPr>
          <w:p w14:paraId="66A79FE5" w14:textId="77777777" w:rsidR="00417FA4" w:rsidRPr="00E21AE4" w:rsidRDefault="00417FA4" w:rsidP="00772FFA">
            <w:pPr>
              <w:rPr>
                <w:rFonts w:ascii="Arial Narrow" w:hAnsi="Arial Narrow" w:cs="Arial"/>
                <w:lang w:val="es-ES_tradnl"/>
              </w:rPr>
            </w:pPr>
            <w:r w:rsidRPr="00E21AE4">
              <w:rPr>
                <w:rFonts w:ascii="Arial Narrow" w:hAnsi="Arial Narrow" w:cs="Arial"/>
                <w:b/>
                <w:lang w:val="es-ES_tradnl"/>
              </w:rPr>
              <w:t>RESPONSABILIDADES</w:t>
            </w:r>
            <w:r w:rsidRPr="00E21AE4">
              <w:rPr>
                <w:rFonts w:ascii="Arial Narrow" w:hAnsi="Arial Narrow" w:cs="Arial"/>
                <w:lang w:val="es-ES_tradnl"/>
              </w:rPr>
              <w:t>:</w:t>
            </w:r>
          </w:p>
          <w:p w14:paraId="47AE1298" w14:textId="4E80842B" w:rsidR="00417FA4" w:rsidRPr="00E21AE4" w:rsidRDefault="002A57F4"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 xml:space="preserve">Colaborar con el coordinador en todas las funciones asignadas para la adecuada implantación del plan de actuación y contingencia ante la pandemia de </w:t>
            </w:r>
            <w:r w:rsidR="00EA7D69" w:rsidRPr="00E21AE4">
              <w:rPr>
                <w:rFonts w:ascii="Arial Narrow" w:hAnsi="Arial Narrow" w:cs="Arial"/>
                <w:lang w:val="es-ES_tradnl"/>
              </w:rPr>
              <w:t>CORONAVIRUS</w:t>
            </w:r>
            <w:r w:rsidR="00BD6D05" w:rsidRPr="00E21AE4">
              <w:rPr>
                <w:rFonts w:ascii="Arial Narrow" w:hAnsi="Arial Narrow" w:cs="Arial"/>
                <w:lang w:val="es-ES_tradnl"/>
              </w:rPr>
              <w:t xml:space="preserve"> COVID19</w:t>
            </w:r>
            <w:r w:rsidRPr="00E21AE4">
              <w:rPr>
                <w:rFonts w:ascii="Arial Narrow" w:hAnsi="Arial Narrow" w:cs="Arial"/>
                <w:lang w:val="es-ES_tradnl"/>
              </w:rPr>
              <w:t>.</w:t>
            </w:r>
          </w:p>
          <w:p w14:paraId="7C0C3B77" w14:textId="77777777" w:rsidR="002A57F4" w:rsidRPr="00E21AE4" w:rsidRDefault="002A57F4"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Mantener adecuadamente informados a todos los empleados a su cargo sobre las medidas adoptadas en el plan de actuación frente a la pandemia</w:t>
            </w:r>
            <w:r w:rsidR="00CD783E" w:rsidRPr="00E21AE4">
              <w:rPr>
                <w:rFonts w:ascii="Arial Narrow" w:hAnsi="Arial Narrow" w:cs="Arial"/>
                <w:lang w:val="es-ES_tradnl"/>
              </w:rPr>
              <w:t>.</w:t>
            </w:r>
          </w:p>
          <w:p w14:paraId="7C5233CC" w14:textId="77777777" w:rsidR="002A57F4" w:rsidRPr="00E21AE4" w:rsidRDefault="002A57F4" w:rsidP="00683DB0">
            <w:pPr>
              <w:numPr>
                <w:ilvl w:val="0"/>
                <w:numId w:val="34"/>
              </w:numPr>
              <w:tabs>
                <w:tab w:val="clear" w:pos="720"/>
                <w:tab w:val="num" w:pos="330"/>
              </w:tabs>
              <w:ind w:left="330"/>
              <w:rPr>
                <w:rFonts w:ascii="Arial Narrow" w:hAnsi="Arial Narrow" w:cs="Arial"/>
                <w:lang w:val="es-ES_tradnl"/>
              </w:rPr>
            </w:pPr>
            <w:r w:rsidRPr="00E21AE4">
              <w:rPr>
                <w:rFonts w:ascii="Arial Narrow" w:hAnsi="Arial Narrow" w:cs="Arial"/>
                <w:lang w:val="es-ES_tradnl"/>
              </w:rPr>
              <w:t>Mantener las vías de comunicación con todos los empleados</w:t>
            </w:r>
            <w:r w:rsidR="00CD783E" w:rsidRPr="00E21AE4">
              <w:rPr>
                <w:rFonts w:ascii="Arial Narrow" w:hAnsi="Arial Narrow" w:cs="Arial"/>
                <w:lang w:val="es-ES_tradnl"/>
              </w:rPr>
              <w:t>.</w:t>
            </w:r>
          </w:p>
        </w:tc>
      </w:tr>
      <w:tr w:rsidR="00417FA4" w:rsidRPr="00E21AE4" w14:paraId="36D80697" w14:textId="77777777" w:rsidTr="00683DB0">
        <w:tc>
          <w:tcPr>
            <w:tcW w:w="9484" w:type="dxa"/>
            <w:gridSpan w:val="5"/>
            <w:tcBorders>
              <w:top w:val="single" w:sz="4" w:space="0" w:color="auto"/>
              <w:left w:val="nil"/>
              <w:bottom w:val="nil"/>
              <w:right w:val="nil"/>
            </w:tcBorders>
          </w:tcPr>
          <w:p w14:paraId="47B6473F" w14:textId="77777777" w:rsidR="00417FA4" w:rsidRPr="00E21AE4" w:rsidRDefault="00417FA4" w:rsidP="00683DB0">
            <w:pPr>
              <w:rPr>
                <w:rFonts w:ascii="Arial Narrow" w:hAnsi="Arial Narrow" w:cs="Arial"/>
                <w:sz w:val="10"/>
                <w:szCs w:val="10"/>
                <w:lang w:val="es-ES_tradnl"/>
              </w:rPr>
            </w:pPr>
          </w:p>
        </w:tc>
      </w:tr>
      <w:tr w:rsidR="00417FA4" w:rsidRPr="00E21AE4" w14:paraId="1DED1A91" w14:textId="77777777" w:rsidTr="00683DB0">
        <w:tc>
          <w:tcPr>
            <w:tcW w:w="4508" w:type="dxa"/>
            <w:gridSpan w:val="2"/>
            <w:tcBorders>
              <w:top w:val="single" w:sz="4" w:space="0" w:color="auto"/>
              <w:bottom w:val="single" w:sz="4" w:space="0" w:color="auto"/>
            </w:tcBorders>
          </w:tcPr>
          <w:p w14:paraId="1881AC5E" w14:textId="77777777" w:rsidR="00417FA4" w:rsidRPr="00E21AE4" w:rsidRDefault="00417FA4" w:rsidP="00683DB0">
            <w:pPr>
              <w:rPr>
                <w:rFonts w:ascii="Arial Narrow" w:hAnsi="Arial Narrow" w:cs="Arial"/>
                <w:lang w:val="es-ES_tradnl"/>
              </w:rPr>
            </w:pPr>
            <w:r w:rsidRPr="00E21AE4">
              <w:rPr>
                <w:rFonts w:ascii="Arial Narrow" w:hAnsi="Arial Narrow" w:cs="Arial"/>
                <w:lang w:val="es-ES_tradnl"/>
              </w:rPr>
              <w:t xml:space="preserve">Firma del </w:t>
            </w:r>
            <w:r w:rsidR="006703C8" w:rsidRPr="00E21AE4">
              <w:rPr>
                <w:rFonts w:ascii="Arial Narrow" w:hAnsi="Arial Narrow" w:cs="Arial"/>
                <w:lang w:val="es-ES_tradnl"/>
              </w:rPr>
              <w:t>responsable Departamento 1</w:t>
            </w:r>
            <w:r w:rsidRPr="00E21AE4">
              <w:rPr>
                <w:rFonts w:ascii="Arial Narrow" w:hAnsi="Arial Narrow" w:cs="Arial"/>
                <w:lang w:val="es-ES_tradnl"/>
              </w:rPr>
              <w:t>:</w:t>
            </w:r>
          </w:p>
          <w:p w14:paraId="41BE6000" w14:textId="77777777" w:rsidR="00417FA4" w:rsidRPr="00E21AE4" w:rsidRDefault="00417FA4" w:rsidP="00683DB0">
            <w:pPr>
              <w:rPr>
                <w:rFonts w:ascii="Arial Narrow" w:hAnsi="Arial Narrow" w:cs="Arial"/>
                <w:lang w:val="es-ES_tradnl"/>
              </w:rPr>
            </w:pPr>
          </w:p>
          <w:p w14:paraId="3F75AF46" w14:textId="77777777" w:rsidR="00417FA4" w:rsidRPr="00E21AE4" w:rsidRDefault="00417FA4" w:rsidP="00683DB0">
            <w:pPr>
              <w:rPr>
                <w:rFonts w:ascii="Arial Narrow" w:hAnsi="Arial Narrow" w:cs="Arial"/>
                <w:lang w:val="es-ES_tradnl"/>
              </w:rPr>
            </w:pPr>
          </w:p>
          <w:p w14:paraId="20D1F104" w14:textId="77777777" w:rsidR="00417FA4" w:rsidRPr="00E21AE4" w:rsidRDefault="00417FA4" w:rsidP="00683DB0">
            <w:pPr>
              <w:rPr>
                <w:rFonts w:ascii="Arial Narrow" w:hAnsi="Arial Narrow" w:cs="Arial"/>
                <w:lang w:val="es-ES_tradnl"/>
              </w:rPr>
            </w:pPr>
          </w:p>
          <w:p w14:paraId="3117DF1A" w14:textId="77777777" w:rsidR="00417FA4" w:rsidRPr="00E21AE4" w:rsidRDefault="00417FA4" w:rsidP="00683DB0">
            <w:pPr>
              <w:rPr>
                <w:rFonts w:ascii="Arial Narrow" w:hAnsi="Arial Narrow" w:cs="Arial"/>
                <w:lang w:val="es-ES_tradnl"/>
              </w:rPr>
            </w:pPr>
            <w:r w:rsidRPr="00E21AE4">
              <w:rPr>
                <w:rFonts w:ascii="Arial Narrow" w:hAnsi="Arial Narrow" w:cs="Arial"/>
                <w:lang w:val="es-ES_tradnl"/>
              </w:rPr>
              <w:t>Fecha y firma.</w:t>
            </w:r>
          </w:p>
        </w:tc>
        <w:tc>
          <w:tcPr>
            <w:tcW w:w="330" w:type="dxa"/>
            <w:tcBorders>
              <w:top w:val="nil"/>
              <w:bottom w:val="nil"/>
            </w:tcBorders>
          </w:tcPr>
          <w:p w14:paraId="7BD6A835" w14:textId="77777777" w:rsidR="00417FA4" w:rsidRPr="00E21AE4" w:rsidRDefault="00417FA4" w:rsidP="00772FFA">
            <w:pPr>
              <w:rPr>
                <w:rFonts w:ascii="Arial Narrow" w:hAnsi="Arial Narrow" w:cs="Arial"/>
                <w:b/>
                <w:lang w:val="es-ES_tradnl"/>
              </w:rPr>
            </w:pPr>
          </w:p>
        </w:tc>
        <w:tc>
          <w:tcPr>
            <w:tcW w:w="4646" w:type="dxa"/>
            <w:gridSpan w:val="2"/>
            <w:tcBorders>
              <w:top w:val="single" w:sz="4" w:space="0" w:color="auto"/>
              <w:bottom w:val="single" w:sz="4" w:space="0" w:color="auto"/>
            </w:tcBorders>
          </w:tcPr>
          <w:p w14:paraId="74FFE932" w14:textId="77777777" w:rsidR="006703C8" w:rsidRPr="00E21AE4" w:rsidRDefault="006703C8" w:rsidP="00683DB0">
            <w:pPr>
              <w:rPr>
                <w:rFonts w:ascii="Arial Narrow" w:hAnsi="Arial Narrow" w:cs="Arial"/>
                <w:lang w:val="es-ES_tradnl"/>
              </w:rPr>
            </w:pPr>
            <w:r w:rsidRPr="00E21AE4">
              <w:rPr>
                <w:rFonts w:ascii="Arial Narrow" w:hAnsi="Arial Narrow" w:cs="Arial"/>
                <w:lang w:val="es-ES_tradnl"/>
              </w:rPr>
              <w:t>Firma del responsable Departamento 2:</w:t>
            </w:r>
          </w:p>
          <w:p w14:paraId="18A20B64" w14:textId="77777777" w:rsidR="00417FA4" w:rsidRPr="00E21AE4" w:rsidRDefault="00417FA4" w:rsidP="00683DB0">
            <w:pPr>
              <w:rPr>
                <w:rFonts w:ascii="Arial Narrow" w:hAnsi="Arial Narrow" w:cs="Arial"/>
                <w:lang w:val="es-ES_tradnl"/>
              </w:rPr>
            </w:pPr>
          </w:p>
          <w:p w14:paraId="1B9BC848" w14:textId="77777777" w:rsidR="00417FA4" w:rsidRPr="00E21AE4" w:rsidRDefault="00417FA4" w:rsidP="00683DB0">
            <w:pPr>
              <w:rPr>
                <w:rFonts w:ascii="Arial Narrow" w:hAnsi="Arial Narrow" w:cs="Arial"/>
                <w:lang w:val="es-ES_tradnl"/>
              </w:rPr>
            </w:pPr>
          </w:p>
          <w:p w14:paraId="425F3A8A" w14:textId="77777777" w:rsidR="00417FA4" w:rsidRPr="00E21AE4" w:rsidRDefault="00417FA4" w:rsidP="00683DB0">
            <w:pPr>
              <w:rPr>
                <w:rFonts w:ascii="Arial Narrow" w:hAnsi="Arial Narrow" w:cs="Arial"/>
                <w:lang w:val="es-ES_tradnl"/>
              </w:rPr>
            </w:pPr>
          </w:p>
          <w:p w14:paraId="5A558571" w14:textId="77777777" w:rsidR="00417FA4" w:rsidRPr="00E21AE4" w:rsidRDefault="00417FA4" w:rsidP="00772FFA">
            <w:pPr>
              <w:rPr>
                <w:rFonts w:ascii="Arial Narrow" w:hAnsi="Arial Narrow" w:cs="Arial"/>
                <w:b/>
                <w:lang w:val="es-ES_tradnl"/>
              </w:rPr>
            </w:pPr>
            <w:r w:rsidRPr="00E21AE4">
              <w:rPr>
                <w:rFonts w:ascii="Arial Narrow" w:hAnsi="Arial Narrow" w:cs="Arial"/>
                <w:lang w:val="es-ES_tradnl"/>
              </w:rPr>
              <w:t>Fecha y firma.</w:t>
            </w:r>
          </w:p>
        </w:tc>
      </w:tr>
      <w:tr w:rsidR="006703C8" w:rsidRPr="00E21AE4" w14:paraId="06B0EDE9" w14:textId="77777777" w:rsidTr="00683DB0">
        <w:tc>
          <w:tcPr>
            <w:tcW w:w="9484" w:type="dxa"/>
            <w:gridSpan w:val="5"/>
            <w:tcBorders>
              <w:top w:val="nil"/>
              <w:left w:val="nil"/>
              <w:bottom w:val="nil"/>
              <w:right w:val="nil"/>
            </w:tcBorders>
          </w:tcPr>
          <w:p w14:paraId="2C20F056" w14:textId="77777777" w:rsidR="006703C8" w:rsidRPr="00E21AE4" w:rsidRDefault="006703C8" w:rsidP="00683DB0">
            <w:pPr>
              <w:rPr>
                <w:rFonts w:ascii="Arial Narrow" w:hAnsi="Arial Narrow" w:cs="Arial"/>
                <w:sz w:val="10"/>
                <w:szCs w:val="10"/>
                <w:lang w:val="es-ES_tradnl"/>
              </w:rPr>
            </w:pPr>
          </w:p>
        </w:tc>
      </w:tr>
      <w:tr w:rsidR="006703C8" w:rsidRPr="00E21AE4" w14:paraId="32E9A0D3" w14:textId="77777777" w:rsidTr="00683DB0">
        <w:tc>
          <w:tcPr>
            <w:tcW w:w="4508" w:type="dxa"/>
            <w:gridSpan w:val="2"/>
            <w:tcBorders>
              <w:top w:val="single" w:sz="4" w:space="0" w:color="auto"/>
            </w:tcBorders>
          </w:tcPr>
          <w:p w14:paraId="4CA3AEE1" w14:textId="77777777" w:rsidR="006703C8" w:rsidRPr="00E21AE4" w:rsidRDefault="006703C8" w:rsidP="00683DB0">
            <w:pPr>
              <w:rPr>
                <w:rFonts w:ascii="Arial Narrow" w:hAnsi="Arial Narrow" w:cs="Arial"/>
                <w:lang w:val="es-ES_tradnl"/>
              </w:rPr>
            </w:pPr>
            <w:r w:rsidRPr="00E21AE4">
              <w:rPr>
                <w:rFonts w:ascii="Arial Narrow" w:hAnsi="Arial Narrow" w:cs="Arial"/>
                <w:lang w:val="es-ES_tradnl"/>
              </w:rPr>
              <w:t>Firma del responsable Departamento 3:</w:t>
            </w:r>
          </w:p>
          <w:p w14:paraId="3E78C029" w14:textId="77777777" w:rsidR="006703C8" w:rsidRPr="00E21AE4" w:rsidRDefault="006703C8" w:rsidP="00683DB0">
            <w:pPr>
              <w:rPr>
                <w:rFonts w:ascii="Arial Narrow" w:hAnsi="Arial Narrow" w:cs="Arial"/>
                <w:lang w:val="es-ES_tradnl"/>
              </w:rPr>
            </w:pPr>
          </w:p>
          <w:p w14:paraId="3970B73E" w14:textId="77777777" w:rsidR="006703C8" w:rsidRPr="00E21AE4" w:rsidRDefault="006703C8" w:rsidP="00683DB0">
            <w:pPr>
              <w:rPr>
                <w:rFonts w:ascii="Arial Narrow" w:hAnsi="Arial Narrow" w:cs="Arial"/>
                <w:lang w:val="es-ES_tradnl"/>
              </w:rPr>
            </w:pPr>
          </w:p>
          <w:p w14:paraId="343290E7" w14:textId="77777777" w:rsidR="006703C8" w:rsidRPr="00E21AE4" w:rsidRDefault="006703C8" w:rsidP="00683DB0">
            <w:pPr>
              <w:rPr>
                <w:rFonts w:ascii="Arial Narrow" w:hAnsi="Arial Narrow" w:cs="Arial"/>
                <w:lang w:val="es-ES_tradnl"/>
              </w:rPr>
            </w:pPr>
          </w:p>
          <w:p w14:paraId="12EDBD6C" w14:textId="77777777" w:rsidR="006703C8" w:rsidRPr="00E21AE4" w:rsidRDefault="006703C8" w:rsidP="00683DB0">
            <w:pPr>
              <w:rPr>
                <w:rFonts w:ascii="Arial Narrow" w:hAnsi="Arial Narrow" w:cs="Arial"/>
                <w:lang w:val="es-ES_tradnl"/>
              </w:rPr>
            </w:pPr>
            <w:r w:rsidRPr="00E21AE4">
              <w:rPr>
                <w:rFonts w:ascii="Arial Narrow" w:hAnsi="Arial Narrow" w:cs="Arial"/>
                <w:lang w:val="es-ES_tradnl"/>
              </w:rPr>
              <w:t>Fecha y firma.</w:t>
            </w:r>
          </w:p>
        </w:tc>
        <w:tc>
          <w:tcPr>
            <w:tcW w:w="330" w:type="dxa"/>
            <w:tcBorders>
              <w:top w:val="nil"/>
              <w:bottom w:val="nil"/>
            </w:tcBorders>
          </w:tcPr>
          <w:p w14:paraId="458880FF" w14:textId="77777777" w:rsidR="006703C8" w:rsidRPr="00E21AE4" w:rsidRDefault="006703C8" w:rsidP="00772FFA">
            <w:pPr>
              <w:rPr>
                <w:rFonts w:ascii="Arial Narrow" w:hAnsi="Arial Narrow" w:cs="Arial"/>
                <w:b/>
                <w:lang w:val="es-ES_tradnl"/>
              </w:rPr>
            </w:pPr>
          </w:p>
        </w:tc>
        <w:tc>
          <w:tcPr>
            <w:tcW w:w="4646" w:type="dxa"/>
            <w:gridSpan w:val="2"/>
            <w:tcBorders>
              <w:top w:val="single" w:sz="4" w:space="0" w:color="auto"/>
            </w:tcBorders>
          </w:tcPr>
          <w:p w14:paraId="20C98949" w14:textId="77777777" w:rsidR="006703C8" w:rsidRPr="00E21AE4" w:rsidRDefault="006703C8" w:rsidP="00683DB0">
            <w:pPr>
              <w:rPr>
                <w:rFonts w:ascii="Arial Narrow" w:hAnsi="Arial Narrow" w:cs="Arial"/>
                <w:lang w:val="es-ES_tradnl"/>
              </w:rPr>
            </w:pPr>
            <w:r w:rsidRPr="00E21AE4">
              <w:rPr>
                <w:rFonts w:ascii="Arial Narrow" w:hAnsi="Arial Narrow" w:cs="Arial"/>
                <w:lang w:val="es-ES_tradnl"/>
              </w:rPr>
              <w:t>Firma del responsable Departamento 4:</w:t>
            </w:r>
          </w:p>
          <w:p w14:paraId="6EA47668" w14:textId="77777777" w:rsidR="006703C8" w:rsidRPr="00E21AE4" w:rsidRDefault="006703C8" w:rsidP="00683DB0">
            <w:pPr>
              <w:rPr>
                <w:rFonts w:ascii="Arial Narrow" w:hAnsi="Arial Narrow" w:cs="Arial"/>
                <w:lang w:val="es-ES_tradnl"/>
              </w:rPr>
            </w:pPr>
          </w:p>
          <w:p w14:paraId="365F5929" w14:textId="77777777" w:rsidR="006703C8" w:rsidRPr="00E21AE4" w:rsidRDefault="006703C8" w:rsidP="00683DB0">
            <w:pPr>
              <w:rPr>
                <w:rFonts w:ascii="Arial Narrow" w:hAnsi="Arial Narrow" w:cs="Arial"/>
                <w:lang w:val="es-ES_tradnl"/>
              </w:rPr>
            </w:pPr>
          </w:p>
          <w:p w14:paraId="02EC4A99" w14:textId="77777777" w:rsidR="006703C8" w:rsidRPr="00E21AE4" w:rsidRDefault="006703C8" w:rsidP="00683DB0">
            <w:pPr>
              <w:rPr>
                <w:rFonts w:ascii="Arial Narrow" w:hAnsi="Arial Narrow" w:cs="Arial"/>
                <w:lang w:val="es-ES_tradnl"/>
              </w:rPr>
            </w:pPr>
          </w:p>
          <w:p w14:paraId="3DF674BF" w14:textId="77777777" w:rsidR="006703C8" w:rsidRPr="00E21AE4" w:rsidRDefault="006703C8" w:rsidP="00772FFA">
            <w:pPr>
              <w:rPr>
                <w:rFonts w:ascii="Arial Narrow" w:hAnsi="Arial Narrow" w:cs="Arial"/>
                <w:b/>
                <w:lang w:val="es-ES_tradnl"/>
              </w:rPr>
            </w:pPr>
            <w:r w:rsidRPr="00E21AE4">
              <w:rPr>
                <w:rFonts w:ascii="Arial Narrow" w:hAnsi="Arial Narrow" w:cs="Arial"/>
                <w:lang w:val="es-ES_tradnl"/>
              </w:rPr>
              <w:t>Fecha y firma.</w:t>
            </w:r>
          </w:p>
        </w:tc>
      </w:tr>
    </w:tbl>
    <w:p w14:paraId="47CB9C8A" w14:textId="77777777" w:rsidR="008F1882" w:rsidRPr="00E21AE4" w:rsidRDefault="008F1882" w:rsidP="008F1882">
      <w:pPr>
        <w:rPr>
          <w:lang w:val="es-ES_tradnl"/>
        </w:rPr>
      </w:pPr>
    </w:p>
    <w:p w14:paraId="69412476" w14:textId="77777777" w:rsidR="008F1882" w:rsidRPr="00E21AE4" w:rsidRDefault="008F1882" w:rsidP="008F1882">
      <w:pPr>
        <w:rPr>
          <w:lang w:val="es-ES_tradnl"/>
        </w:rPr>
      </w:pPr>
    </w:p>
    <w:p w14:paraId="0320A3E7" w14:textId="2034A8BD" w:rsidR="00691388" w:rsidRPr="00E21AE4" w:rsidRDefault="00755DEB" w:rsidP="00691388">
      <w:pPr>
        <w:pStyle w:val="Ttulo2"/>
        <w:rPr>
          <w:caps w:val="0"/>
          <w:lang w:val="es-ES_tradnl"/>
        </w:rPr>
      </w:pPr>
      <w:r w:rsidRPr="00E21AE4">
        <w:rPr>
          <w:caps w:val="0"/>
          <w:lang w:val="es-ES_tradnl"/>
        </w:rPr>
        <w:br w:type="page"/>
      </w:r>
      <w:bookmarkStart w:id="71" w:name="_Toc34676748"/>
      <w:r w:rsidR="00201E72">
        <w:rPr>
          <w:caps w:val="0"/>
          <w:lang w:val="es-ES_tradnl"/>
        </w:rPr>
        <w:lastRenderedPageBreak/>
        <w:t>INFORMACIÓN GENERAL</w:t>
      </w:r>
      <w:r w:rsidR="004F2E49" w:rsidRPr="00E21AE4">
        <w:rPr>
          <w:caps w:val="0"/>
          <w:lang w:val="es-ES_tradnl"/>
        </w:rPr>
        <w:t xml:space="preserve"> SOBRE</w:t>
      </w:r>
      <w:r w:rsidR="00201E72">
        <w:rPr>
          <w:caps w:val="0"/>
          <w:lang w:val="es-ES_tradnl"/>
        </w:rPr>
        <w:t xml:space="preserve"> EL</w:t>
      </w:r>
      <w:r w:rsidR="004F2E49" w:rsidRPr="00E21AE4">
        <w:rPr>
          <w:caps w:val="0"/>
          <w:lang w:val="es-ES_tradnl"/>
        </w:rPr>
        <w:t xml:space="preserve"> CORONAVIRUS COVID19.</w:t>
      </w:r>
      <w:bookmarkEnd w:id="71"/>
    </w:p>
    <w:p w14:paraId="64808547" w14:textId="31CB0ADB" w:rsidR="00E21AE4" w:rsidRDefault="00E21AE4" w:rsidP="00E21AE4">
      <w:pPr>
        <w:rPr>
          <w:lang w:val="es-ES_tradnl"/>
        </w:rPr>
      </w:pPr>
      <w:r w:rsidRPr="00E21AE4">
        <w:rPr>
          <w:lang w:val="es-ES_tradnl"/>
        </w:rPr>
        <w:t xml:space="preserve">Las siguientes fichas </w:t>
      </w:r>
      <w:r>
        <w:rPr>
          <w:lang w:val="es-ES_tradnl"/>
        </w:rPr>
        <w:t>informativas se pueden descargar en la web del Ministerio de Sanidad:</w:t>
      </w:r>
    </w:p>
    <w:p w14:paraId="556C3FC2" w14:textId="499A96F9" w:rsidR="00E21AE4" w:rsidRPr="00E21AE4" w:rsidRDefault="00BD5A88" w:rsidP="00E21AE4">
      <w:hyperlink r:id="rId21" w:history="1">
        <w:r w:rsidR="00E21AE4" w:rsidRPr="00A50FDD">
          <w:rPr>
            <w:rStyle w:val="Hipervnculo"/>
          </w:rPr>
          <w:t>https://www.mscbs.gob.es/profesionales/saludPublica/ccayes/alertasActual/nCov-China/ciudadania.htm</w:t>
        </w:r>
      </w:hyperlink>
      <w:r w:rsidR="00E21AE4">
        <w:t xml:space="preserve"> </w:t>
      </w:r>
    </w:p>
    <w:tbl>
      <w:tblPr>
        <w:tblStyle w:val="Tablaconcuadrcula"/>
        <w:tblW w:w="10349" w:type="dxa"/>
        <w:tblInd w:w="-318" w:type="dxa"/>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5060"/>
        <w:gridCol w:w="5289"/>
      </w:tblGrid>
      <w:tr w:rsidR="006A4A3D" w:rsidRPr="00E21AE4" w14:paraId="3C3A14EC" w14:textId="77777777" w:rsidTr="00860C52">
        <w:tc>
          <w:tcPr>
            <w:tcW w:w="5060" w:type="dxa"/>
            <w:vAlign w:val="center"/>
          </w:tcPr>
          <w:p w14:paraId="12207234" w14:textId="206E0EF1" w:rsidR="00E21AE4" w:rsidRPr="00E21AE4" w:rsidRDefault="00E21AE4" w:rsidP="00E21AE4">
            <w:pPr>
              <w:jc w:val="center"/>
              <w:rPr>
                <w:lang w:val="es-ES_tradnl"/>
              </w:rPr>
            </w:pPr>
            <w:r w:rsidRPr="00E21AE4">
              <w:rPr>
                <w:noProof/>
                <w:lang w:val="es-ES_tradnl"/>
              </w:rPr>
              <w:drawing>
                <wp:inline distT="0" distB="0" distL="0" distR="0" wp14:anchorId="4CFBCAA8" wp14:editId="134455ED">
                  <wp:extent cx="3019869" cy="2952000"/>
                  <wp:effectExtent l="0" t="0" r="3175" b="0"/>
                  <wp:docPr id="14" name="Imagen 1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03-09 a las 13.43.22.png"/>
                          <pic:cNvPicPr/>
                        </pic:nvPicPr>
                        <pic:blipFill>
                          <a:blip r:embed="rId22" cstate="print">
                            <a:extLst>
                              <a:ext uri="{28A0092B-C50C-407E-A947-70E740481C1C}">
                                <a14:useLocalDpi xmlns:a14="http://schemas.microsoft.com/office/drawing/2010/main"/>
                              </a:ext>
                            </a:extLst>
                          </a:blip>
                          <a:stretch>
                            <a:fillRect/>
                          </a:stretch>
                        </pic:blipFill>
                        <pic:spPr>
                          <a:xfrm>
                            <a:off x="0" y="0"/>
                            <a:ext cx="3019869" cy="2952000"/>
                          </a:xfrm>
                          <a:prstGeom prst="rect">
                            <a:avLst/>
                          </a:prstGeom>
                        </pic:spPr>
                      </pic:pic>
                    </a:graphicData>
                  </a:graphic>
                </wp:inline>
              </w:drawing>
            </w:r>
          </w:p>
        </w:tc>
        <w:tc>
          <w:tcPr>
            <w:tcW w:w="5289" w:type="dxa"/>
            <w:vAlign w:val="center"/>
          </w:tcPr>
          <w:p w14:paraId="01C9F7F5" w14:textId="4BCFB930" w:rsidR="00E21AE4" w:rsidRPr="00E21AE4" w:rsidRDefault="00E21AE4" w:rsidP="00E21AE4">
            <w:pPr>
              <w:jc w:val="center"/>
              <w:rPr>
                <w:lang w:val="es-ES_tradnl"/>
              </w:rPr>
            </w:pPr>
            <w:r>
              <w:rPr>
                <w:noProof/>
                <w:lang w:val="es-ES_tradnl"/>
              </w:rPr>
              <w:drawing>
                <wp:inline distT="0" distB="0" distL="0" distR="0" wp14:anchorId="7B004AFD" wp14:editId="4A9C39AD">
                  <wp:extent cx="3020198" cy="2952000"/>
                  <wp:effectExtent l="0" t="0" r="2540" b="0"/>
                  <wp:docPr id="15" name="Imagen 1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0-03-09 a las 13.45.47.png"/>
                          <pic:cNvPicPr/>
                        </pic:nvPicPr>
                        <pic:blipFill>
                          <a:blip r:embed="rId23" cstate="print">
                            <a:extLst>
                              <a:ext uri="{28A0092B-C50C-407E-A947-70E740481C1C}">
                                <a14:useLocalDpi xmlns:a14="http://schemas.microsoft.com/office/drawing/2010/main"/>
                              </a:ext>
                            </a:extLst>
                          </a:blip>
                          <a:stretch>
                            <a:fillRect/>
                          </a:stretch>
                        </pic:blipFill>
                        <pic:spPr>
                          <a:xfrm>
                            <a:off x="0" y="0"/>
                            <a:ext cx="3020198" cy="2952000"/>
                          </a:xfrm>
                          <a:prstGeom prst="rect">
                            <a:avLst/>
                          </a:prstGeom>
                        </pic:spPr>
                      </pic:pic>
                    </a:graphicData>
                  </a:graphic>
                </wp:inline>
              </w:drawing>
            </w:r>
          </w:p>
        </w:tc>
      </w:tr>
      <w:tr w:rsidR="006A4A3D" w:rsidRPr="00E21AE4" w14:paraId="438A4A7D" w14:textId="77777777" w:rsidTr="00860C52">
        <w:tc>
          <w:tcPr>
            <w:tcW w:w="5060" w:type="dxa"/>
            <w:vAlign w:val="center"/>
          </w:tcPr>
          <w:p w14:paraId="1B416DF1" w14:textId="34D30788" w:rsidR="00E21AE4" w:rsidRPr="00E21AE4" w:rsidRDefault="00E21AE4" w:rsidP="00E21AE4">
            <w:pPr>
              <w:jc w:val="center"/>
              <w:rPr>
                <w:lang w:val="es-ES_tradnl"/>
              </w:rPr>
            </w:pPr>
            <w:r>
              <w:rPr>
                <w:noProof/>
                <w:lang w:val="es-ES_tradnl"/>
              </w:rPr>
              <w:drawing>
                <wp:inline distT="0" distB="0" distL="0" distR="0" wp14:anchorId="1ED4B16B" wp14:editId="3DF7BFF7">
                  <wp:extent cx="3063470" cy="2952000"/>
                  <wp:effectExtent l="0" t="0" r="0" b="0"/>
                  <wp:docPr id="16" name="Imagen 1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0-03-09 a las 13.47.09.png"/>
                          <pic:cNvPicPr/>
                        </pic:nvPicPr>
                        <pic:blipFill>
                          <a:blip r:embed="rId24">
                            <a:extLst>
                              <a:ext uri="{28A0092B-C50C-407E-A947-70E740481C1C}">
                                <a14:useLocalDpi xmlns:a14="http://schemas.microsoft.com/office/drawing/2010/main"/>
                              </a:ext>
                            </a:extLst>
                          </a:blip>
                          <a:stretch>
                            <a:fillRect/>
                          </a:stretch>
                        </pic:blipFill>
                        <pic:spPr>
                          <a:xfrm>
                            <a:off x="0" y="0"/>
                            <a:ext cx="3063470" cy="2952000"/>
                          </a:xfrm>
                          <a:prstGeom prst="rect">
                            <a:avLst/>
                          </a:prstGeom>
                        </pic:spPr>
                      </pic:pic>
                    </a:graphicData>
                  </a:graphic>
                </wp:inline>
              </w:drawing>
            </w:r>
          </w:p>
        </w:tc>
        <w:tc>
          <w:tcPr>
            <w:tcW w:w="5289" w:type="dxa"/>
            <w:vAlign w:val="center"/>
          </w:tcPr>
          <w:p w14:paraId="3823769E" w14:textId="5203BCA0" w:rsidR="00E21AE4" w:rsidRPr="00E21AE4" w:rsidRDefault="006A4A3D" w:rsidP="00E21AE4">
            <w:pPr>
              <w:jc w:val="center"/>
              <w:rPr>
                <w:lang w:val="es-ES_tradnl"/>
              </w:rPr>
            </w:pPr>
            <w:r>
              <w:rPr>
                <w:noProof/>
                <w:lang w:val="es-ES_tradnl"/>
              </w:rPr>
              <w:drawing>
                <wp:inline distT="0" distB="0" distL="0" distR="0" wp14:anchorId="746831A5" wp14:editId="601096B9">
                  <wp:extent cx="3028823" cy="2952000"/>
                  <wp:effectExtent l="0" t="0" r="0" b="0"/>
                  <wp:docPr id="17" name="Imagen 1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0-03-09 a las 13.49.38.png"/>
                          <pic:cNvPicPr/>
                        </pic:nvPicPr>
                        <pic:blipFill>
                          <a:blip r:embed="rId25" cstate="print">
                            <a:extLst>
                              <a:ext uri="{28A0092B-C50C-407E-A947-70E740481C1C}">
                                <a14:useLocalDpi xmlns:a14="http://schemas.microsoft.com/office/drawing/2010/main"/>
                              </a:ext>
                            </a:extLst>
                          </a:blip>
                          <a:stretch>
                            <a:fillRect/>
                          </a:stretch>
                        </pic:blipFill>
                        <pic:spPr>
                          <a:xfrm>
                            <a:off x="0" y="0"/>
                            <a:ext cx="3028823" cy="2952000"/>
                          </a:xfrm>
                          <a:prstGeom prst="rect">
                            <a:avLst/>
                          </a:prstGeom>
                        </pic:spPr>
                      </pic:pic>
                    </a:graphicData>
                  </a:graphic>
                </wp:inline>
              </w:drawing>
            </w:r>
          </w:p>
        </w:tc>
      </w:tr>
      <w:tr w:rsidR="006A4A3D" w:rsidRPr="00E21AE4" w14:paraId="7AD40567" w14:textId="77777777" w:rsidTr="00860C52">
        <w:tc>
          <w:tcPr>
            <w:tcW w:w="5060" w:type="dxa"/>
            <w:vAlign w:val="center"/>
          </w:tcPr>
          <w:p w14:paraId="2B587501" w14:textId="36ADDB00" w:rsidR="00E21AE4" w:rsidRPr="006A4A3D" w:rsidRDefault="006A4A3D" w:rsidP="00E21AE4">
            <w:pPr>
              <w:jc w:val="center"/>
            </w:pPr>
            <w:r>
              <w:rPr>
                <w:noProof/>
              </w:rPr>
              <w:lastRenderedPageBreak/>
              <w:drawing>
                <wp:inline distT="0" distB="0" distL="0" distR="0" wp14:anchorId="46B76F22" wp14:editId="4712FB1A">
                  <wp:extent cx="3023180" cy="2952000"/>
                  <wp:effectExtent l="0" t="0" r="0" b="0"/>
                  <wp:docPr id="18" name="Imagen 1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2020-03-09 a las 13.50.37.png"/>
                          <pic:cNvPicPr/>
                        </pic:nvPicPr>
                        <pic:blipFill>
                          <a:blip r:embed="rId26" cstate="print">
                            <a:extLst>
                              <a:ext uri="{28A0092B-C50C-407E-A947-70E740481C1C}">
                                <a14:useLocalDpi xmlns:a14="http://schemas.microsoft.com/office/drawing/2010/main"/>
                              </a:ext>
                            </a:extLst>
                          </a:blip>
                          <a:stretch>
                            <a:fillRect/>
                          </a:stretch>
                        </pic:blipFill>
                        <pic:spPr>
                          <a:xfrm>
                            <a:off x="0" y="0"/>
                            <a:ext cx="3023180" cy="2952000"/>
                          </a:xfrm>
                          <a:prstGeom prst="rect">
                            <a:avLst/>
                          </a:prstGeom>
                        </pic:spPr>
                      </pic:pic>
                    </a:graphicData>
                  </a:graphic>
                </wp:inline>
              </w:drawing>
            </w:r>
          </w:p>
        </w:tc>
        <w:tc>
          <w:tcPr>
            <w:tcW w:w="5289" w:type="dxa"/>
            <w:vAlign w:val="center"/>
          </w:tcPr>
          <w:p w14:paraId="7B8D67CC" w14:textId="70729055" w:rsidR="00E21AE4" w:rsidRPr="00E21AE4" w:rsidRDefault="006A4A3D" w:rsidP="00E21AE4">
            <w:pPr>
              <w:jc w:val="center"/>
              <w:rPr>
                <w:lang w:val="es-ES_tradnl"/>
              </w:rPr>
            </w:pPr>
            <w:r>
              <w:rPr>
                <w:noProof/>
                <w:lang w:val="es-ES_tradnl"/>
              </w:rPr>
              <w:drawing>
                <wp:inline distT="0" distB="0" distL="0" distR="0" wp14:anchorId="76180330" wp14:editId="4E10E1DD">
                  <wp:extent cx="3017228" cy="2952000"/>
                  <wp:effectExtent l="0" t="0" r="5715" b="0"/>
                  <wp:docPr id="19" name="Imagen 1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20-03-09 a las 13.51.18.png"/>
                          <pic:cNvPicPr/>
                        </pic:nvPicPr>
                        <pic:blipFill>
                          <a:blip r:embed="rId27" cstate="print">
                            <a:extLst>
                              <a:ext uri="{28A0092B-C50C-407E-A947-70E740481C1C}">
                                <a14:useLocalDpi xmlns:a14="http://schemas.microsoft.com/office/drawing/2010/main"/>
                              </a:ext>
                            </a:extLst>
                          </a:blip>
                          <a:stretch>
                            <a:fillRect/>
                          </a:stretch>
                        </pic:blipFill>
                        <pic:spPr>
                          <a:xfrm>
                            <a:off x="0" y="0"/>
                            <a:ext cx="3017228" cy="2952000"/>
                          </a:xfrm>
                          <a:prstGeom prst="rect">
                            <a:avLst/>
                          </a:prstGeom>
                        </pic:spPr>
                      </pic:pic>
                    </a:graphicData>
                  </a:graphic>
                </wp:inline>
              </w:drawing>
            </w:r>
          </w:p>
        </w:tc>
      </w:tr>
      <w:tr w:rsidR="00860C52" w:rsidRPr="00E21AE4" w14:paraId="07A69A15" w14:textId="77777777" w:rsidTr="00860C52">
        <w:tc>
          <w:tcPr>
            <w:tcW w:w="5060" w:type="dxa"/>
            <w:vAlign w:val="center"/>
          </w:tcPr>
          <w:p w14:paraId="2503189A" w14:textId="0328A410" w:rsidR="006A4A3D" w:rsidRDefault="006A4A3D" w:rsidP="00E21AE4">
            <w:pPr>
              <w:jc w:val="center"/>
              <w:rPr>
                <w:noProof/>
              </w:rPr>
            </w:pPr>
            <w:r>
              <w:rPr>
                <w:noProof/>
              </w:rPr>
              <w:drawing>
                <wp:inline distT="0" distB="0" distL="0" distR="0" wp14:anchorId="492AB6F4" wp14:editId="6FE27DA7">
                  <wp:extent cx="2918268" cy="2952000"/>
                  <wp:effectExtent l="0" t="0" r="3175" b="0"/>
                  <wp:docPr id="20" name="Imagen 20"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0-03-09 a las 13.52.02.png"/>
                          <pic:cNvPicPr/>
                        </pic:nvPicPr>
                        <pic:blipFill>
                          <a:blip r:embed="rId28" cstate="print">
                            <a:extLst>
                              <a:ext uri="{28A0092B-C50C-407E-A947-70E740481C1C}">
                                <a14:useLocalDpi xmlns:a14="http://schemas.microsoft.com/office/drawing/2010/main"/>
                              </a:ext>
                            </a:extLst>
                          </a:blip>
                          <a:stretch>
                            <a:fillRect/>
                          </a:stretch>
                        </pic:blipFill>
                        <pic:spPr>
                          <a:xfrm>
                            <a:off x="0" y="0"/>
                            <a:ext cx="2918268" cy="2952000"/>
                          </a:xfrm>
                          <a:prstGeom prst="rect">
                            <a:avLst/>
                          </a:prstGeom>
                        </pic:spPr>
                      </pic:pic>
                    </a:graphicData>
                  </a:graphic>
                </wp:inline>
              </w:drawing>
            </w:r>
          </w:p>
        </w:tc>
        <w:tc>
          <w:tcPr>
            <w:tcW w:w="5289" w:type="dxa"/>
            <w:vAlign w:val="center"/>
          </w:tcPr>
          <w:p w14:paraId="02D3851F" w14:textId="09E8888E" w:rsidR="006A4A3D" w:rsidRDefault="006A4A3D" w:rsidP="00E21AE4">
            <w:pPr>
              <w:jc w:val="center"/>
              <w:rPr>
                <w:noProof/>
                <w:lang w:val="es-ES_tradnl"/>
              </w:rPr>
            </w:pPr>
            <w:r>
              <w:rPr>
                <w:noProof/>
                <w:lang w:val="es-ES_tradnl"/>
              </w:rPr>
              <w:drawing>
                <wp:inline distT="0" distB="0" distL="0" distR="0" wp14:anchorId="38CB7246" wp14:editId="1C71D9B4">
                  <wp:extent cx="2861655" cy="2952000"/>
                  <wp:effectExtent l="0" t="0" r="0" b="0"/>
                  <wp:docPr id="21" name="Imagen 2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2020-03-09 a las 13.52.42.png"/>
                          <pic:cNvPicPr/>
                        </pic:nvPicPr>
                        <pic:blipFill>
                          <a:blip r:embed="rId29" cstate="print">
                            <a:extLst>
                              <a:ext uri="{28A0092B-C50C-407E-A947-70E740481C1C}">
                                <a14:useLocalDpi xmlns:a14="http://schemas.microsoft.com/office/drawing/2010/main"/>
                              </a:ext>
                            </a:extLst>
                          </a:blip>
                          <a:stretch>
                            <a:fillRect/>
                          </a:stretch>
                        </pic:blipFill>
                        <pic:spPr>
                          <a:xfrm>
                            <a:off x="0" y="0"/>
                            <a:ext cx="2861655" cy="2952000"/>
                          </a:xfrm>
                          <a:prstGeom prst="rect">
                            <a:avLst/>
                          </a:prstGeom>
                        </pic:spPr>
                      </pic:pic>
                    </a:graphicData>
                  </a:graphic>
                </wp:inline>
              </w:drawing>
            </w:r>
          </w:p>
        </w:tc>
      </w:tr>
      <w:tr w:rsidR="00860C52" w:rsidRPr="00E21AE4" w14:paraId="1DDC406B" w14:textId="77777777" w:rsidTr="00860C52">
        <w:tc>
          <w:tcPr>
            <w:tcW w:w="10349" w:type="dxa"/>
            <w:gridSpan w:val="2"/>
            <w:tcBorders>
              <w:bottom w:val="single" w:sz="2" w:space="0" w:color="D0CECE" w:themeColor="background2" w:themeShade="E6"/>
            </w:tcBorders>
            <w:vAlign w:val="center"/>
          </w:tcPr>
          <w:p w14:paraId="3616A59D" w14:textId="0BADB094" w:rsidR="00860C52" w:rsidRDefault="00860C52" w:rsidP="00E21AE4">
            <w:pPr>
              <w:jc w:val="center"/>
              <w:rPr>
                <w:noProof/>
                <w:lang w:val="es-ES_tradnl"/>
              </w:rPr>
            </w:pPr>
            <w:r>
              <w:rPr>
                <w:noProof/>
              </w:rPr>
              <w:drawing>
                <wp:inline distT="0" distB="0" distL="0" distR="0" wp14:anchorId="347C7E86" wp14:editId="47B25FE0">
                  <wp:extent cx="2894454" cy="2679827"/>
                  <wp:effectExtent l="0" t="0" r="1270" b="0"/>
                  <wp:docPr id="22" name="Imagen 2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20-03-09 a las 13.53.30.pn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2938260" cy="2720385"/>
                          </a:xfrm>
                          <a:prstGeom prst="rect">
                            <a:avLst/>
                          </a:prstGeom>
                          <a:ln>
                            <a:noFill/>
                          </a:ln>
                          <a:extLst>
                            <a:ext uri="{53640926-AAD7-44D8-BBD7-CCE9431645EC}">
                              <a14:shadowObscured xmlns:a14="http://schemas.microsoft.com/office/drawing/2010/main"/>
                            </a:ext>
                          </a:extLst>
                        </pic:spPr>
                      </pic:pic>
                    </a:graphicData>
                  </a:graphic>
                </wp:inline>
              </w:drawing>
            </w:r>
          </w:p>
        </w:tc>
      </w:tr>
      <w:tr w:rsidR="00860C52" w:rsidRPr="00E21AE4" w14:paraId="6A61685F" w14:textId="77777777" w:rsidTr="00860C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49" w:type="dxa"/>
            <w:gridSpan w:val="2"/>
            <w:tc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tcBorders>
          </w:tcPr>
          <w:p w14:paraId="575170CE" w14:textId="027C72E9" w:rsidR="00860C52" w:rsidRDefault="00860C52" w:rsidP="00FD705C">
            <w:pPr>
              <w:jc w:val="center"/>
              <w:rPr>
                <w:noProof/>
                <w:lang w:val="es-ES_tradnl"/>
              </w:rPr>
            </w:pPr>
            <w:r>
              <w:rPr>
                <w:noProof/>
                <w:lang w:val="es-ES_tradnl"/>
              </w:rPr>
              <w:lastRenderedPageBreak/>
              <w:drawing>
                <wp:inline distT="0" distB="0" distL="0" distR="0" wp14:anchorId="7B50FA08" wp14:editId="31BC85D5">
                  <wp:extent cx="5933440" cy="7911465"/>
                  <wp:effectExtent l="0" t="0" r="0" b="635"/>
                  <wp:docPr id="24" name="Imagen 2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VID19_que_digo_a_poblacion_infantil.jpg"/>
                          <pic:cNvPicPr/>
                        </pic:nvPicPr>
                        <pic:blipFill>
                          <a:blip r:embed="rId31">
                            <a:extLst>
                              <a:ext uri="{28A0092B-C50C-407E-A947-70E740481C1C}">
                                <a14:useLocalDpi xmlns:a14="http://schemas.microsoft.com/office/drawing/2010/main"/>
                              </a:ext>
                            </a:extLst>
                          </a:blip>
                          <a:stretch>
                            <a:fillRect/>
                          </a:stretch>
                        </pic:blipFill>
                        <pic:spPr>
                          <a:xfrm>
                            <a:off x="0" y="0"/>
                            <a:ext cx="5933440" cy="7911465"/>
                          </a:xfrm>
                          <a:prstGeom prst="rect">
                            <a:avLst/>
                          </a:prstGeom>
                        </pic:spPr>
                      </pic:pic>
                    </a:graphicData>
                  </a:graphic>
                </wp:inline>
              </w:drawing>
            </w:r>
          </w:p>
        </w:tc>
      </w:tr>
    </w:tbl>
    <w:p w14:paraId="5CC3BABB" w14:textId="77777777" w:rsidR="00E21AE4" w:rsidRPr="00E21AE4" w:rsidRDefault="00E21AE4" w:rsidP="00E21AE4">
      <w:pPr>
        <w:rPr>
          <w:lang w:val="es-ES_tradnl"/>
        </w:rPr>
      </w:pPr>
    </w:p>
    <w:p w14:paraId="61E7FA18" w14:textId="73143A60" w:rsidR="009E4EDE" w:rsidRPr="00E21AE4" w:rsidRDefault="00860C52" w:rsidP="00691388">
      <w:pPr>
        <w:suppressAutoHyphens/>
        <w:autoSpaceDE w:val="0"/>
        <w:autoSpaceDN w:val="0"/>
        <w:adjustRightInd w:val="0"/>
        <w:rPr>
          <w:rFonts w:cs="Arial"/>
          <w:color w:val="000000"/>
          <w:lang w:val="es-ES_tradnl"/>
        </w:rPr>
      </w:pPr>
      <w:r>
        <w:rPr>
          <w:rFonts w:cs="Arial"/>
          <w:noProof/>
          <w:color w:val="000000"/>
          <w:lang w:val="es-ES_tradnl"/>
        </w:rPr>
        <w:lastRenderedPageBreak/>
        <w:drawing>
          <wp:inline distT="0" distB="0" distL="0" distR="0" wp14:anchorId="6A107AFF" wp14:editId="7F6DB126">
            <wp:extent cx="5933440" cy="7273949"/>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sterA5_HigieneManos.jp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5933440" cy="7273949"/>
                    </a:xfrm>
                    <a:prstGeom prst="rect">
                      <a:avLst/>
                    </a:prstGeom>
                    <a:ln>
                      <a:noFill/>
                    </a:ln>
                    <a:extLst>
                      <a:ext uri="{53640926-AAD7-44D8-BBD7-CCE9431645EC}">
                        <a14:shadowObscured xmlns:a14="http://schemas.microsoft.com/office/drawing/2010/main"/>
                      </a:ext>
                    </a:extLst>
                  </pic:spPr>
                </pic:pic>
              </a:graphicData>
            </a:graphic>
          </wp:inline>
        </w:drawing>
      </w:r>
    </w:p>
    <w:p w14:paraId="14F8DBEF" w14:textId="2E13E859" w:rsidR="00860C52" w:rsidRPr="00A07E80" w:rsidRDefault="00860C52" w:rsidP="00A07E80">
      <w:pPr>
        <w:tabs>
          <w:tab w:val="num" w:pos="1210"/>
        </w:tabs>
        <w:suppressAutoHyphens/>
        <w:autoSpaceDE w:val="0"/>
        <w:autoSpaceDN w:val="0"/>
        <w:adjustRightInd w:val="0"/>
        <w:rPr>
          <w:rFonts w:cs="Arial"/>
          <w:color w:val="000000"/>
          <w:szCs w:val="22"/>
          <w:lang w:val="es-ES_tradnl"/>
        </w:rPr>
      </w:pPr>
      <w:r w:rsidRPr="00A07E80">
        <w:rPr>
          <w:rFonts w:cs="Arial"/>
          <w:color w:val="000000"/>
          <w:szCs w:val="22"/>
          <w:lang w:val="es-ES_tradnl"/>
        </w:rPr>
        <w:t xml:space="preserve">El modo de realizar el lavado de manos es el siguiente: primero mojar las manos con agua, aplicar el jabón y frotar las manos durante al menos 15 segundos limpiando entre los dedos y bajo las uñas, posteriormente aclarar con agua, por último, secar las manos con una toalla desechable y cerrar el grifo con la propia toalla. Cuando no se disponga de agua y jabón, puede usar toallitas húmedas con alcohol o gel desinfectante para las manos. Si usa gel, frótese las manos hasta que el gel se seque. El gel no necesita agua para hacer efecto; el alcohol que contiene elimina de sus manos los gérmenes causantes del Coronavirus COVID-19. </w:t>
      </w:r>
    </w:p>
    <w:p w14:paraId="64A12442" w14:textId="77777777" w:rsidR="00860C52" w:rsidRPr="00A07E80" w:rsidRDefault="00860C52" w:rsidP="00A07E80">
      <w:pPr>
        <w:tabs>
          <w:tab w:val="num" w:pos="2520"/>
        </w:tabs>
        <w:suppressAutoHyphens/>
        <w:autoSpaceDE w:val="0"/>
        <w:autoSpaceDN w:val="0"/>
        <w:adjustRightInd w:val="0"/>
        <w:rPr>
          <w:rFonts w:cs="Arial"/>
          <w:color w:val="000000"/>
          <w:szCs w:val="22"/>
          <w:lang w:val="es-ES_tradnl"/>
        </w:rPr>
      </w:pPr>
    </w:p>
    <w:p w14:paraId="1B7246BC" w14:textId="6E335199" w:rsidR="00691388" w:rsidRPr="00A07E80" w:rsidRDefault="00691388" w:rsidP="00A07E80">
      <w:pPr>
        <w:numPr>
          <w:ilvl w:val="1"/>
          <w:numId w:val="32"/>
        </w:numPr>
        <w:tabs>
          <w:tab w:val="clear" w:pos="3240"/>
          <w:tab w:val="num" w:pos="440"/>
          <w:tab w:val="num" w:pos="1210"/>
        </w:tabs>
        <w:suppressAutoHyphens/>
        <w:autoSpaceDE w:val="0"/>
        <w:autoSpaceDN w:val="0"/>
        <w:adjustRightInd w:val="0"/>
        <w:ind w:left="1210"/>
        <w:rPr>
          <w:rFonts w:cs="Arial"/>
          <w:color w:val="000000"/>
          <w:szCs w:val="22"/>
          <w:lang w:val="es-ES_tradnl"/>
        </w:rPr>
      </w:pPr>
      <w:r w:rsidRPr="00A07E80">
        <w:rPr>
          <w:rFonts w:cs="Arial"/>
          <w:color w:val="000000"/>
          <w:szCs w:val="22"/>
          <w:lang w:val="es-ES_tradnl"/>
        </w:rPr>
        <w:lastRenderedPageBreak/>
        <w:t>Evite tocarse los ojos, la nariz o la boca. La propagación de gérmenes se produce con frecuencia cuando una persona toca una superficie contaminada y luego se toca los ojos, nariz o boca. Los gérmenes pueden sobrevivir sobre superficies como tiradores de puertas, mesas... durante 2 o más horas.</w:t>
      </w:r>
    </w:p>
    <w:p w14:paraId="760457F9" w14:textId="77777777" w:rsidR="00FD705C" w:rsidRPr="00A07E80" w:rsidRDefault="00FD705C" w:rsidP="00A07E80">
      <w:pPr>
        <w:tabs>
          <w:tab w:val="num" w:pos="1210"/>
        </w:tabs>
        <w:suppressAutoHyphens/>
        <w:autoSpaceDE w:val="0"/>
        <w:autoSpaceDN w:val="0"/>
        <w:adjustRightInd w:val="0"/>
        <w:rPr>
          <w:rFonts w:cs="Arial"/>
          <w:color w:val="000000"/>
          <w:szCs w:val="22"/>
          <w:lang w:val="es-ES_tradnl"/>
        </w:rPr>
      </w:pPr>
      <w:r w:rsidRPr="00A07E80">
        <w:rPr>
          <w:rFonts w:cs="Arial"/>
          <w:color w:val="000000"/>
          <w:szCs w:val="22"/>
          <w:lang w:val="es-ES_tradnl"/>
        </w:rPr>
        <w:t xml:space="preserve">Es imprescindible reforzar las medidas de higiene personal en todos los ámbitos de trabajo y frente a cualquier escenario de exposición. </w:t>
      </w:r>
    </w:p>
    <w:p w14:paraId="39CE3147" w14:textId="77777777" w:rsidR="00FD705C" w:rsidRPr="00A07E80" w:rsidRDefault="00FD705C" w:rsidP="00A07E80">
      <w:pPr>
        <w:tabs>
          <w:tab w:val="num" w:pos="1210"/>
        </w:tabs>
        <w:suppressAutoHyphens/>
        <w:autoSpaceDE w:val="0"/>
        <w:autoSpaceDN w:val="0"/>
        <w:adjustRightInd w:val="0"/>
        <w:rPr>
          <w:rFonts w:cs="Arial"/>
          <w:color w:val="000000"/>
          <w:szCs w:val="22"/>
          <w:lang w:val="es-ES_tradnl"/>
        </w:rPr>
      </w:pPr>
      <w:r w:rsidRPr="00A07E80">
        <w:rPr>
          <w:rFonts w:cs="Arial"/>
          <w:color w:val="000000"/>
          <w:szCs w:val="22"/>
          <w:lang w:val="es-ES_tradnl"/>
        </w:rPr>
        <w:t xml:space="preserve">Se recomienda: </w:t>
      </w:r>
    </w:p>
    <w:p w14:paraId="1C750D35" w14:textId="0DBB97C6" w:rsidR="00FD705C" w:rsidRPr="00A07E80" w:rsidRDefault="00FD705C" w:rsidP="00A07E80">
      <w:pPr>
        <w:pStyle w:val="Prrafodelista"/>
        <w:numPr>
          <w:ilvl w:val="0"/>
          <w:numId w:val="36"/>
        </w:numPr>
        <w:tabs>
          <w:tab w:val="num" w:pos="1210"/>
        </w:tabs>
        <w:suppressAutoHyphens/>
        <w:autoSpaceDE w:val="0"/>
        <w:autoSpaceDN w:val="0"/>
        <w:adjustRightInd w:val="0"/>
        <w:rPr>
          <w:rFonts w:cs="Arial"/>
          <w:color w:val="000000"/>
          <w:lang w:val="es-ES_tradnl"/>
        </w:rPr>
      </w:pPr>
      <w:r w:rsidRPr="00A07E80">
        <w:rPr>
          <w:rFonts w:cs="Arial"/>
          <w:color w:val="000000"/>
          <w:lang w:val="es-ES_tradnl"/>
        </w:rPr>
        <w:t xml:space="preserve">La </w:t>
      </w:r>
      <w:r w:rsidRPr="00A07E80">
        <w:rPr>
          <w:rFonts w:cs="Arial"/>
          <w:b/>
          <w:bCs/>
          <w:color w:val="000000"/>
          <w:lang w:val="es-ES_tradnl"/>
        </w:rPr>
        <w:t>higiene de manos</w:t>
      </w:r>
      <w:r w:rsidRPr="00A07E80">
        <w:rPr>
          <w:rFonts w:cs="Arial"/>
          <w:color w:val="000000"/>
          <w:lang w:val="es-ES_tradnl"/>
        </w:rPr>
        <w:t xml:space="preserve"> es la medida principal de prevención y control de la infección. Si las manos están visiblemente limpias la higiene de manos se hará con productos de base alcohólica; si estuvieran sucias o manchadas con fluidos se hará con agua y jabón antiséptico </w:t>
      </w:r>
    </w:p>
    <w:p w14:paraId="771085A5" w14:textId="405310D5" w:rsidR="00FD705C" w:rsidRPr="00A07E80" w:rsidRDefault="00FD705C" w:rsidP="00A07E80">
      <w:pPr>
        <w:pStyle w:val="Prrafodelista"/>
        <w:numPr>
          <w:ilvl w:val="0"/>
          <w:numId w:val="36"/>
        </w:numPr>
        <w:tabs>
          <w:tab w:val="num" w:pos="1210"/>
        </w:tabs>
        <w:suppressAutoHyphens/>
        <w:autoSpaceDE w:val="0"/>
        <w:autoSpaceDN w:val="0"/>
        <w:adjustRightInd w:val="0"/>
        <w:rPr>
          <w:rFonts w:cs="Arial"/>
          <w:color w:val="000000"/>
          <w:lang w:val="es-ES_tradnl"/>
        </w:rPr>
      </w:pPr>
      <w:r w:rsidRPr="00A07E80">
        <w:rPr>
          <w:rFonts w:cs="Arial"/>
          <w:color w:val="000000"/>
          <w:lang w:val="es-ES_tradnl"/>
        </w:rPr>
        <w:t xml:space="preserve">Las </w:t>
      </w:r>
      <w:r w:rsidRPr="00A07E80">
        <w:rPr>
          <w:rFonts w:cs="Arial"/>
          <w:b/>
          <w:bCs/>
          <w:color w:val="000000"/>
          <w:lang w:val="es-ES_tradnl"/>
        </w:rPr>
        <w:t>uñas</w:t>
      </w:r>
      <w:r w:rsidRPr="00A07E80">
        <w:rPr>
          <w:rFonts w:cs="Arial"/>
          <w:color w:val="000000"/>
          <w:lang w:val="es-ES_tradnl"/>
        </w:rPr>
        <w:t xml:space="preserve"> deben llevarse </w:t>
      </w:r>
      <w:r w:rsidRPr="00A07E80">
        <w:rPr>
          <w:rFonts w:cs="Arial"/>
          <w:b/>
          <w:bCs/>
          <w:color w:val="000000"/>
          <w:lang w:val="es-ES_tradnl"/>
        </w:rPr>
        <w:t>cortas y cuidadas</w:t>
      </w:r>
      <w:r w:rsidRPr="00A07E80">
        <w:rPr>
          <w:rFonts w:cs="Arial"/>
          <w:color w:val="000000"/>
          <w:lang w:val="es-ES_tradnl"/>
        </w:rPr>
        <w:t xml:space="preserve">, evitando el uso de anillos, pulseras, relojes de muñeca u otros adornos </w:t>
      </w:r>
    </w:p>
    <w:p w14:paraId="7B91F07E" w14:textId="0374343B" w:rsidR="00FD705C" w:rsidRPr="00A07E80" w:rsidRDefault="00FD705C" w:rsidP="00A07E80">
      <w:pPr>
        <w:pStyle w:val="Prrafodelista"/>
        <w:numPr>
          <w:ilvl w:val="0"/>
          <w:numId w:val="36"/>
        </w:numPr>
        <w:tabs>
          <w:tab w:val="num" w:pos="1210"/>
        </w:tabs>
        <w:suppressAutoHyphens/>
        <w:autoSpaceDE w:val="0"/>
        <w:autoSpaceDN w:val="0"/>
        <w:adjustRightInd w:val="0"/>
        <w:rPr>
          <w:rFonts w:cs="Arial"/>
          <w:color w:val="000000"/>
          <w:lang w:val="es-ES_tradnl"/>
        </w:rPr>
      </w:pPr>
      <w:r w:rsidRPr="00A07E80">
        <w:rPr>
          <w:rFonts w:cs="Arial"/>
          <w:b/>
          <w:bCs/>
          <w:color w:val="000000"/>
          <w:lang w:val="es-ES_tradnl"/>
        </w:rPr>
        <w:t>Recoger el cabello</w:t>
      </w:r>
      <w:r w:rsidRPr="00A07E80">
        <w:rPr>
          <w:rFonts w:cs="Arial"/>
          <w:color w:val="000000"/>
          <w:lang w:val="es-ES_tradnl"/>
        </w:rPr>
        <w:t xml:space="preserve"> largo en una coleta o moño bajo, pudiéndose ayudar de un gorro de quirófano.</w:t>
      </w:r>
    </w:p>
    <w:p w14:paraId="69F7BD44" w14:textId="309AD870" w:rsidR="00FD705C" w:rsidRPr="00A07E80" w:rsidRDefault="00FD705C" w:rsidP="00A07E80">
      <w:pPr>
        <w:pStyle w:val="Prrafodelista"/>
        <w:numPr>
          <w:ilvl w:val="0"/>
          <w:numId w:val="36"/>
        </w:numPr>
        <w:tabs>
          <w:tab w:val="num" w:pos="1210"/>
        </w:tabs>
        <w:suppressAutoHyphens/>
        <w:autoSpaceDE w:val="0"/>
        <w:autoSpaceDN w:val="0"/>
        <w:adjustRightInd w:val="0"/>
        <w:rPr>
          <w:rFonts w:cs="Arial"/>
          <w:color w:val="000000"/>
          <w:lang w:val="es-ES_tradnl"/>
        </w:rPr>
      </w:pPr>
      <w:r w:rsidRPr="00A07E80">
        <w:rPr>
          <w:rFonts w:cs="Arial"/>
          <w:b/>
          <w:bCs/>
          <w:color w:val="000000"/>
          <w:lang w:val="es-ES_tradnl"/>
        </w:rPr>
        <w:t>Evitar el uso de lentillas</w:t>
      </w:r>
      <w:r w:rsidRPr="00A07E80">
        <w:rPr>
          <w:rFonts w:cs="Arial"/>
          <w:color w:val="000000"/>
          <w:lang w:val="es-ES_tradnl"/>
        </w:rPr>
        <w:t xml:space="preserve">. Si se necesitan gafas, éstas deberán estar fijadas con cinta adhesiva desde el puente de la gafa a la frente </w:t>
      </w:r>
    </w:p>
    <w:p w14:paraId="7C05A1C9" w14:textId="7737BC45" w:rsidR="00FD705C" w:rsidRPr="00A07E80" w:rsidRDefault="00FD705C" w:rsidP="00A07E80">
      <w:pPr>
        <w:pStyle w:val="Prrafodelista"/>
        <w:numPr>
          <w:ilvl w:val="0"/>
          <w:numId w:val="36"/>
        </w:numPr>
        <w:tabs>
          <w:tab w:val="num" w:pos="1210"/>
        </w:tabs>
        <w:suppressAutoHyphens/>
        <w:autoSpaceDE w:val="0"/>
        <w:autoSpaceDN w:val="0"/>
        <w:adjustRightInd w:val="0"/>
        <w:rPr>
          <w:rFonts w:cs="Arial"/>
          <w:color w:val="000000"/>
          <w:lang w:val="es-ES_tradnl"/>
        </w:rPr>
      </w:pPr>
      <w:r w:rsidRPr="00A07E80">
        <w:rPr>
          <w:rFonts w:cs="Arial"/>
          <w:color w:val="000000"/>
          <w:lang w:val="es-ES_tradnl"/>
        </w:rPr>
        <w:t xml:space="preserve">Se recomienda </w:t>
      </w:r>
      <w:r w:rsidRPr="00A07E80">
        <w:rPr>
          <w:rFonts w:cs="Arial"/>
          <w:b/>
          <w:bCs/>
          <w:color w:val="000000"/>
          <w:lang w:val="es-ES_tradnl"/>
        </w:rPr>
        <w:t>retirar el maquillaje</w:t>
      </w:r>
      <w:r w:rsidRPr="00A07E80">
        <w:rPr>
          <w:rFonts w:cs="Arial"/>
          <w:color w:val="000000"/>
          <w:lang w:val="es-ES_tradnl"/>
        </w:rPr>
        <w:t xml:space="preserve"> u otros productos cosméticos que puedan ser fuente de exposición prolongada en caso de resultar contaminados </w:t>
      </w:r>
    </w:p>
    <w:p w14:paraId="1BBBA12D" w14:textId="77777777" w:rsidR="00FD705C" w:rsidRPr="00A07E80" w:rsidRDefault="00FD705C" w:rsidP="00A07E80">
      <w:pPr>
        <w:pStyle w:val="Prrafodelista"/>
        <w:numPr>
          <w:ilvl w:val="0"/>
          <w:numId w:val="36"/>
        </w:numPr>
        <w:tabs>
          <w:tab w:val="num" w:pos="1210"/>
        </w:tabs>
        <w:suppressAutoHyphens/>
        <w:autoSpaceDE w:val="0"/>
        <w:autoSpaceDN w:val="0"/>
        <w:adjustRightInd w:val="0"/>
        <w:rPr>
          <w:rFonts w:cs="Arial"/>
          <w:color w:val="000000"/>
          <w:lang w:val="es-ES_tradnl"/>
        </w:rPr>
      </w:pPr>
      <w:r w:rsidRPr="00A07E80">
        <w:rPr>
          <w:rFonts w:cs="Arial"/>
          <w:b/>
          <w:bCs/>
          <w:color w:val="000000"/>
          <w:lang w:val="es-ES_tradnl"/>
        </w:rPr>
        <w:t>Etiqueta respiratoria</w:t>
      </w:r>
      <w:r w:rsidRPr="00A07E80">
        <w:rPr>
          <w:rFonts w:cs="Arial"/>
          <w:color w:val="000000"/>
          <w:lang w:val="es-ES_tradnl"/>
        </w:rPr>
        <w:t xml:space="preserve">: </w:t>
      </w:r>
    </w:p>
    <w:p w14:paraId="04F5E73D" w14:textId="4144AE66" w:rsidR="00FD705C" w:rsidRPr="00A07E80" w:rsidRDefault="00FD705C" w:rsidP="00A07E80">
      <w:pPr>
        <w:pStyle w:val="Prrafodelista"/>
        <w:numPr>
          <w:ilvl w:val="1"/>
          <w:numId w:val="36"/>
        </w:numPr>
        <w:tabs>
          <w:tab w:val="num" w:pos="1210"/>
        </w:tabs>
        <w:suppressAutoHyphens/>
        <w:autoSpaceDE w:val="0"/>
        <w:autoSpaceDN w:val="0"/>
        <w:adjustRightInd w:val="0"/>
        <w:rPr>
          <w:rFonts w:cs="Arial"/>
          <w:color w:val="000000"/>
          <w:lang w:val="es-ES_tradnl"/>
        </w:rPr>
      </w:pPr>
      <w:r w:rsidRPr="00A07E80">
        <w:rPr>
          <w:rFonts w:cs="Arial"/>
          <w:color w:val="000000"/>
          <w:lang w:val="es-ES_tradnl"/>
        </w:rPr>
        <w:t xml:space="preserve">Si tiene síntomas respiratorios debe cubrirse la boca y nariz al toser o estornudar con un pañuelo desechable y tirarlo en un contenedor de basura. Si no se tiene pañuelo de papel debe toser o estornudar sobre su brazo en el ángulo interno del codo, con el propósito de no contaminar las manos. </w:t>
      </w:r>
    </w:p>
    <w:p w14:paraId="781A8A37" w14:textId="677FB33B" w:rsidR="00FD705C" w:rsidRPr="00A07E80" w:rsidRDefault="00FD705C" w:rsidP="00A07E80">
      <w:pPr>
        <w:pStyle w:val="Prrafodelista"/>
        <w:numPr>
          <w:ilvl w:val="1"/>
          <w:numId w:val="36"/>
        </w:numPr>
        <w:tabs>
          <w:tab w:val="num" w:pos="1210"/>
        </w:tabs>
        <w:suppressAutoHyphens/>
        <w:autoSpaceDE w:val="0"/>
        <w:autoSpaceDN w:val="0"/>
        <w:adjustRightInd w:val="0"/>
        <w:rPr>
          <w:rFonts w:cs="Arial"/>
          <w:color w:val="000000"/>
          <w:lang w:val="es-ES_tradnl"/>
        </w:rPr>
      </w:pPr>
      <w:r w:rsidRPr="00A07E80">
        <w:rPr>
          <w:rFonts w:cs="Arial"/>
          <w:color w:val="000000"/>
          <w:lang w:val="es-ES_tradnl"/>
        </w:rPr>
        <w:t xml:space="preserve">Si sufre un acceso de tos inesperado y se cubre accidentalmente con la mano, evitar tocarse los ojos, la nariz o la boca. </w:t>
      </w:r>
    </w:p>
    <w:p w14:paraId="077C8D75" w14:textId="4566730A" w:rsidR="00FD705C" w:rsidRPr="00A07E80" w:rsidRDefault="00FD705C" w:rsidP="00A07E80">
      <w:pPr>
        <w:pStyle w:val="Prrafodelista"/>
        <w:numPr>
          <w:ilvl w:val="1"/>
          <w:numId w:val="36"/>
        </w:numPr>
        <w:tabs>
          <w:tab w:val="num" w:pos="1210"/>
        </w:tabs>
        <w:suppressAutoHyphens/>
        <w:autoSpaceDE w:val="0"/>
        <w:autoSpaceDN w:val="0"/>
        <w:adjustRightInd w:val="0"/>
        <w:rPr>
          <w:rFonts w:cs="Arial"/>
          <w:color w:val="000000"/>
          <w:lang w:val="es-ES_tradnl"/>
        </w:rPr>
      </w:pPr>
      <w:r w:rsidRPr="00A07E80">
        <w:rPr>
          <w:rFonts w:cs="Arial"/>
          <w:color w:val="000000"/>
          <w:lang w:val="es-ES_tradnl"/>
        </w:rPr>
        <w:t xml:space="preserve">Toda persona con síntomas respiratorios debe lavarse frecuentemente las manos porque accidentalmente puede tener contacto con secreciones o superficies contaminadas con secreciones. </w:t>
      </w:r>
    </w:p>
    <w:p w14:paraId="2EC459BF" w14:textId="7DC5D4EB" w:rsidR="00FD705C" w:rsidRPr="00A07E80" w:rsidRDefault="00FD705C" w:rsidP="00A07E80">
      <w:pPr>
        <w:pStyle w:val="Prrafodelista"/>
        <w:numPr>
          <w:ilvl w:val="1"/>
          <w:numId w:val="36"/>
        </w:numPr>
        <w:tabs>
          <w:tab w:val="num" w:pos="1210"/>
        </w:tabs>
        <w:suppressAutoHyphens/>
        <w:autoSpaceDE w:val="0"/>
        <w:autoSpaceDN w:val="0"/>
        <w:adjustRightInd w:val="0"/>
        <w:rPr>
          <w:rFonts w:cs="Arial"/>
          <w:color w:val="000000"/>
          <w:lang w:val="es-ES_tradnl"/>
        </w:rPr>
      </w:pPr>
      <w:r w:rsidRPr="00A07E80">
        <w:rPr>
          <w:rFonts w:cs="Arial"/>
          <w:color w:val="000000"/>
          <w:lang w:val="es-ES_tradnl"/>
        </w:rPr>
        <w:t>Lavarse las manos con agua y jabón, o con solución a base de alcohol, protege de igual forma y debe realizarse después de estar en contacto con secreciones respiratorias y objetos o materiales contaminados.</w:t>
      </w:r>
    </w:p>
    <w:p w14:paraId="2F7D67CD" w14:textId="77777777" w:rsidR="0011027F" w:rsidRPr="00A07E80" w:rsidRDefault="00FD705C" w:rsidP="00A07E80">
      <w:pPr>
        <w:tabs>
          <w:tab w:val="num" w:pos="1210"/>
        </w:tabs>
        <w:suppressAutoHyphens/>
        <w:autoSpaceDE w:val="0"/>
        <w:autoSpaceDN w:val="0"/>
        <w:adjustRightInd w:val="0"/>
        <w:rPr>
          <w:rFonts w:cs="Arial"/>
          <w:color w:val="000000"/>
          <w:szCs w:val="22"/>
          <w:lang w:val="es-ES_tradnl"/>
        </w:rPr>
      </w:pPr>
      <w:r w:rsidRPr="00A07E80">
        <w:rPr>
          <w:rFonts w:cs="Arial"/>
          <w:color w:val="000000"/>
          <w:szCs w:val="22"/>
          <w:lang w:val="es-ES_tradnl"/>
        </w:rPr>
        <w:t xml:space="preserve">Las </w:t>
      </w:r>
      <w:r w:rsidRPr="00A07E80">
        <w:rPr>
          <w:rFonts w:cs="Arial"/>
          <w:b/>
          <w:bCs/>
          <w:color w:val="000000"/>
          <w:szCs w:val="22"/>
          <w:lang w:val="es-ES_tradnl"/>
        </w:rPr>
        <w:t>medidas de protección individual</w:t>
      </w:r>
      <w:r w:rsidRPr="00A07E80">
        <w:rPr>
          <w:rFonts w:cs="Arial"/>
          <w:color w:val="000000"/>
          <w:szCs w:val="22"/>
          <w:lang w:val="es-ES_tradnl"/>
        </w:rPr>
        <w:t xml:space="preserve"> (mascarillas, gafas o ropa), deben ser adecuadas y proporcionales al riesgo o riesgos frente a los que debe ofrecerse protección acorde con la actividad laboral o profesional. </w:t>
      </w:r>
      <w:r w:rsidR="0011027F" w:rsidRPr="00A07E80">
        <w:rPr>
          <w:rFonts w:cs="Arial"/>
          <w:color w:val="000000"/>
          <w:szCs w:val="22"/>
          <w:lang w:val="es-ES_tradnl"/>
        </w:rPr>
        <w:t xml:space="preserve">Para el desarrollo normal del trabajo no son necesarias estas medidas. Su recomendación queda restringida a casos muy concretos: </w:t>
      </w:r>
    </w:p>
    <w:p w14:paraId="20750066" w14:textId="33787102" w:rsidR="00FD705C" w:rsidRPr="00A07E80" w:rsidRDefault="0011027F" w:rsidP="00A07E80">
      <w:pPr>
        <w:pStyle w:val="Prrafodelista"/>
        <w:numPr>
          <w:ilvl w:val="0"/>
          <w:numId w:val="39"/>
        </w:numPr>
        <w:tabs>
          <w:tab w:val="num" w:pos="1210"/>
        </w:tabs>
        <w:suppressAutoHyphens/>
        <w:autoSpaceDE w:val="0"/>
        <w:autoSpaceDN w:val="0"/>
        <w:adjustRightInd w:val="0"/>
        <w:rPr>
          <w:rFonts w:cs="Arial"/>
          <w:color w:val="000000"/>
          <w:lang w:val="es-ES_tradnl"/>
        </w:rPr>
      </w:pPr>
      <w:r w:rsidRPr="00A07E80">
        <w:rPr>
          <w:rFonts w:cs="Arial"/>
          <w:color w:val="000000"/>
          <w:lang w:val="es-ES_tradnl"/>
        </w:rPr>
        <w:t>Contacto con personas de la organización o subcontratas que estando en las instalaciones alerten de síntomas: tos, fiebre o dificultad respiratoria.</w:t>
      </w:r>
    </w:p>
    <w:p w14:paraId="55E47906" w14:textId="305DB13E" w:rsidR="00FD705C" w:rsidRPr="00A07E80" w:rsidRDefault="0011027F" w:rsidP="00A07E80">
      <w:pPr>
        <w:pStyle w:val="Prrafodelista"/>
        <w:numPr>
          <w:ilvl w:val="0"/>
          <w:numId w:val="39"/>
        </w:numPr>
        <w:tabs>
          <w:tab w:val="num" w:pos="1210"/>
        </w:tabs>
        <w:suppressAutoHyphens/>
        <w:autoSpaceDE w:val="0"/>
        <w:autoSpaceDN w:val="0"/>
        <w:adjustRightInd w:val="0"/>
        <w:rPr>
          <w:rFonts w:cs="Arial"/>
          <w:color w:val="000000"/>
          <w:lang w:val="es-ES_tradnl"/>
        </w:rPr>
      </w:pPr>
      <w:r w:rsidRPr="00A07E80">
        <w:rPr>
          <w:rFonts w:cs="Arial"/>
          <w:color w:val="000000"/>
          <w:lang w:val="es-ES_tradnl"/>
        </w:rPr>
        <w:t>Limpieza y desinfección de instalaciones tras la existencia de un caso probable o confirmado.</w:t>
      </w:r>
    </w:p>
    <w:p w14:paraId="154517F6" w14:textId="77777777" w:rsidR="00201E72" w:rsidRDefault="00201E72">
      <w:pPr>
        <w:rPr>
          <w:b/>
          <w:caps/>
          <w:lang w:val="es-ES_tradnl"/>
        </w:rPr>
      </w:pPr>
      <w:r>
        <w:rPr>
          <w:lang w:val="es-ES_tradnl"/>
        </w:rPr>
        <w:br w:type="page"/>
      </w:r>
    </w:p>
    <w:p w14:paraId="0032361F" w14:textId="4151684D" w:rsidR="00A623A1" w:rsidRDefault="005172C1" w:rsidP="00A623A1">
      <w:pPr>
        <w:pStyle w:val="Ttulo2"/>
        <w:rPr>
          <w:lang w:val="es-ES_tradnl"/>
        </w:rPr>
      </w:pPr>
      <w:bookmarkStart w:id="72" w:name="_Toc34676749"/>
      <w:r>
        <w:rPr>
          <w:caps w:val="0"/>
          <w:lang w:val="es-ES_tradnl"/>
        </w:rPr>
        <w:lastRenderedPageBreak/>
        <w:t>INFORMACIÓN PARA CASOS PROBABLES EN EL CENTRO DE TRABAJO</w:t>
      </w:r>
      <w:bookmarkEnd w:id="72"/>
    </w:p>
    <w:p w14:paraId="05F60C2B" w14:textId="25D332F6" w:rsidR="00A623A1" w:rsidRDefault="00A623A1" w:rsidP="00A623A1">
      <w:pPr>
        <w:rPr>
          <w:lang w:val="es-ES_tradnl"/>
        </w:rPr>
      </w:pPr>
      <w:r>
        <w:rPr>
          <w:noProof/>
          <w:lang w:val="es-ES_tradnl"/>
        </w:rPr>
        <w:drawing>
          <wp:inline distT="0" distB="0" distL="0" distR="0" wp14:anchorId="071C6B8A" wp14:editId="6B5E1185">
            <wp:extent cx="5933440" cy="4675505"/>
            <wp:effectExtent l="0" t="0" r="0" b="0"/>
            <wp:docPr id="27" name="Imagen 2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VID19_que_hacer EMPRESA.jpg"/>
                    <pic:cNvPicPr/>
                  </pic:nvPicPr>
                  <pic:blipFill>
                    <a:blip r:embed="rId33" cstate="print">
                      <a:extLst>
                        <a:ext uri="{28A0092B-C50C-407E-A947-70E740481C1C}">
                          <a14:useLocalDpi xmlns:a14="http://schemas.microsoft.com/office/drawing/2010/main"/>
                        </a:ext>
                      </a:extLst>
                    </a:blip>
                    <a:stretch>
                      <a:fillRect/>
                    </a:stretch>
                  </pic:blipFill>
                  <pic:spPr>
                    <a:xfrm>
                      <a:off x="0" y="0"/>
                      <a:ext cx="5933440" cy="4675505"/>
                    </a:xfrm>
                    <a:prstGeom prst="rect">
                      <a:avLst/>
                    </a:prstGeom>
                  </pic:spPr>
                </pic:pic>
              </a:graphicData>
            </a:graphic>
          </wp:inline>
        </w:drawing>
      </w:r>
    </w:p>
    <w:p w14:paraId="3256DF42" w14:textId="1C96D691" w:rsidR="00A623A1" w:rsidRDefault="00A623A1" w:rsidP="00A623A1">
      <w:pPr>
        <w:rPr>
          <w:lang w:val="es-ES_tradnl"/>
        </w:rPr>
      </w:pPr>
      <w:r w:rsidRPr="00A623A1">
        <w:rPr>
          <w:noProof/>
          <w:color w:val="FFFFFF" w:themeColor="background1"/>
          <w:lang w:val="es-ES_tradnl"/>
        </w:rPr>
        <mc:AlternateContent>
          <mc:Choice Requires="wps">
            <w:drawing>
              <wp:inline distT="0" distB="0" distL="0" distR="0" wp14:anchorId="61B23152" wp14:editId="40E08076">
                <wp:extent cx="5802658" cy="1368163"/>
                <wp:effectExtent l="0" t="0" r="13970" b="16510"/>
                <wp:docPr id="28" name="Rectángulo 28"/>
                <wp:cNvGraphicFramePr/>
                <a:graphic xmlns:a="http://schemas.openxmlformats.org/drawingml/2006/main">
                  <a:graphicData uri="http://schemas.microsoft.com/office/word/2010/wordprocessingShape">
                    <wps:wsp>
                      <wps:cNvSpPr/>
                      <wps:spPr>
                        <a:xfrm>
                          <a:off x="0" y="0"/>
                          <a:ext cx="5802658" cy="1368163"/>
                        </a:xfrm>
                        <a:prstGeom prst="rect">
                          <a:avLst/>
                        </a:prstGeom>
                        <a:solidFill>
                          <a:srgbClr val="5C5F88"/>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65EF09" w14:textId="2E7970EA" w:rsidR="00BB1623" w:rsidRDefault="00BB1623" w:rsidP="00A623A1">
                            <w:pPr>
                              <w:jc w:val="center"/>
                              <w:rPr>
                                <w:b/>
                                <w:bCs/>
                              </w:rPr>
                            </w:pPr>
                            <w:r w:rsidRPr="00AB388B">
                              <w:rPr>
                                <w:b/>
                                <w:bCs/>
                              </w:rPr>
                              <w:t>LLAMA AL COORDINADOR DE EMERGENCIAS</w:t>
                            </w:r>
                            <w:r>
                              <w:rPr>
                                <w:b/>
                                <w:bCs/>
                              </w:rPr>
                              <w:t>: __________</w:t>
                            </w:r>
                          </w:p>
                          <w:p w14:paraId="03ED91D2" w14:textId="1687DF29" w:rsidR="00BB1623" w:rsidRDefault="00BB1623" w:rsidP="00AB388B">
                            <w:pPr>
                              <w:pStyle w:val="Prrafodelista"/>
                              <w:numPr>
                                <w:ilvl w:val="0"/>
                                <w:numId w:val="41"/>
                              </w:numPr>
                              <w:jc w:val="left"/>
                              <w:rPr>
                                <w:b/>
                                <w:bCs/>
                                <w:sz w:val="24"/>
                              </w:rPr>
                            </w:pPr>
                            <w:r>
                              <w:rPr>
                                <w:b/>
                                <w:bCs/>
                                <w:sz w:val="24"/>
                              </w:rPr>
                              <w:t>No toques nada. Evita el contacto con otras personas y si tienes tos mantén una distancia mínima de 2 metros.</w:t>
                            </w:r>
                          </w:p>
                          <w:p w14:paraId="7588F8BD" w14:textId="4E1B365A" w:rsidR="00BB1623" w:rsidRDefault="00BB1623" w:rsidP="00AB388B">
                            <w:pPr>
                              <w:pStyle w:val="Prrafodelista"/>
                              <w:numPr>
                                <w:ilvl w:val="0"/>
                                <w:numId w:val="41"/>
                              </w:numPr>
                              <w:jc w:val="left"/>
                              <w:rPr>
                                <w:b/>
                                <w:bCs/>
                                <w:sz w:val="24"/>
                              </w:rPr>
                            </w:pPr>
                            <w:r>
                              <w:rPr>
                                <w:b/>
                                <w:bCs/>
                                <w:sz w:val="24"/>
                              </w:rPr>
                              <w:t>Lávate las manos o utiliza geles desinfectantes.</w:t>
                            </w:r>
                          </w:p>
                          <w:p w14:paraId="05010971" w14:textId="1F52FBAF" w:rsidR="00BB1623" w:rsidRDefault="00BB1623" w:rsidP="00AB388B">
                            <w:pPr>
                              <w:pStyle w:val="Prrafodelista"/>
                              <w:numPr>
                                <w:ilvl w:val="0"/>
                                <w:numId w:val="41"/>
                              </w:numPr>
                              <w:jc w:val="left"/>
                              <w:rPr>
                                <w:b/>
                                <w:bCs/>
                                <w:sz w:val="24"/>
                              </w:rPr>
                            </w:pPr>
                            <w:r>
                              <w:rPr>
                                <w:b/>
                                <w:bCs/>
                                <w:sz w:val="24"/>
                              </w:rPr>
                              <w:t>Utiliza la mascarilla que te ofrezca el Coordinador de Emergencias.</w:t>
                            </w:r>
                          </w:p>
                          <w:p w14:paraId="4D8E3586" w14:textId="7449884F" w:rsidR="00BB1623" w:rsidRPr="00AB388B" w:rsidRDefault="00BB1623" w:rsidP="00AB388B">
                            <w:pPr>
                              <w:pStyle w:val="Prrafodelista"/>
                              <w:numPr>
                                <w:ilvl w:val="0"/>
                                <w:numId w:val="41"/>
                              </w:numPr>
                              <w:jc w:val="left"/>
                              <w:rPr>
                                <w:b/>
                                <w:bCs/>
                                <w:sz w:val="24"/>
                              </w:rPr>
                            </w:pPr>
                            <w:r>
                              <w:rPr>
                                <w:b/>
                                <w:bCs/>
                                <w:sz w:val="24"/>
                              </w:rPr>
                              <w:t>Espera en la zona habilitada a que personal sanitario te atienda.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1B23152" id="Rectángulo 28" o:spid="_x0000_s1027" style="width:456.9pt;height:1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" fillcolor="#5c5f88" strokecolor="#1f3763 [1604]" strokeweight="1pt">
                <v:textbox>
                  <w:txbxContent>
                    <w:p w14:paraId="2E65EF09" w14:textId="2E7970EA" w:rsidR="00BB1623" w:rsidRDefault="00BB1623" w:rsidP="00A623A1">
                      <w:pPr>
                        <w:jc w:val="center"/>
                        <w:rPr>
                          <w:b/>
                          <w:bCs/>
                        </w:rPr>
                      </w:pPr>
                      <w:r w:rsidRPr="00AB388B">
                        <w:rPr>
                          <w:b/>
                          <w:bCs/>
                        </w:rPr>
                        <w:t>LLAMA AL COORDINADOR DE EMERGENCIAS</w:t>
                      </w:r>
                      <w:r>
                        <w:rPr>
                          <w:b/>
                          <w:bCs/>
                        </w:rPr>
                        <w:t>: __________</w:t>
                      </w:r>
                    </w:p>
                    <w:p w14:paraId="03ED91D2" w14:textId="1687DF29" w:rsidR="00BB1623" w:rsidRDefault="00BB1623" w:rsidP="00AB388B">
                      <w:pPr>
                        <w:pStyle w:val="Prrafodelista"/>
                        <w:numPr>
                          <w:ilvl w:val="0"/>
                          <w:numId w:val="41"/>
                        </w:numPr>
                        <w:jc w:val="left"/>
                        <w:rPr>
                          <w:b/>
                          <w:bCs/>
                          <w:sz w:val="24"/>
                        </w:rPr>
                      </w:pPr>
                      <w:r>
                        <w:rPr>
                          <w:b/>
                          <w:bCs/>
                          <w:sz w:val="24"/>
                        </w:rPr>
                        <w:t>No toques nada. Evita el contacto con otras personas y si tienes tos mantén una distancia mínima de 2 metros.</w:t>
                      </w:r>
                    </w:p>
                    <w:p w14:paraId="7588F8BD" w14:textId="4E1B365A" w:rsidR="00BB1623" w:rsidRDefault="00BB1623" w:rsidP="00AB388B">
                      <w:pPr>
                        <w:pStyle w:val="Prrafodelista"/>
                        <w:numPr>
                          <w:ilvl w:val="0"/>
                          <w:numId w:val="41"/>
                        </w:numPr>
                        <w:jc w:val="left"/>
                        <w:rPr>
                          <w:b/>
                          <w:bCs/>
                          <w:sz w:val="24"/>
                        </w:rPr>
                      </w:pPr>
                      <w:r>
                        <w:rPr>
                          <w:b/>
                          <w:bCs/>
                          <w:sz w:val="24"/>
                        </w:rPr>
                        <w:t>Lávate las manos o utiliza geles desinfectantes.</w:t>
                      </w:r>
                    </w:p>
                    <w:p w14:paraId="05010971" w14:textId="1F52FBAF" w:rsidR="00BB1623" w:rsidRDefault="00BB1623" w:rsidP="00AB388B">
                      <w:pPr>
                        <w:pStyle w:val="Prrafodelista"/>
                        <w:numPr>
                          <w:ilvl w:val="0"/>
                          <w:numId w:val="41"/>
                        </w:numPr>
                        <w:jc w:val="left"/>
                        <w:rPr>
                          <w:b/>
                          <w:bCs/>
                          <w:sz w:val="24"/>
                        </w:rPr>
                      </w:pPr>
                      <w:r>
                        <w:rPr>
                          <w:b/>
                          <w:bCs/>
                          <w:sz w:val="24"/>
                        </w:rPr>
                        <w:t>Utiliza la mascarilla que te ofrezca el Coordinador de Emergencias.</w:t>
                      </w:r>
                    </w:p>
                    <w:p w14:paraId="4D8E3586" w14:textId="7449884F" w:rsidR="00BB1623" w:rsidRPr="00AB388B" w:rsidRDefault="00BB1623" w:rsidP="00AB388B">
                      <w:pPr>
                        <w:pStyle w:val="Prrafodelista"/>
                        <w:numPr>
                          <w:ilvl w:val="0"/>
                          <w:numId w:val="41"/>
                        </w:numPr>
                        <w:jc w:val="left"/>
                        <w:rPr>
                          <w:b/>
                          <w:bCs/>
                          <w:sz w:val="24"/>
                        </w:rPr>
                      </w:pPr>
                      <w:r>
                        <w:rPr>
                          <w:b/>
                          <w:bCs/>
                          <w:sz w:val="24"/>
                        </w:rPr>
                        <w:t>Espera en la zona habilitada a que personal sanitario te atienda.</w:t>
                      </w:r>
                    </w:p>
                  </w:txbxContent>
                </v:textbox>
                <w10:anchorlock/>
              </v:rect>
            </w:pict>
          </mc:Fallback>
        </mc:AlternateContent>
      </w:r>
    </w:p>
    <w:p w14:paraId="30BEDBA5" w14:textId="77777777" w:rsidR="00A623A1" w:rsidRDefault="00A623A1" w:rsidP="00A623A1">
      <w:pPr>
        <w:rPr>
          <w:lang w:val="es-ES_tradnl"/>
        </w:rPr>
      </w:pPr>
    </w:p>
    <w:p w14:paraId="003256ED" w14:textId="2152F10C" w:rsidR="00A623A1" w:rsidRDefault="00A623A1" w:rsidP="00A623A1">
      <w:pPr>
        <w:pStyle w:val="Ttulo2"/>
        <w:rPr>
          <w:lang w:val="es-ES_tradnl"/>
        </w:rPr>
      </w:pPr>
      <w:r>
        <w:rPr>
          <w:lang w:val="es-ES_tradnl"/>
        </w:rPr>
        <w:br w:type="page"/>
      </w:r>
    </w:p>
    <w:p w14:paraId="38385314" w14:textId="0502AE72" w:rsidR="00201E72" w:rsidRDefault="005172C1" w:rsidP="00691388">
      <w:pPr>
        <w:pStyle w:val="Ttulo2"/>
        <w:rPr>
          <w:lang w:val="es-ES_tradnl"/>
        </w:rPr>
      </w:pPr>
      <w:bookmarkStart w:id="73" w:name="_Toc34676750"/>
      <w:r>
        <w:rPr>
          <w:caps w:val="0"/>
          <w:lang w:val="es-ES_tradnl"/>
        </w:rPr>
        <w:lastRenderedPageBreak/>
        <w:t>MEDIDAS DE PROTECCIÓN PERSONAL PARA ACTIVIDADES CON RIESGO</w:t>
      </w:r>
      <w:bookmarkEnd w:id="73"/>
    </w:p>
    <w:p w14:paraId="09C6D678" w14:textId="40B979CC" w:rsidR="00201E72" w:rsidRPr="00A07E80" w:rsidRDefault="00201E72" w:rsidP="00A07E80">
      <w:pPr>
        <w:spacing w:before="120" w:after="120"/>
        <w:rPr>
          <w:rFonts w:cs="Arial"/>
          <w:szCs w:val="22"/>
          <w:lang w:val="es-ES_tradnl"/>
        </w:rPr>
      </w:pPr>
      <w:r w:rsidRPr="00A07E80">
        <w:rPr>
          <w:rFonts w:cs="Arial"/>
          <w:szCs w:val="22"/>
          <w:lang w:val="es-ES_tradnl"/>
        </w:rPr>
        <w:t>Las medidas de protección personal se centran en actividades con riesgo de exposición directa al virus COVID-19:</w:t>
      </w:r>
    </w:p>
    <w:p w14:paraId="26825B1B" w14:textId="33B11714" w:rsidR="00201E72" w:rsidRPr="00A07E80" w:rsidRDefault="00A623A1" w:rsidP="00A07E80">
      <w:pPr>
        <w:pStyle w:val="Prrafodelista"/>
        <w:numPr>
          <w:ilvl w:val="0"/>
          <w:numId w:val="40"/>
        </w:numPr>
        <w:spacing w:before="120" w:after="120"/>
        <w:rPr>
          <w:rFonts w:cs="Arial"/>
          <w:lang w:val="es-ES_tradnl"/>
        </w:rPr>
      </w:pPr>
      <w:r w:rsidRPr="00A07E80">
        <w:rPr>
          <w:rFonts w:cs="Arial"/>
          <w:lang w:val="es-ES_tradnl"/>
        </w:rPr>
        <w:t>Para aquellas situaciones laborales en las que la relación que se pueda tener con un caso probable o confirmado incluye contacto estrecho: por ejemplo, atención a una persona trabajadora o subcontrata que informe sobre</w:t>
      </w:r>
      <w:r w:rsidR="00A07E80" w:rsidRPr="00A07E80">
        <w:rPr>
          <w:rFonts w:cs="Arial"/>
          <w:lang w:val="es-ES_tradnl"/>
        </w:rPr>
        <w:t xml:space="preserve"> síntomas en el centro de trabajo.</w:t>
      </w:r>
    </w:p>
    <w:p w14:paraId="2BCF31A2" w14:textId="37E89AAB" w:rsidR="00A07E80" w:rsidRPr="00A07E80" w:rsidRDefault="00A07E80" w:rsidP="00A07E80">
      <w:pPr>
        <w:pStyle w:val="Prrafodelista"/>
        <w:numPr>
          <w:ilvl w:val="0"/>
          <w:numId w:val="40"/>
        </w:numPr>
        <w:spacing w:before="120" w:after="120"/>
        <w:rPr>
          <w:rFonts w:cs="Arial"/>
          <w:lang w:val="es-ES_tradnl"/>
        </w:rPr>
      </w:pPr>
      <w:r w:rsidRPr="00A07E80">
        <w:rPr>
          <w:rFonts w:cs="Arial"/>
          <w:lang w:val="es-ES_tradnl"/>
        </w:rPr>
        <w:t>Para situaciones de limpieza, desinfección o gestión de residuos. Ya sea por personal propio o personal externo.</w:t>
      </w:r>
    </w:p>
    <w:p w14:paraId="0DF8B374" w14:textId="16EDEBF3" w:rsidR="00857522" w:rsidRPr="00A07E80" w:rsidRDefault="00857522" w:rsidP="00857522">
      <w:pPr>
        <w:spacing w:before="120" w:after="120"/>
        <w:rPr>
          <w:rFonts w:cs="Arial"/>
          <w:b/>
          <w:bCs/>
          <w:color w:val="4472C4" w:themeColor="accent1"/>
          <w:szCs w:val="22"/>
          <w:lang w:val="es-ES_tradnl"/>
        </w:rPr>
      </w:pPr>
      <w:r>
        <w:rPr>
          <w:rFonts w:cs="Arial"/>
          <w:b/>
          <w:bCs/>
          <w:color w:val="4472C4" w:themeColor="accent1"/>
          <w:szCs w:val="22"/>
          <w:lang w:val="es-ES_tradnl"/>
        </w:rPr>
        <w:t>Equipos de protección individual</w:t>
      </w:r>
    </w:p>
    <w:p w14:paraId="463B868E" w14:textId="7D7373DD" w:rsidR="00857522" w:rsidRPr="00857522" w:rsidRDefault="00857522" w:rsidP="00857522">
      <w:pPr>
        <w:spacing w:before="120" w:after="120"/>
        <w:rPr>
          <w:rFonts w:cs="Arial"/>
          <w:szCs w:val="22"/>
          <w:lang w:val="es-ES_tradnl" w:eastAsia="es-ES"/>
        </w:rPr>
      </w:pPr>
      <w:r w:rsidRPr="00857522">
        <w:rPr>
          <w:rFonts w:cs="Arial"/>
          <w:szCs w:val="22"/>
          <w:lang w:val="es-ES_tradnl" w:eastAsia="es-ES"/>
        </w:rPr>
        <w:t xml:space="preserve">Se cumplirá una estricta higiene de manos antes y después del contacto con </w:t>
      </w:r>
      <w:r>
        <w:rPr>
          <w:rFonts w:cs="Arial"/>
          <w:szCs w:val="22"/>
          <w:lang w:val="es-ES_tradnl" w:eastAsia="es-ES"/>
        </w:rPr>
        <w:t xml:space="preserve">personas potencialmente afectadas </w:t>
      </w:r>
      <w:r w:rsidRPr="00857522">
        <w:rPr>
          <w:rFonts w:cs="Arial"/>
          <w:szCs w:val="22"/>
          <w:lang w:val="es-ES_tradnl" w:eastAsia="es-ES"/>
        </w:rPr>
        <w:t xml:space="preserve">y de la retirada del equipo de protección individual. El </w:t>
      </w:r>
      <w:r>
        <w:rPr>
          <w:rFonts w:cs="Arial"/>
          <w:szCs w:val="22"/>
          <w:lang w:val="es-ES_tradnl" w:eastAsia="es-ES"/>
        </w:rPr>
        <w:t>coordinador de emergencias</w:t>
      </w:r>
      <w:r w:rsidRPr="00857522">
        <w:rPr>
          <w:rFonts w:cs="Arial"/>
          <w:szCs w:val="22"/>
          <w:lang w:val="es-ES_tradnl" w:eastAsia="es-ES"/>
        </w:rPr>
        <w:t xml:space="preserve"> que acompañe a</w:t>
      </w:r>
      <w:r>
        <w:rPr>
          <w:rFonts w:cs="Arial"/>
          <w:szCs w:val="22"/>
          <w:lang w:val="es-ES_tradnl" w:eastAsia="es-ES"/>
        </w:rPr>
        <w:t xml:space="preserve"> la persona con síntomas </w:t>
      </w:r>
      <w:r w:rsidRPr="00857522">
        <w:rPr>
          <w:rFonts w:cs="Arial"/>
          <w:szCs w:val="22"/>
          <w:lang w:val="es-ES_tradnl" w:eastAsia="es-ES"/>
        </w:rPr>
        <w:t xml:space="preserve">hasta la zona de </w:t>
      </w:r>
      <w:proofErr w:type="gramStart"/>
      <w:r w:rsidRPr="00857522">
        <w:rPr>
          <w:rFonts w:cs="Arial"/>
          <w:szCs w:val="22"/>
          <w:lang w:val="es-ES_tradnl" w:eastAsia="es-ES"/>
        </w:rPr>
        <w:t>aislamiento</w:t>
      </w:r>
      <w:proofErr w:type="gramEnd"/>
      <w:r w:rsidRPr="00857522">
        <w:rPr>
          <w:rFonts w:cs="Arial"/>
          <w:szCs w:val="22"/>
          <w:lang w:val="es-ES_tradnl" w:eastAsia="es-ES"/>
        </w:rPr>
        <w:t xml:space="preserve"> </w:t>
      </w:r>
      <w:r>
        <w:rPr>
          <w:rFonts w:cs="Arial"/>
          <w:szCs w:val="22"/>
          <w:lang w:val="es-ES_tradnl" w:eastAsia="es-ES"/>
        </w:rPr>
        <w:t>así como el personal de limpieza deberá utilizar los siguientes EPI</w:t>
      </w:r>
      <w:r w:rsidR="007C0271">
        <w:rPr>
          <w:rFonts w:cs="Arial"/>
          <w:szCs w:val="22"/>
          <w:lang w:val="es-ES_tradnl" w:eastAsia="es-ES"/>
        </w:rPr>
        <w:t>s:</w:t>
      </w:r>
    </w:p>
    <w:p w14:paraId="3255690B" w14:textId="3DFB776D" w:rsidR="00857522" w:rsidRDefault="00857522" w:rsidP="00857522">
      <w:pPr>
        <w:pStyle w:val="Prrafodelista"/>
        <w:numPr>
          <w:ilvl w:val="0"/>
          <w:numId w:val="44"/>
        </w:numPr>
        <w:spacing w:before="120" w:after="120"/>
        <w:rPr>
          <w:rFonts w:cs="Arial"/>
          <w:lang w:val="es-ES_tradnl"/>
        </w:rPr>
      </w:pPr>
      <w:r w:rsidRPr="00857522">
        <w:rPr>
          <w:rFonts w:cs="Arial"/>
          <w:szCs w:val="22"/>
          <w:lang w:val="es-ES_tradnl" w:eastAsia="es-ES"/>
        </w:rPr>
        <w:t xml:space="preserve">Una mascarilla de alta eficacia FFP2 o preferiblemente FFP3 si hay disponibilidad. </w:t>
      </w:r>
      <w:r w:rsidR="007C0271">
        <w:rPr>
          <w:rFonts w:cs="Arial"/>
          <w:lang w:val="es-ES_tradnl"/>
        </w:rPr>
        <w:t>Con marcado CE UNE-EN 149; UNE-EN 143; UNE-EN 140.</w:t>
      </w:r>
    </w:p>
    <w:p w14:paraId="42CC4249" w14:textId="41EDC630" w:rsidR="00B277A0" w:rsidRPr="00B277A0" w:rsidRDefault="00B277A0" w:rsidP="00B277A0">
      <w:pPr>
        <w:pStyle w:val="Prrafodelista"/>
        <w:numPr>
          <w:ilvl w:val="1"/>
          <w:numId w:val="44"/>
        </w:numPr>
        <w:spacing w:before="40" w:after="40"/>
        <w:rPr>
          <w:szCs w:val="22"/>
          <w:lang w:eastAsia="es-ES"/>
        </w:rPr>
      </w:pPr>
      <w:r w:rsidRPr="00B277A0">
        <w:rPr>
          <w:szCs w:val="22"/>
        </w:rPr>
        <w:t>Las mascarillas quirúrgicas (UNE-EN 14683) son PS y no un EPI. No obstante, hay mascarillas quirúrgicas que pueden proteger adicionalmente al personal sanitario frente a posibles salpicaduras de fluidos biológicos. Esta prestación adicional no implica protección frente a la inhalación de un aerosol líquido.</w:t>
      </w:r>
    </w:p>
    <w:p w14:paraId="14257332" w14:textId="3CDF0950" w:rsidR="00857522" w:rsidRDefault="00857522" w:rsidP="00857522">
      <w:pPr>
        <w:pStyle w:val="Prrafodelista"/>
        <w:numPr>
          <w:ilvl w:val="0"/>
          <w:numId w:val="44"/>
        </w:numPr>
        <w:spacing w:before="120" w:after="120"/>
        <w:rPr>
          <w:rFonts w:cs="Arial"/>
          <w:lang w:val="es-ES_tradnl"/>
        </w:rPr>
      </w:pPr>
      <w:r w:rsidRPr="00857522">
        <w:rPr>
          <w:rFonts w:cs="Arial"/>
          <w:szCs w:val="22"/>
          <w:lang w:val="es-ES_tradnl" w:eastAsia="es-ES"/>
        </w:rPr>
        <w:t xml:space="preserve">Protección ocular ajustada de montura integral o protector facial completo. </w:t>
      </w:r>
      <w:r w:rsidR="00B277A0">
        <w:rPr>
          <w:rFonts w:cs="Arial"/>
          <w:lang w:val="es-ES_tradnl"/>
        </w:rPr>
        <w:t xml:space="preserve">Norma UNE-EN 166. Marcada como gafa integral, campo de uso 3,4 o 5. O pantalla facial con montura marcada con campo de uso 3. </w:t>
      </w:r>
    </w:p>
    <w:p w14:paraId="13CBFFBD" w14:textId="3F3BD08D" w:rsidR="00B277A0" w:rsidRDefault="00B277A0" w:rsidP="00B277A0">
      <w:pPr>
        <w:pStyle w:val="Prrafodelista"/>
        <w:numPr>
          <w:ilvl w:val="1"/>
          <w:numId w:val="44"/>
        </w:numPr>
        <w:rPr>
          <w:sz w:val="24"/>
        </w:rPr>
      </w:pPr>
      <w:r>
        <w:t>La gafa de montura universal se podría utilizar cuando sólo sea necesario evitar contacto accidental mano-ojo.</w:t>
      </w:r>
    </w:p>
    <w:p w14:paraId="42080757" w14:textId="77777777" w:rsidR="00B277A0" w:rsidRDefault="00857522" w:rsidP="00857522">
      <w:pPr>
        <w:pStyle w:val="Prrafodelista"/>
        <w:numPr>
          <w:ilvl w:val="0"/>
          <w:numId w:val="44"/>
        </w:numPr>
        <w:spacing w:before="120" w:after="120"/>
        <w:rPr>
          <w:rFonts w:cs="Arial"/>
          <w:lang w:val="es-ES_tradnl"/>
        </w:rPr>
      </w:pPr>
      <w:r w:rsidRPr="00857522">
        <w:rPr>
          <w:rFonts w:cs="Arial"/>
          <w:szCs w:val="22"/>
          <w:lang w:val="es-ES_tradnl" w:eastAsia="es-ES"/>
        </w:rPr>
        <w:t xml:space="preserve">Guantes </w:t>
      </w:r>
      <w:r w:rsidR="007C0271">
        <w:rPr>
          <w:rFonts w:cs="Arial"/>
          <w:lang w:val="es-ES_tradnl"/>
        </w:rPr>
        <w:t>de protección. Norma EN ISO 374-5. Deberá incluir el pictograma de riesgo biológico + la palabra VIRUS bajo él</w:t>
      </w:r>
      <w:r w:rsidR="00B277A0">
        <w:rPr>
          <w:rFonts w:cs="Arial"/>
          <w:lang w:val="es-ES_tradnl"/>
        </w:rPr>
        <w:t>.</w:t>
      </w:r>
    </w:p>
    <w:p w14:paraId="74D03F6C" w14:textId="4668EAE4" w:rsidR="00857522" w:rsidRPr="00B277A0" w:rsidRDefault="00B277A0" w:rsidP="00B277A0">
      <w:pPr>
        <w:spacing w:before="120" w:after="120"/>
        <w:jc w:val="center"/>
        <w:rPr>
          <w:rFonts w:cs="Arial"/>
          <w:szCs w:val="22"/>
          <w:lang w:val="es-ES_tradnl" w:eastAsia="es-ES"/>
        </w:rPr>
      </w:pPr>
      <w:r>
        <w:rPr>
          <w:noProof/>
          <w:lang w:val="es-ES_tradnl"/>
        </w:rPr>
        <w:drawing>
          <wp:inline distT="0" distB="0" distL="0" distR="0" wp14:anchorId="0EE1AD83" wp14:editId="62969898">
            <wp:extent cx="310816" cy="438799"/>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a de pantalla 2020-03-09 a las 16.12.45.png"/>
                    <pic:cNvPicPr/>
                  </pic:nvPicPr>
                  <pic:blipFill>
                    <a:blip r:embed="rId34">
                      <a:extLst>
                        <a:ext uri="{28A0092B-C50C-407E-A947-70E740481C1C}">
                          <a14:useLocalDpi xmlns:a14="http://schemas.microsoft.com/office/drawing/2010/main"/>
                        </a:ext>
                      </a:extLst>
                    </a:blip>
                    <a:stretch>
                      <a:fillRect/>
                    </a:stretch>
                  </pic:blipFill>
                  <pic:spPr>
                    <a:xfrm>
                      <a:off x="0" y="0"/>
                      <a:ext cx="318664" cy="449878"/>
                    </a:xfrm>
                    <a:prstGeom prst="rect">
                      <a:avLst/>
                    </a:prstGeom>
                  </pic:spPr>
                </pic:pic>
              </a:graphicData>
            </a:graphic>
          </wp:inline>
        </w:drawing>
      </w:r>
    </w:p>
    <w:p w14:paraId="5045387A" w14:textId="5BB98C94" w:rsidR="00857522" w:rsidRPr="00857522" w:rsidRDefault="00857522" w:rsidP="00857522">
      <w:pPr>
        <w:pStyle w:val="Prrafodelista"/>
        <w:numPr>
          <w:ilvl w:val="0"/>
          <w:numId w:val="44"/>
        </w:numPr>
        <w:spacing w:before="120" w:after="120"/>
        <w:rPr>
          <w:rFonts w:cs="Arial"/>
          <w:szCs w:val="22"/>
          <w:lang w:val="es-ES_tradnl" w:eastAsia="es-ES"/>
        </w:rPr>
      </w:pPr>
      <w:r w:rsidRPr="00857522">
        <w:rPr>
          <w:rFonts w:cs="Arial"/>
          <w:szCs w:val="22"/>
          <w:lang w:val="es-ES_tradnl" w:eastAsia="es-ES"/>
        </w:rPr>
        <w:t>Bata impermeable de manga larga.</w:t>
      </w:r>
      <w:r w:rsidR="00B277A0">
        <w:rPr>
          <w:rFonts w:cs="Arial"/>
          <w:lang w:val="es-ES_tradnl"/>
        </w:rPr>
        <w:t xml:space="preserve"> Norma UNE-EN 14126.</w:t>
      </w:r>
    </w:p>
    <w:p w14:paraId="1D54AC73" w14:textId="77777777" w:rsidR="00B277A0" w:rsidRPr="00B277A0" w:rsidRDefault="00B277A0" w:rsidP="00B277A0">
      <w:pPr>
        <w:pStyle w:val="Prrafodelista"/>
        <w:numPr>
          <w:ilvl w:val="1"/>
          <w:numId w:val="44"/>
        </w:numPr>
        <w:rPr>
          <w:sz w:val="24"/>
        </w:rPr>
      </w:pPr>
      <w:r>
        <w:t xml:space="preserve">Este tipo de ropa puede ofrecer distintos niveles de hermeticidad tanto en su material como en su diseño, cubriendo parcialmente el cuerpo como batas, delantales, etc., o el cuerpo completo. </w:t>
      </w:r>
    </w:p>
    <w:p w14:paraId="23646688" w14:textId="546883FA" w:rsidR="00B277A0" w:rsidRPr="00B277A0" w:rsidRDefault="00B277A0" w:rsidP="00B277A0">
      <w:pPr>
        <w:pStyle w:val="Prrafodelista"/>
        <w:numPr>
          <w:ilvl w:val="1"/>
          <w:numId w:val="44"/>
        </w:numPr>
        <w:rPr>
          <w:sz w:val="24"/>
        </w:rPr>
      </w:pPr>
      <w:r>
        <w:t>En la designación, se incluye el Tipo y la letra B (de Biológico). Para protección adicional en alguna zona, como cierta impermeabilidad, también puede recurrirse a delantales de protección química que cumplen con la norma UNE-EN 14605, denominados Tipos PB [3] y PB [4] de protección biológica, pueden ser adecuados para el uso de protección contra salpicaduras mencionado o para complementar una bata que no sea un EPI.</w:t>
      </w:r>
    </w:p>
    <w:p w14:paraId="5AD3B17F" w14:textId="59181F64" w:rsidR="00857522" w:rsidRPr="00857522" w:rsidRDefault="00B277A0" w:rsidP="00B277A0">
      <w:pPr>
        <w:spacing w:before="120" w:after="120"/>
        <w:jc w:val="center"/>
        <w:rPr>
          <w:rFonts w:cs="Arial"/>
          <w:szCs w:val="22"/>
          <w:lang w:eastAsia="es-ES"/>
        </w:rPr>
      </w:pPr>
      <w:r>
        <w:rPr>
          <w:rFonts w:cs="Arial"/>
          <w:noProof/>
          <w:szCs w:val="22"/>
          <w:lang w:eastAsia="es-ES"/>
        </w:rPr>
        <w:drawing>
          <wp:inline distT="0" distB="0" distL="0" distR="0" wp14:anchorId="0D793079" wp14:editId="024F05E0">
            <wp:extent cx="468052" cy="570640"/>
            <wp:effectExtent l="0" t="0" r="1905"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a de pantalla 2020-03-09 a las 16.14.08.png"/>
                    <pic:cNvPicPr/>
                  </pic:nvPicPr>
                  <pic:blipFill>
                    <a:blip r:embed="rId35">
                      <a:extLst>
                        <a:ext uri="{28A0092B-C50C-407E-A947-70E740481C1C}">
                          <a14:useLocalDpi xmlns:a14="http://schemas.microsoft.com/office/drawing/2010/main"/>
                        </a:ext>
                      </a:extLst>
                    </a:blip>
                    <a:stretch>
                      <a:fillRect/>
                    </a:stretch>
                  </pic:blipFill>
                  <pic:spPr>
                    <a:xfrm>
                      <a:off x="0" y="0"/>
                      <a:ext cx="482901" cy="588744"/>
                    </a:xfrm>
                    <a:prstGeom prst="rect">
                      <a:avLst/>
                    </a:prstGeom>
                  </pic:spPr>
                </pic:pic>
              </a:graphicData>
            </a:graphic>
          </wp:inline>
        </w:drawing>
      </w:r>
    </w:p>
    <w:p w14:paraId="78324861" w14:textId="69180DBB" w:rsidR="00F1142C" w:rsidRDefault="00F1142C">
      <w:pPr>
        <w:rPr>
          <w:rFonts w:cs="Arial"/>
          <w:szCs w:val="22"/>
          <w:lang w:val="es-ES_tradnl" w:eastAsia="es-ES"/>
        </w:rPr>
      </w:pPr>
      <w:r>
        <w:rPr>
          <w:rFonts w:cs="Arial"/>
          <w:szCs w:val="22"/>
          <w:lang w:val="es-ES_tradnl" w:eastAsia="es-ES"/>
        </w:rPr>
        <w:br w:type="page"/>
      </w:r>
    </w:p>
    <w:p w14:paraId="3A2D341C" w14:textId="021F842A" w:rsidR="00F1142C" w:rsidRDefault="00F1142C" w:rsidP="00F1142C">
      <w:pPr>
        <w:spacing w:before="0" w:after="0"/>
        <w:jc w:val="center"/>
        <w:rPr>
          <w:rFonts w:cs="Arial"/>
          <w:szCs w:val="22"/>
          <w:lang w:val="es-ES_tradnl" w:eastAsia="es-ES"/>
        </w:rPr>
      </w:pPr>
      <w:r>
        <w:rPr>
          <w:rFonts w:cs="Arial"/>
          <w:noProof/>
          <w:szCs w:val="22"/>
          <w:lang w:val="es-ES_tradnl" w:eastAsia="es-ES"/>
        </w:rPr>
        <w:lastRenderedPageBreak/>
        <w:drawing>
          <wp:inline distT="0" distB="0" distL="0" distR="0" wp14:anchorId="14FDD30F" wp14:editId="55E9D83D">
            <wp:extent cx="5465774" cy="4284175"/>
            <wp:effectExtent l="0" t="0" r="0" b="0"/>
            <wp:docPr id="31" name="Imagen 3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a de pantalla 2020-03-09 a las 15.51.40.png"/>
                    <pic:cNvPicPr/>
                  </pic:nvPicPr>
                  <pic:blipFill>
                    <a:blip r:embed="rId36" cstate="print">
                      <a:extLst>
                        <a:ext uri="{28A0092B-C50C-407E-A947-70E740481C1C}">
                          <a14:useLocalDpi xmlns:a14="http://schemas.microsoft.com/office/drawing/2010/main"/>
                        </a:ext>
                      </a:extLst>
                    </a:blip>
                    <a:stretch>
                      <a:fillRect/>
                    </a:stretch>
                  </pic:blipFill>
                  <pic:spPr>
                    <a:xfrm>
                      <a:off x="0" y="0"/>
                      <a:ext cx="5476329" cy="4292448"/>
                    </a:xfrm>
                    <a:prstGeom prst="rect">
                      <a:avLst/>
                    </a:prstGeom>
                  </pic:spPr>
                </pic:pic>
              </a:graphicData>
            </a:graphic>
          </wp:inline>
        </w:drawing>
      </w:r>
    </w:p>
    <w:p w14:paraId="0E1E0073" w14:textId="281543C1" w:rsidR="00F1142C" w:rsidRPr="00F1142C" w:rsidRDefault="00F1142C" w:rsidP="00F1142C">
      <w:pPr>
        <w:spacing w:before="0" w:after="0"/>
        <w:jc w:val="center"/>
        <w:rPr>
          <w:rFonts w:cs="Arial"/>
          <w:szCs w:val="22"/>
          <w:lang w:val="es-ES_tradnl" w:eastAsia="es-ES"/>
        </w:rPr>
      </w:pPr>
      <w:r>
        <w:rPr>
          <w:rFonts w:cs="Arial"/>
          <w:noProof/>
          <w:szCs w:val="22"/>
          <w:lang w:val="es-ES_tradnl" w:eastAsia="es-ES"/>
        </w:rPr>
        <w:drawing>
          <wp:inline distT="0" distB="0" distL="0" distR="0" wp14:anchorId="55108201" wp14:editId="1ED4B88B">
            <wp:extent cx="5164274" cy="4613251"/>
            <wp:effectExtent l="0" t="0" r="5080" b="0"/>
            <wp:docPr id="32" name="Imagen 3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 de pantalla 2020-03-09 a las 15.51.56.png"/>
                    <pic:cNvPicPr/>
                  </pic:nvPicPr>
                  <pic:blipFill>
                    <a:blip r:embed="rId37">
                      <a:extLst>
                        <a:ext uri="{28A0092B-C50C-407E-A947-70E740481C1C}">
                          <a14:useLocalDpi xmlns:a14="http://schemas.microsoft.com/office/drawing/2010/main"/>
                        </a:ext>
                      </a:extLst>
                    </a:blip>
                    <a:stretch>
                      <a:fillRect/>
                    </a:stretch>
                  </pic:blipFill>
                  <pic:spPr>
                    <a:xfrm>
                      <a:off x="0" y="0"/>
                      <a:ext cx="5212517" cy="4656347"/>
                    </a:xfrm>
                    <a:prstGeom prst="rect">
                      <a:avLst/>
                    </a:prstGeom>
                  </pic:spPr>
                </pic:pic>
              </a:graphicData>
            </a:graphic>
          </wp:inline>
        </w:drawing>
      </w:r>
    </w:p>
    <w:p w14:paraId="105BFA4D" w14:textId="7FB7F656" w:rsidR="00E4350C" w:rsidRPr="00A07E80" w:rsidRDefault="00E4350C" w:rsidP="00E4350C">
      <w:pPr>
        <w:pStyle w:val="Ttulo2"/>
        <w:rPr>
          <w:lang w:val="es-ES_tradnl"/>
        </w:rPr>
      </w:pPr>
      <w:bookmarkStart w:id="74" w:name="_Toc34676751"/>
      <w:r w:rsidRPr="00A07E80">
        <w:rPr>
          <w:caps w:val="0"/>
          <w:lang w:val="es-ES_tradnl"/>
        </w:rPr>
        <w:lastRenderedPageBreak/>
        <w:t>LIMPIEZA Y DESINFECCIÓN DE SUPERFICIES Y ESPACIOS.</w:t>
      </w:r>
      <w:bookmarkEnd w:id="74"/>
    </w:p>
    <w:p w14:paraId="339E18E4" w14:textId="77777777" w:rsidR="00E4350C" w:rsidRPr="00A07E80" w:rsidRDefault="00E4350C" w:rsidP="00E4350C">
      <w:pPr>
        <w:spacing w:before="120" w:after="120"/>
        <w:rPr>
          <w:rFonts w:cs="Arial"/>
          <w:szCs w:val="22"/>
          <w:lang w:val="es-ES_tradnl"/>
        </w:rPr>
      </w:pPr>
      <w:r w:rsidRPr="00A07E80">
        <w:rPr>
          <w:rFonts w:cs="Arial"/>
          <w:szCs w:val="22"/>
          <w:lang w:val="es-ES_tradnl" w:eastAsia="es-ES"/>
        </w:rPr>
        <w:t xml:space="preserve">Es importante asegurar una correcta limpieza de las superficies y de los espacios. </w:t>
      </w:r>
    </w:p>
    <w:p w14:paraId="532DB027" w14:textId="77777777" w:rsidR="00E4350C" w:rsidRPr="007C0271" w:rsidRDefault="00E4350C" w:rsidP="00E4350C">
      <w:pPr>
        <w:pStyle w:val="Prrafodelista"/>
        <w:numPr>
          <w:ilvl w:val="0"/>
          <w:numId w:val="45"/>
        </w:numPr>
        <w:spacing w:before="120" w:after="120"/>
        <w:rPr>
          <w:rFonts w:cs="Arial"/>
          <w:szCs w:val="22"/>
          <w:lang w:val="es-ES_tradnl" w:eastAsia="es-ES"/>
        </w:rPr>
      </w:pPr>
      <w:r w:rsidRPr="007C0271">
        <w:rPr>
          <w:rFonts w:cs="Arial"/>
          <w:szCs w:val="22"/>
          <w:lang w:val="es-ES_tradnl" w:eastAsia="es-ES"/>
        </w:rPr>
        <w:t>La limpieza de superficies, mobiliario no metálico y exterior de contenedores de residuos deberá limpiarse con lejía (1000 ppm de cloro activo. Dilución 1:50 de lejía 40-50 gr/litro preparada en el momento más próximo a realizar la limpieza)</w:t>
      </w:r>
      <w:r>
        <w:rPr>
          <w:rFonts w:cs="Arial"/>
          <w:lang w:val="es-ES_tradnl"/>
        </w:rPr>
        <w:t xml:space="preserve">, </w:t>
      </w:r>
      <w:r w:rsidRPr="007C0271">
        <w:rPr>
          <w:rFonts w:cs="Arial"/>
          <w:szCs w:val="22"/>
          <w:lang w:val="es-ES_tradnl" w:eastAsia="es-ES"/>
        </w:rPr>
        <w:t>etanol al 62-71% o peróxido de hidrógeno al 0,5%, en un minuto.</w:t>
      </w:r>
    </w:p>
    <w:p w14:paraId="1ACBB365" w14:textId="77777777" w:rsidR="00E4350C" w:rsidRDefault="00E4350C" w:rsidP="00E4350C">
      <w:pPr>
        <w:spacing w:before="120" w:after="120"/>
        <w:rPr>
          <w:rFonts w:cs="Arial"/>
          <w:szCs w:val="22"/>
          <w:lang w:val="es-ES_tradnl" w:eastAsia="es-ES"/>
        </w:rPr>
      </w:pPr>
      <w:r>
        <w:rPr>
          <w:rFonts w:cs="Arial"/>
          <w:szCs w:val="22"/>
          <w:lang w:val="es-ES_tradnl" w:eastAsia="es-ES"/>
        </w:rPr>
        <w:t>Particularidades para tener en cuenta:</w:t>
      </w:r>
    </w:p>
    <w:p w14:paraId="13ADDA66" w14:textId="77777777" w:rsidR="00E4350C" w:rsidRPr="007C0271" w:rsidRDefault="00E4350C" w:rsidP="00E4350C">
      <w:pPr>
        <w:pStyle w:val="Prrafodelista"/>
        <w:numPr>
          <w:ilvl w:val="0"/>
          <w:numId w:val="45"/>
        </w:numPr>
        <w:spacing w:before="120" w:after="120"/>
        <w:rPr>
          <w:rFonts w:cs="Arial"/>
          <w:szCs w:val="22"/>
          <w:lang w:val="es-ES_tradnl"/>
        </w:rPr>
      </w:pPr>
      <w:r w:rsidRPr="007C0271">
        <w:rPr>
          <w:rFonts w:cs="Arial"/>
          <w:szCs w:val="22"/>
          <w:lang w:val="es-ES_tradnl" w:eastAsia="es-ES"/>
        </w:rPr>
        <w:t>Es importante que no quede</w:t>
      </w:r>
      <w:r w:rsidRPr="007C0271">
        <w:rPr>
          <w:rFonts w:cs="Arial"/>
          <w:szCs w:val="22"/>
          <w:lang w:val="es-ES_tradnl"/>
        </w:rPr>
        <w:t>n zonas</w:t>
      </w:r>
      <w:r w:rsidRPr="007C0271">
        <w:rPr>
          <w:rFonts w:cs="Arial"/>
          <w:szCs w:val="22"/>
          <w:lang w:val="es-ES_tradnl" w:eastAsia="es-ES"/>
        </w:rPr>
        <w:t xml:space="preserve"> </w:t>
      </w:r>
      <w:r w:rsidRPr="007C0271">
        <w:rPr>
          <w:rFonts w:cs="Arial"/>
          <w:szCs w:val="22"/>
          <w:lang w:val="es-ES_tradnl"/>
        </w:rPr>
        <w:t>húmedas</w:t>
      </w:r>
      <w:r w:rsidRPr="007C0271">
        <w:rPr>
          <w:rFonts w:cs="Arial"/>
          <w:szCs w:val="22"/>
          <w:lang w:val="es-ES_tradnl" w:eastAsia="es-ES"/>
        </w:rPr>
        <w:t>.</w:t>
      </w:r>
    </w:p>
    <w:p w14:paraId="0FA03115" w14:textId="77777777" w:rsidR="00E4350C" w:rsidRPr="007C0271" w:rsidRDefault="00E4350C" w:rsidP="00E4350C">
      <w:pPr>
        <w:pStyle w:val="Prrafodelista"/>
        <w:numPr>
          <w:ilvl w:val="0"/>
          <w:numId w:val="45"/>
        </w:numPr>
        <w:spacing w:before="120" w:after="120"/>
        <w:rPr>
          <w:rFonts w:cs="Arial"/>
          <w:szCs w:val="22"/>
          <w:lang w:val="es-ES_tradnl"/>
        </w:rPr>
      </w:pPr>
      <w:r w:rsidRPr="007C0271">
        <w:rPr>
          <w:rFonts w:cs="Arial"/>
          <w:szCs w:val="22"/>
          <w:lang w:val="es-ES_tradnl" w:eastAsia="es-ES"/>
        </w:rPr>
        <w:t>Se emplearán los detergentes y desinfectantes según recomendaciones anteriores (con efecto virucida) y para las superficies se utilizará material textil desechable.</w:t>
      </w:r>
    </w:p>
    <w:p w14:paraId="0F87A4AF" w14:textId="77777777" w:rsidR="00E4350C" w:rsidRPr="007C0271" w:rsidRDefault="00E4350C" w:rsidP="00E4350C">
      <w:pPr>
        <w:pStyle w:val="Prrafodelista"/>
        <w:numPr>
          <w:ilvl w:val="0"/>
          <w:numId w:val="45"/>
        </w:numPr>
        <w:spacing w:before="120" w:after="120"/>
        <w:rPr>
          <w:rFonts w:cs="Arial"/>
          <w:szCs w:val="22"/>
          <w:lang w:val="es-ES_tradnl" w:eastAsia="es-ES"/>
        </w:rPr>
      </w:pPr>
      <w:r w:rsidRPr="007C0271">
        <w:rPr>
          <w:rFonts w:cs="Arial"/>
          <w:szCs w:val="22"/>
          <w:lang w:val="es-ES_tradnl" w:eastAsia="es-ES"/>
        </w:rPr>
        <w:t>El personal de limpieza recibirá formación e información previa a la realización del trabajo y utilizará el equipo de protección individual especificado a continuación.</w:t>
      </w:r>
    </w:p>
    <w:p w14:paraId="61C58DF0" w14:textId="77777777" w:rsidR="00E4350C" w:rsidRPr="007C0271" w:rsidRDefault="00E4350C" w:rsidP="00E4350C">
      <w:pPr>
        <w:pStyle w:val="Prrafodelista"/>
        <w:numPr>
          <w:ilvl w:val="0"/>
          <w:numId w:val="45"/>
        </w:numPr>
        <w:spacing w:before="120" w:after="120"/>
        <w:rPr>
          <w:rFonts w:cs="Arial"/>
          <w:szCs w:val="22"/>
          <w:lang w:val="es-ES_tradnl" w:eastAsia="es-ES"/>
        </w:rPr>
      </w:pPr>
      <w:r w:rsidRPr="007C0271">
        <w:rPr>
          <w:rFonts w:cs="Arial"/>
          <w:szCs w:val="22"/>
          <w:lang w:val="es-ES_tradnl" w:eastAsia="es-ES"/>
        </w:rPr>
        <w:t>La limpieza general se hará siempre en húmedo, desde las zonas más limpias a las más sucias.</w:t>
      </w:r>
    </w:p>
    <w:p w14:paraId="72E30B26" w14:textId="77777777" w:rsidR="00E4350C" w:rsidRPr="007C0271" w:rsidRDefault="00E4350C" w:rsidP="00E4350C">
      <w:pPr>
        <w:pStyle w:val="Prrafodelista"/>
        <w:numPr>
          <w:ilvl w:val="0"/>
          <w:numId w:val="45"/>
        </w:numPr>
        <w:spacing w:before="120" w:after="120"/>
        <w:rPr>
          <w:rFonts w:cs="Arial"/>
          <w:szCs w:val="22"/>
        </w:rPr>
      </w:pPr>
      <w:r w:rsidRPr="007C0271">
        <w:rPr>
          <w:rFonts w:cs="Arial"/>
          <w:szCs w:val="22"/>
        </w:rPr>
        <w:t>La limpieza de mobiliario metálico, debido al efecto corrosivo de la lejía, se realizará preferentemente con toallitas desinfectantes o en su defecto con el desinfectante de superficies.</w:t>
      </w:r>
    </w:p>
    <w:p w14:paraId="0B2F9E47" w14:textId="77777777" w:rsidR="00E4350C" w:rsidRPr="007C0271" w:rsidRDefault="00E4350C" w:rsidP="00E4350C">
      <w:pPr>
        <w:pStyle w:val="Prrafodelista"/>
        <w:numPr>
          <w:ilvl w:val="0"/>
          <w:numId w:val="45"/>
        </w:numPr>
        <w:spacing w:before="120" w:after="120"/>
        <w:rPr>
          <w:rFonts w:cs="Arial"/>
          <w:szCs w:val="22"/>
        </w:rPr>
      </w:pPr>
      <w:r w:rsidRPr="007C0271">
        <w:rPr>
          <w:rFonts w:cs="Arial"/>
          <w:szCs w:val="22"/>
        </w:rPr>
        <w:t xml:space="preserve">Todo el material desechable del lugar de trabajo (jabón, papel, guantes, etc.) incluso aunque no se haya abierto, debe ser desechado. </w:t>
      </w:r>
    </w:p>
    <w:p w14:paraId="3CD7CBCE" w14:textId="77777777" w:rsidR="00E4350C" w:rsidRPr="00A07E80" w:rsidRDefault="00E4350C" w:rsidP="00E4350C">
      <w:pPr>
        <w:spacing w:before="120" w:after="120"/>
        <w:rPr>
          <w:rFonts w:cs="Arial"/>
          <w:b/>
          <w:bCs/>
          <w:color w:val="4472C4" w:themeColor="accent1"/>
          <w:szCs w:val="22"/>
          <w:lang w:val="es-ES_tradnl"/>
        </w:rPr>
      </w:pPr>
      <w:r w:rsidRPr="00A07E80">
        <w:rPr>
          <w:rFonts w:cs="Arial"/>
          <w:b/>
          <w:bCs/>
          <w:color w:val="4472C4" w:themeColor="accent1"/>
          <w:szCs w:val="22"/>
          <w:lang w:val="es-ES_tradnl"/>
        </w:rPr>
        <w:t>Gestión de residuos</w:t>
      </w:r>
    </w:p>
    <w:p w14:paraId="3DB278A6" w14:textId="77777777" w:rsidR="00E4350C" w:rsidRPr="00A07E80" w:rsidRDefault="00E4350C" w:rsidP="00E4350C">
      <w:pPr>
        <w:spacing w:before="120" w:after="120"/>
        <w:rPr>
          <w:rFonts w:cs="Arial"/>
          <w:szCs w:val="22"/>
        </w:rPr>
      </w:pPr>
      <w:r w:rsidRPr="00857522">
        <w:rPr>
          <w:rFonts w:cs="Arial"/>
          <w:szCs w:val="22"/>
        </w:rPr>
        <w:t xml:space="preserve">Mientras dure </w:t>
      </w:r>
      <w:r>
        <w:rPr>
          <w:rFonts w:cs="Arial"/>
          <w:szCs w:val="22"/>
        </w:rPr>
        <w:t>la limpieza</w:t>
      </w:r>
      <w:r w:rsidRPr="00857522">
        <w:rPr>
          <w:rFonts w:cs="Arial"/>
          <w:szCs w:val="22"/>
        </w:rPr>
        <w:t>, los residuos se consideran residuos de Clase III o como residuos Biosanitarios</w:t>
      </w:r>
      <w:r>
        <w:rPr>
          <w:rFonts w:cs="Arial"/>
          <w:szCs w:val="22"/>
        </w:rPr>
        <w:t>. Se deberá solicitar a la empresa de limpieza que utilice recipientes adecuados y un gestor de residuos para su transporte y gestión.</w:t>
      </w:r>
    </w:p>
    <w:p w14:paraId="02CB57D8" w14:textId="77777777" w:rsidR="00E4350C" w:rsidRDefault="00E4350C" w:rsidP="00E4350C">
      <w:pPr>
        <w:spacing w:before="120" w:after="120"/>
        <w:rPr>
          <w:rFonts w:cs="Arial"/>
          <w:szCs w:val="22"/>
        </w:rPr>
      </w:pPr>
      <w:r w:rsidRPr="00A07E80">
        <w:rPr>
          <w:rFonts w:cs="Arial"/>
          <w:szCs w:val="22"/>
        </w:rPr>
        <w:t xml:space="preserve">El material utilizado que sea </w:t>
      </w:r>
      <w:proofErr w:type="gramStart"/>
      <w:r w:rsidRPr="00A07E80">
        <w:rPr>
          <w:rFonts w:cs="Arial"/>
          <w:szCs w:val="22"/>
        </w:rPr>
        <w:t>desechable,</w:t>
      </w:r>
      <w:proofErr w:type="gramEnd"/>
      <w:r w:rsidRPr="00A07E80">
        <w:rPr>
          <w:rFonts w:cs="Arial"/>
          <w:szCs w:val="22"/>
        </w:rPr>
        <w:t xml:space="preserve"> se introducirá en un contenedor de residuos con tapa y etiquetado con las advertencias precisas.</w:t>
      </w:r>
    </w:p>
    <w:p w14:paraId="0A1B87CF" w14:textId="59208ED4" w:rsidR="00691388" w:rsidRPr="00E21AE4" w:rsidRDefault="00691388" w:rsidP="00691388">
      <w:pPr>
        <w:pStyle w:val="Ttulo2"/>
        <w:rPr>
          <w:lang w:val="es-ES_tradnl"/>
        </w:rPr>
      </w:pPr>
      <w:r w:rsidRPr="00E21AE4">
        <w:rPr>
          <w:lang w:val="es-ES_tradnl"/>
        </w:rPr>
        <w:br w:type="page"/>
      </w:r>
      <w:bookmarkStart w:id="75" w:name="_Toc34676752"/>
      <w:r w:rsidR="004F2E49" w:rsidRPr="00E21AE4">
        <w:rPr>
          <w:caps w:val="0"/>
          <w:lang w:val="es-ES_tradnl"/>
        </w:rPr>
        <w:lastRenderedPageBreak/>
        <w:t>REGISTRO DE ENTREGA DE INFORMA</w:t>
      </w:r>
      <w:r w:rsidR="004F2E49">
        <w:rPr>
          <w:caps w:val="0"/>
          <w:lang w:val="es-ES_tradnl"/>
        </w:rPr>
        <w:t xml:space="preserve">CÍON </w:t>
      </w:r>
      <w:r w:rsidR="004F2E49" w:rsidRPr="00E21AE4">
        <w:rPr>
          <w:caps w:val="0"/>
          <w:lang w:val="es-ES_tradnl"/>
        </w:rPr>
        <w:t xml:space="preserve">SOBRE </w:t>
      </w:r>
      <w:r w:rsidR="004F2E49">
        <w:rPr>
          <w:caps w:val="0"/>
          <w:lang w:val="es-ES_tradnl"/>
        </w:rPr>
        <w:t>COVID-19</w:t>
      </w:r>
      <w:r w:rsidR="004F2E49" w:rsidRPr="00E21AE4">
        <w:rPr>
          <w:caps w:val="0"/>
          <w:lang w:val="es-ES_tradnl"/>
        </w:rPr>
        <w:t>.</w:t>
      </w:r>
      <w:bookmarkEnd w:id="75"/>
    </w:p>
    <w:p w14:paraId="5D35D5A8" w14:textId="77777777" w:rsidR="00691388" w:rsidRPr="00E21AE4" w:rsidRDefault="00691388" w:rsidP="00691388">
      <w:pPr>
        <w:suppressAutoHyphens/>
        <w:rPr>
          <w:lang w:val="es-ES_tradnl"/>
        </w:rPr>
      </w:pPr>
      <w:r w:rsidRPr="00E21AE4">
        <w:rPr>
          <w:lang w:val="es-ES_tradnl"/>
        </w:rPr>
        <w:t>A tenor de lo dispuesto en el art. 18 de la Ley 31/1995 de 8 de noviembre, de prevención de riesgos laborales, sobre información a los trabajadores, los trabajadores relacionados a continuación han recibido la</w:t>
      </w:r>
      <w:r w:rsidR="00261B63" w:rsidRPr="00E21AE4">
        <w:rPr>
          <w:lang w:val="es-ES_tradnl"/>
        </w:rPr>
        <w:t xml:space="preserve"> siguiente</w:t>
      </w:r>
      <w:r w:rsidRPr="00E21AE4">
        <w:rPr>
          <w:lang w:val="es-ES_tradnl"/>
        </w:rPr>
        <w:t>:</w:t>
      </w:r>
    </w:p>
    <w:p w14:paraId="7552767A" w14:textId="3918CDE1" w:rsidR="00691388" w:rsidRPr="00E21AE4" w:rsidRDefault="004F2E49" w:rsidP="004F2E49">
      <w:pPr>
        <w:pStyle w:val="Remite"/>
        <w:shd w:val="clear" w:color="auto" w:fill="B4C6E7"/>
        <w:spacing w:before="120" w:after="120"/>
        <w:jc w:val="both"/>
        <w:rPr>
          <w:rFonts w:ascii="Arial" w:hAnsi="Arial"/>
          <w:b/>
        </w:rPr>
      </w:pPr>
      <w:r>
        <w:rPr>
          <w:rFonts w:ascii="Arial" w:hAnsi="Arial"/>
          <w:b/>
        </w:rPr>
        <w:t>INFORMACIÓN</w:t>
      </w:r>
      <w:r w:rsidR="00261B63" w:rsidRPr="00E21AE4">
        <w:rPr>
          <w:rFonts w:ascii="Arial" w:hAnsi="Arial"/>
          <w:b/>
        </w:rPr>
        <w:t xml:space="preserve"> SOBRE </w:t>
      </w:r>
      <w:r>
        <w:rPr>
          <w:rFonts w:ascii="Arial" w:hAnsi="Arial"/>
          <w:b/>
        </w:rPr>
        <w:t xml:space="preserve">CORONAVIRUS </w:t>
      </w:r>
      <w:r w:rsidR="00860C52">
        <w:rPr>
          <w:rFonts w:ascii="Arial" w:hAnsi="Arial"/>
          <w:b/>
        </w:rPr>
        <w:t>COVID-19</w:t>
      </w:r>
      <w:r>
        <w:rPr>
          <w:rFonts w:ascii="Arial" w:hAnsi="Arial"/>
          <w:b/>
        </w:rPr>
        <w:t xml:space="preserve"> Y PROTOCOLO DE ACTUACIÓN DE LA EMPRESA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6"/>
        <w:gridCol w:w="3230"/>
        <w:gridCol w:w="1267"/>
        <w:gridCol w:w="1654"/>
        <w:gridCol w:w="1582"/>
      </w:tblGrid>
      <w:tr w:rsidR="00691388" w:rsidRPr="00E21AE4" w14:paraId="0ADAE2B8" w14:textId="77777777" w:rsidTr="004F2E49">
        <w:tc>
          <w:tcPr>
            <w:tcW w:w="1606" w:type="dxa"/>
            <w:shd w:val="clear" w:color="auto" w:fill="B4C6E7"/>
            <w:vAlign w:val="center"/>
          </w:tcPr>
          <w:p w14:paraId="77982E76" w14:textId="63BAD73D" w:rsidR="00691388" w:rsidRPr="00E21AE4" w:rsidRDefault="00691388" w:rsidP="00683DB0">
            <w:pPr>
              <w:pStyle w:val="Remite"/>
              <w:jc w:val="center"/>
              <w:rPr>
                <w:rFonts w:ascii="Arial" w:hAnsi="Arial"/>
                <w:b/>
                <w:sz w:val="18"/>
                <w:szCs w:val="18"/>
              </w:rPr>
            </w:pPr>
            <w:r w:rsidRPr="00E21AE4">
              <w:rPr>
                <w:rFonts w:ascii="Arial" w:hAnsi="Arial"/>
                <w:b/>
                <w:sz w:val="18"/>
                <w:szCs w:val="18"/>
              </w:rPr>
              <w:t xml:space="preserve">FECHA DE </w:t>
            </w:r>
            <w:r w:rsidR="00E5757C">
              <w:rPr>
                <w:rFonts w:ascii="Arial" w:hAnsi="Arial"/>
                <w:b/>
                <w:sz w:val="18"/>
                <w:szCs w:val="18"/>
              </w:rPr>
              <w:br/>
            </w:r>
            <w:r w:rsidRPr="00E21AE4">
              <w:rPr>
                <w:rFonts w:ascii="Arial" w:hAnsi="Arial"/>
                <w:b/>
                <w:sz w:val="18"/>
                <w:szCs w:val="18"/>
              </w:rPr>
              <w:t>ENTREGA</w:t>
            </w:r>
          </w:p>
        </w:tc>
        <w:tc>
          <w:tcPr>
            <w:tcW w:w="3230" w:type="dxa"/>
            <w:shd w:val="clear" w:color="auto" w:fill="B4C6E7"/>
            <w:vAlign w:val="center"/>
          </w:tcPr>
          <w:p w14:paraId="243B66B8" w14:textId="77777777" w:rsidR="00691388" w:rsidRPr="00E21AE4" w:rsidRDefault="00691388" w:rsidP="00683DB0">
            <w:pPr>
              <w:pStyle w:val="Remite"/>
              <w:jc w:val="center"/>
              <w:rPr>
                <w:rFonts w:ascii="Arial" w:hAnsi="Arial" w:cs="Arial"/>
                <w:sz w:val="18"/>
                <w:szCs w:val="18"/>
              </w:rPr>
            </w:pPr>
            <w:r w:rsidRPr="00E21AE4">
              <w:rPr>
                <w:rFonts w:ascii="Arial" w:hAnsi="Arial"/>
                <w:b/>
                <w:sz w:val="18"/>
                <w:szCs w:val="18"/>
              </w:rPr>
              <w:t>NOMBRE</w:t>
            </w:r>
            <w:r w:rsidRPr="00E21AE4">
              <w:rPr>
                <w:rFonts w:ascii="Arial" w:hAnsi="Arial" w:cs="Arial"/>
                <w:sz w:val="18"/>
                <w:szCs w:val="18"/>
              </w:rPr>
              <w:t xml:space="preserve"> </w:t>
            </w:r>
            <w:r w:rsidRPr="00E21AE4">
              <w:rPr>
                <w:rFonts w:ascii="Arial" w:hAnsi="Arial"/>
                <w:b/>
                <w:sz w:val="18"/>
                <w:szCs w:val="18"/>
              </w:rPr>
              <w:t>Y APELLIDOS</w:t>
            </w:r>
          </w:p>
        </w:tc>
        <w:tc>
          <w:tcPr>
            <w:tcW w:w="1267" w:type="dxa"/>
            <w:shd w:val="clear" w:color="auto" w:fill="B4C6E7"/>
            <w:vAlign w:val="center"/>
          </w:tcPr>
          <w:p w14:paraId="15E07272" w14:textId="77777777" w:rsidR="00691388" w:rsidRPr="00E21AE4" w:rsidRDefault="00691388" w:rsidP="00683DB0">
            <w:pPr>
              <w:jc w:val="center"/>
              <w:rPr>
                <w:b/>
                <w:sz w:val="18"/>
                <w:szCs w:val="18"/>
                <w:lang w:val="es-ES_tradnl"/>
              </w:rPr>
            </w:pPr>
            <w:r w:rsidRPr="00E21AE4">
              <w:rPr>
                <w:b/>
                <w:sz w:val="18"/>
                <w:szCs w:val="18"/>
                <w:lang w:val="es-ES_tradnl"/>
              </w:rPr>
              <w:t>DNI</w:t>
            </w:r>
          </w:p>
        </w:tc>
        <w:tc>
          <w:tcPr>
            <w:tcW w:w="1654" w:type="dxa"/>
            <w:shd w:val="clear" w:color="auto" w:fill="B4C6E7"/>
            <w:vAlign w:val="center"/>
          </w:tcPr>
          <w:p w14:paraId="5E932B78" w14:textId="77777777" w:rsidR="00691388" w:rsidRPr="00E21AE4" w:rsidRDefault="00691388" w:rsidP="00683DB0">
            <w:pPr>
              <w:jc w:val="center"/>
              <w:rPr>
                <w:b/>
                <w:sz w:val="18"/>
                <w:szCs w:val="18"/>
                <w:lang w:val="es-ES_tradnl"/>
              </w:rPr>
            </w:pPr>
            <w:r w:rsidRPr="00E21AE4">
              <w:rPr>
                <w:b/>
                <w:sz w:val="18"/>
                <w:szCs w:val="18"/>
                <w:lang w:val="es-ES_tradnl"/>
              </w:rPr>
              <w:t>PUESTO DE TRABAJO</w:t>
            </w:r>
          </w:p>
        </w:tc>
        <w:tc>
          <w:tcPr>
            <w:tcW w:w="1582" w:type="dxa"/>
            <w:shd w:val="clear" w:color="auto" w:fill="B4C6E7"/>
            <w:vAlign w:val="center"/>
          </w:tcPr>
          <w:p w14:paraId="4EF7934D" w14:textId="77777777" w:rsidR="00691388" w:rsidRPr="00E21AE4" w:rsidRDefault="00691388" w:rsidP="00683DB0">
            <w:pPr>
              <w:jc w:val="center"/>
              <w:rPr>
                <w:b/>
                <w:sz w:val="18"/>
                <w:szCs w:val="18"/>
                <w:lang w:val="es-ES_tradnl"/>
              </w:rPr>
            </w:pPr>
            <w:r w:rsidRPr="00E21AE4">
              <w:rPr>
                <w:b/>
                <w:sz w:val="18"/>
                <w:szCs w:val="18"/>
                <w:lang w:val="es-ES_tradnl"/>
              </w:rPr>
              <w:t>FIRMA</w:t>
            </w:r>
          </w:p>
        </w:tc>
      </w:tr>
      <w:tr w:rsidR="00691388" w:rsidRPr="00E21AE4" w14:paraId="7CE55354" w14:textId="77777777" w:rsidTr="004F2E49">
        <w:trPr>
          <w:trHeight w:val="567"/>
        </w:trPr>
        <w:tc>
          <w:tcPr>
            <w:tcW w:w="1606" w:type="dxa"/>
            <w:vAlign w:val="center"/>
          </w:tcPr>
          <w:p w14:paraId="0A3855FC" w14:textId="30D80C09" w:rsidR="00691388" w:rsidRPr="00E21AE4" w:rsidRDefault="00691388" w:rsidP="00683DB0">
            <w:pPr>
              <w:spacing w:before="120" w:after="120"/>
              <w:jc w:val="center"/>
              <w:rPr>
                <w:rFonts w:ascii="Arial Narrow" w:hAnsi="Arial Narrow" w:cs="Arial"/>
                <w:lang w:val="es-ES_tradnl"/>
              </w:rPr>
            </w:pPr>
          </w:p>
        </w:tc>
        <w:tc>
          <w:tcPr>
            <w:tcW w:w="3230" w:type="dxa"/>
            <w:vAlign w:val="center"/>
          </w:tcPr>
          <w:p w14:paraId="2E474D4F" w14:textId="1E2C9EE2" w:rsidR="00691388" w:rsidRPr="00E21AE4" w:rsidRDefault="00691388" w:rsidP="00683DB0">
            <w:pPr>
              <w:spacing w:before="120" w:after="120"/>
              <w:rPr>
                <w:rFonts w:ascii="Arial Narrow" w:hAnsi="Arial Narrow" w:cs="Arial"/>
                <w:lang w:val="es-ES_tradnl"/>
              </w:rPr>
            </w:pPr>
          </w:p>
        </w:tc>
        <w:tc>
          <w:tcPr>
            <w:tcW w:w="1267" w:type="dxa"/>
            <w:vAlign w:val="center"/>
          </w:tcPr>
          <w:p w14:paraId="006DA259" w14:textId="4EE0B92C" w:rsidR="00691388" w:rsidRPr="00E21AE4" w:rsidRDefault="00691388" w:rsidP="00683DB0">
            <w:pPr>
              <w:spacing w:before="120" w:after="120"/>
              <w:jc w:val="center"/>
              <w:rPr>
                <w:rFonts w:ascii="Arial Narrow" w:hAnsi="Arial Narrow" w:cs="Arial"/>
                <w:lang w:val="es-ES_tradnl"/>
              </w:rPr>
            </w:pPr>
          </w:p>
        </w:tc>
        <w:tc>
          <w:tcPr>
            <w:tcW w:w="1654" w:type="dxa"/>
            <w:vAlign w:val="center"/>
          </w:tcPr>
          <w:p w14:paraId="08F9F139" w14:textId="43C3F026" w:rsidR="00691388" w:rsidRPr="00E21AE4" w:rsidRDefault="00691388" w:rsidP="00683DB0">
            <w:pPr>
              <w:spacing w:before="120" w:after="120"/>
              <w:jc w:val="center"/>
              <w:rPr>
                <w:rFonts w:ascii="Arial Narrow" w:hAnsi="Arial Narrow" w:cs="Arial"/>
                <w:lang w:val="es-ES_tradnl"/>
              </w:rPr>
            </w:pPr>
          </w:p>
        </w:tc>
        <w:tc>
          <w:tcPr>
            <w:tcW w:w="1582" w:type="dxa"/>
            <w:vAlign w:val="center"/>
          </w:tcPr>
          <w:p w14:paraId="77A7D6B8" w14:textId="77777777" w:rsidR="00691388" w:rsidRPr="00E21AE4" w:rsidRDefault="00691388" w:rsidP="00683DB0">
            <w:pPr>
              <w:spacing w:before="120" w:after="120"/>
              <w:jc w:val="center"/>
              <w:rPr>
                <w:rFonts w:ascii="Arial Narrow" w:hAnsi="Arial Narrow" w:cs="Arial"/>
                <w:lang w:val="es-ES_tradnl"/>
              </w:rPr>
            </w:pPr>
          </w:p>
        </w:tc>
      </w:tr>
      <w:tr w:rsidR="00CA6BFE" w:rsidRPr="00E21AE4" w14:paraId="301A8FF4" w14:textId="77777777" w:rsidTr="004F2E49">
        <w:trPr>
          <w:trHeight w:val="567"/>
        </w:trPr>
        <w:tc>
          <w:tcPr>
            <w:tcW w:w="1606" w:type="dxa"/>
            <w:vAlign w:val="center"/>
          </w:tcPr>
          <w:p w14:paraId="04BAB721" w14:textId="3C7CA60A" w:rsidR="00CA6BFE" w:rsidRPr="00E21AE4" w:rsidRDefault="00CA6BFE" w:rsidP="00683DB0">
            <w:pPr>
              <w:spacing w:before="120" w:after="120"/>
              <w:jc w:val="center"/>
              <w:rPr>
                <w:rFonts w:ascii="Arial Narrow" w:hAnsi="Arial Narrow" w:cs="Arial"/>
                <w:lang w:val="es-ES_tradnl"/>
              </w:rPr>
            </w:pPr>
          </w:p>
        </w:tc>
        <w:tc>
          <w:tcPr>
            <w:tcW w:w="3230" w:type="dxa"/>
            <w:vAlign w:val="center"/>
          </w:tcPr>
          <w:p w14:paraId="0A1018FA" w14:textId="6913ED1F" w:rsidR="00CA6BFE" w:rsidRPr="00E21AE4" w:rsidRDefault="00CA6BFE" w:rsidP="00683DB0">
            <w:pPr>
              <w:spacing w:before="120" w:after="120"/>
              <w:rPr>
                <w:rFonts w:ascii="Arial Narrow" w:hAnsi="Arial Narrow" w:cs="Arial"/>
                <w:lang w:val="es-ES_tradnl"/>
              </w:rPr>
            </w:pPr>
          </w:p>
        </w:tc>
        <w:tc>
          <w:tcPr>
            <w:tcW w:w="1267" w:type="dxa"/>
            <w:vAlign w:val="center"/>
          </w:tcPr>
          <w:p w14:paraId="269AD3D6" w14:textId="18073F4B" w:rsidR="00CA6BFE" w:rsidRPr="00E21AE4" w:rsidRDefault="00CA6BFE" w:rsidP="00683DB0">
            <w:pPr>
              <w:spacing w:before="120" w:after="120"/>
              <w:jc w:val="center"/>
              <w:rPr>
                <w:rFonts w:ascii="Arial Narrow" w:hAnsi="Arial Narrow" w:cs="Arial"/>
                <w:lang w:val="es-ES_tradnl"/>
              </w:rPr>
            </w:pPr>
          </w:p>
        </w:tc>
        <w:tc>
          <w:tcPr>
            <w:tcW w:w="1654" w:type="dxa"/>
            <w:vAlign w:val="center"/>
          </w:tcPr>
          <w:p w14:paraId="1CBD883E" w14:textId="41B00045" w:rsidR="00CA6BFE" w:rsidRPr="00E21AE4" w:rsidRDefault="00CA6BFE" w:rsidP="00683DB0">
            <w:pPr>
              <w:spacing w:before="120" w:after="120"/>
              <w:jc w:val="center"/>
              <w:rPr>
                <w:rFonts w:ascii="Arial Narrow" w:hAnsi="Arial Narrow" w:cs="Arial"/>
                <w:lang w:val="es-ES_tradnl"/>
              </w:rPr>
            </w:pPr>
          </w:p>
        </w:tc>
        <w:tc>
          <w:tcPr>
            <w:tcW w:w="1582" w:type="dxa"/>
            <w:vAlign w:val="center"/>
          </w:tcPr>
          <w:p w14:paraId="2E2081A6" w14:textId="77777777" w:rsidR="00CA6BFE" w:rsidRPr="00E21AE4" w:rsidRDefault="00CA6BFE" w:rsidP="00683DB0">
            <w:pPr>
              <w:spacing w:before="120" w:after="120"/>
              <w:jc w:val="center"/>
              <w:rPr>
                <w:rFonts w:ascii="Arial Narrow" w:hAnsi="Arial Narrow" w:cs="Arial"/>
                <w:lang w:val="es-ES_tradnl"/>
              </w:rPr>
            </w:pPr>
          </w:p>
        </w:tc>
      </w:tr>
      <w:tr w:rsidR="00CA6BFE" w:rsidRPr="00E21AE4" w14:paraId="53AACC08" w14:textId="77777777" w:rsidTr="004F2E49">
        <w:trPr>
          <w:trHeight w:val="567"/>
        </w:trPr>
        <w:tc>
          <w:tcPr>
            <w:tcW w:w="1606" w:type="dxa"/>
            <w:vAlign w:val="center"/>
          </w:tcPr>
          <w:p w14:paraId="06114488" w14:textId="745B6CB4" w:rsidR="00CA6BFE" w:rsidRPr="00E21AE4" w:rsidRDefault="00CA6BFE" w:rsidP="00683DB0">
            <w:pPr>
              <w:spacing w:before="120" w:after="120"/>
              <w:jc w:val="center"/>
              <w:rPr>
                <w:rFonts w:ascii="Arial Narrow" w:hAnsi="Arial Narrow" w:cs="Arial"/>
                <w:lang w:val="es-ES_tradnl"/>
              </w:rPr>
            </w:pPr>
          </w:p>
        </w:tc>
        <w:tc>
          <w:tcPr>
            <w:tcW w:w="3230" w:type="dxa"/>
            <w:vAlign w:val="center"/>
          </w:tcPr>
          <w:p w14:paraId="5F7ED46B" w14:textId="5650C9D2" w:rsidR="00CA6BFE" w:rsidRPr="00E21AE4" w:rsidRDefault="00CA6BFE" w:rsidP="00683DB0">
            <w:pPr>
              <w:spacing w:before="120" w:after="120"/>
              <w:rPr>
                <w:rFonts w:ascii="Arial Narrow" w:hAnsi="Arial Narrow" w:cs="Arial"/>
                <w:lang w:val="es-ES_tradnl"/>
              </w:rPr>
            </w:pPr>
          </w:p>
        </w:tc>
        <w:tc>
          <w:tcPr>
            <w:tcW w:w="1267" w:type="dxa"/>
            <w:vAlign w:val="center"/>
          </w:tcPr>
          <w:p w14:paraId="1FA803DC" w14:textId="6C821AF3" w:rsidR="00CA6BFE" w:rsidRPr="00E21AE4" w:rsidRDefault="00CA6BFE" w:rsidP="00683DB0">
            <w:pPr>
              <w:spacing w:before="120" w:after="120"/>
              <w:jc w:val="center"/>
              <w:rPr>
                <w:rFonts w:ascii="Arial Narrow" w:hAnsi="Arial Narrow" w:cs="Arial"/>
                <w:lang w:val="es-ES_tradnl"/>
              </w:rPr>
            </w:pPr>
          </w:p>
        </w:tc>
        <w:tc>
          <w:tcPr>
            <w:tcW w:w="1654" w:type="dxa"/>
            <w:vAlign w:val="center"/>
          </w:tcPr>
          <w:p w14:paraId="0BA8D37C" w14:textId="14FA9711" w:rsidR="00CA6BFE" w:rsidRPr="00E21AE4" w:rsidRDefault="00CA6BFE" w:rsidP="00683DB0">
            <w:pPr>
              <w:spacing w:before="120" w:after="120"/>
              <w:jc w:val="center"/>
              <w:rPr>
                <w:rFonts w:ascii="Arial Narrow" w:hAnsi="Arial Narrow" w:cs="Arial"/>
                <w:lang w:val="es-ES_tradnl"/>
              </w:rPr>
            </w:pPr>
          </w:p>
        </w:tc>
        <w:tc>
          <w:tcPr>
            <w:tcW w:w="1582" w:type="dxa"/>
            <w:vAlign w:val="center"/>
          </w:tcPr>
          <w:p w14:paraId="66C5F73D" w14:textId="77777777" w:rsidR="00CA6BFE" w:rsidRPr="00E21AE4" w:rsidRDefault="00CA6BFE" w:rsidP="00683DB0">
            <w:pPr>
              <w:spacing w:before="120" w:after="120"/>
              <w:jc w:val="center"/>
              <w:rPr>
                <w:rFonts w:ascii="Arial Narrow" w:hAnsi="Arial Narrow" w:cs="Arial"/>
                <w:lang w:val="es-ES_tradnl"/>
              </w:rPr>
            </w:pPr>
          </w:p>
        </w:tc>
      </w:tr>
      <w:tr w:rsidR="00CA6BFE" w:rsidRPr="00E21AE4" w14:paraId="4CD838C6" w14:textId="77777777" w:rsidTr="004F2E49">
        <w:trPr>
          <w:trHeight w:val="567"/>
        </w:trPr>
        <w:tc>
          <w:tcPr>
            <w:tcW w:w="1606" w:type="dxa"/>
            <w:vAlign w:val="center"/>
          </w:tcPr>
          <w:p w14:paraId="5A6225D2" w14:textId="3D16B590" w:rsidR="00CA6BFE" w:rsidRPr="00E21AE4" w:rsidRDefault="00CA6BFE" w:rsidP="00683DB0">
            <w:pPr>
              <w:spacing w:before="120" w:after="120"/>
              <w:jc w:val="center"/>
              <w:rPr>
                <w:rFonts w:ascii="Arial Narrow" w:hAnsi="Arial Narrow" w:cs="Arial"/>
                <w:lang w:val="es-ES_tradnl"/>
              </w:rPr>
            </w:pPr>
          </w:p>
        </w:tc>
        <w:tc>
          <w:tcPr>
            <w:tcW w:w="3230" w:type="dxa"/>
            <w:vAlign w:val="center"/>
          </w:tcPr>
          <w:p w14:paraId="0251DE1B" w14:textId="0A1AB176" w:rsidR="00CA6BFE" w:rsidRPr="00E21AE4" w:rsidRDefault="00CA6BFE" w:rsidP="00683DB0">
            <w:pPr>
              <w:spacing w:before="120" w:after="120"/>
              <w:rPr>
                <w:rFonts w:ascii="Arial Narrow" w:hAnsi="Arial Narrow" w:cs="Arial"/>
                <w:lang w:val="es-ES_tradnl"/>
              </w:rPr>
            </w:pPr>
          </w:p>
        </w:tc>
        <w:tc>
          <w:tcPr>
            <w:tcW w:w="1267" w:type="dxa"/>
            <w:vAlign w:val="center"/>
          </w:tcPr>
          <w:p w14:paraId="19C26C1B" w14:textId="56B57372" w:rsidR="00CA6BFE" w:rsidRPr="00E21AE4" w:rsidRDefault="00CA6BFE" w:rsidP="00683DB0">
            <w:pPr>
              <w:spacing w:before="120" w:after="120"/>
              <w:jc w:val="center"/>
              <w:rPr>
                <w:rFonts w:ascii="Arial Narrow" w:hAnsi="Arial Narrow" w:cs="Arial"/>
                <w:lang w:val="es-ES_tradnl"/>
              </w:rPr>
            </w:pPr>
          </w:p>
        </w:tc>
        <w:tc>
          <w:tcPr>
            <w:tcW w:w="1654" w:type="dxa"/>
            <w:vAlign w:val="center"/>
          </w:tcPr>
          <w:p w14:paraId="52BA076D" w14:textId="72663969" w:rsidR="00CA6BFE" w:rsidRPr="00E21AE4" w:rsidRDefault="00CA6BFE" w:rsidP="00683DB0">
            <w:pPr>
              <w:spacing w:before="120" w:after="120"/>
              <w:jc w:val="center"/>
              <w:rPr>
                <w:rFonts w:ascii="Arial Narrow" w:hAnsi="Arial Narrow" w:cs="Arial"/>
                <w:lang w:val="es-ES_tradnl"/>
              </w:rPr>
            </w:pPr>
          </w:p>
        </w:tc>
        <w:tc>
          <w:tcPr>
            <w:tcW w:w="1582" w:type="dxa"/>
            <w:vAlign w:val="center"/>
          </w:tcPr>
          <w:p w14:paraId="45BBB33E" w14:textId="77777777" w:rsidR="00CA6BFE" w:rsidRPr="00E21AE4" w:rsidRDefault="00CA6BFE" w:rsidP="00683DB0">
            <w:pPr>
              <w:spacing w:before="120" w:after="120"/>
              <w:jc w:val="center"/>
              <w:rPr>
                <w:rFonts w:ascii="Arial Narrow" w:hAnsi="Arial Narrow" w:cs="Arial"/>
                <w:lang w:val="es-ES_tradnl"/>
              </w:rPr>
            </w:pPr>
          </w:p>
        </w:tc>
      </w:tr>
      <w:tr w:rsidR="00CA6BFE" w:rsidRPr="00E21AE4" w14:paraId="02FE2FFB" w14:textId="77777777" w:rsidTr="004F2E49">
        <w:trPr>
          <w:trHeight w:val="567"/>
        </w:trPr>
        <w:tc>
          <w:tcPr>
            <w:tcW w:w="1606" w:type="dxa"/>
            <w:vAlign w:val="center"/>
          </w:tcPr>
          <w:p w14:paraId="1E06E94F" w14:textId="1D8BB12C" w:rsidR="00CA6BFE" w:rsidRPr="00E21AE4" w:rsidRDefault="00CA6BFE" w:rsidP="00683DB0">
            <w:pPr>
              <w:spacing w:before="120" w:after="120"/>
              <w:jc w:val="center"/>
              <w:rPr>
                <w:rFonts w:ascii="Arial Narrow" w:hAnsi="Arial Narrow" w:cs="Arial"/>
                <w:lang w:val="es-ES_tradnl"/>
              </w:rPr>
            </w:pPr>
          </w:p>
        </w:tc>
        <w:tc>
          <w:tcPr>
            <w:tcW w:w="3230" w:type="dxa"/>
            <w:vAlign w:val="center"/>
          </w:tcPr>
          <w:p w14:paraId="0A314C53" w14:textId="77E16925" w:rsidR="00CA6BFE" w:rsidRPr="00E21AE4" w:rsidRDefault="00CA6BFE" w:rsidP="00683DB0">
            <w:pPr>
              <w:spacing w:before="120" w:after="120"/>
              <w:rPr>
                <w:rFonts w:ascii="Arial Narrow" w:hAnsi="Arial Narrow" w:cs="Arial"/>
                <w:lang w:val="es-ES_tradnl"/>
              </w:rPr>
            </w:pPr>
          </w:p>
        </w:tc>
        <w:tc>
          <w:tcPr>
            <w:tcW w:w="1267" w:type="dxa"/>
            <w:vAlign w:val="center"/>
          </w:tcPr>
          <w:p w14:paraId="2049D0B7" w14:textId="579485E4" w:rsidR="00CA6BFE" w:rsidRPr="00E21AE4" w:rsidRDefault="00CA6BFE" w:rsidP="00683DB0">
            <w:pPr>
              <w:spacing w:before="120" w:after="120"/>
              <w:jc w:val="center"/>
              <w:rPr>
                <w:rFonts w:ascii="Arial Narrow" w:hAnsi="Arial Narrow" w:cs="Arial"/>
                <w:lang w:val="es-ES_tradnl"/>
              </w:rPr>
            </w:pPr>
          </w:p>
        </w:tc>
        <w:tc>
          <w:tcPr>
            <w:tcW w:w="1654" w:type="dxa"/>
            <w:vAlign w:val="center"/>
          </w:tcPr>
          <w:p w14:paraId="4AD8B7AC" w14:textId="2B4029E8" w:rsidR="00CA6BFE" w:rsidRPr="00E21AE4" w:rsidRDefault="00CA6BFE" w:rsidP="00683DB0">
            <w:pPr>
              <w:spacing w:before="120" w:after="120"/>
              <w:jc w:val="center"/>
              <w:rPr>
                <w:rFonts w:ascii="Arial Narrow" w:hAnsi="Arial Narrow" w:cs="Arial"/>
                <w:lang w:val="es-ES_tradnl"/>
              </w:rPr>
            </w:pPr>
          </w:p>
        </w:tc>
        <w:tc>
          <w:tcPr>
            <w:tcW w:w="1582" w:type="dxa"/>
            <w:vAlign w:val="center"/>
          </w:tcPr>
          <w:p w14:paraId="770B2E5A" w14:textId="77777777" w:rsidR="00CA6BFE" w:rsidRPr="00E21AE4" w:rsidRDefault="00CA6BFE" w:rsidP="00683DB0">
            <w:pPr>
              <w:spacing w:before="120" w:after="120"/>
              <w:jc w:val="center"/>
              <w:rPr>
                <w:rFonts w:ascii="Arial Narrow" w:hAnsi="Arial Narrow" w:cs="Arial"/>
                <w:lang w:val="es-ES_tradnl"/>
              </w:rPr>
            </w:pPr>
          </w:p>
        </w:tc>
      </w:tr>
      <w:tr w:rsidR="00CA6BFE" w:rsidRPr="00E21AE4" w14:paraId="71261922" w14:textId="77777777" w:rsidTr="004F2E49">
        <w:trPr>
          <w:trHeight w:val="567"/>
        </w:trPr>
        <w:tc>
          <w:tcPr>
            <w:tcW w:w="1606" w:type="dxa"/>
            <w:vAlign w:val="center"/>
          </w:tcPr>
          <w:p w14:paraId="6C835845" w14:textId="07906C66" w:rsidR="00CA6BFE" w:rsidRPr="00E21AE4" w:rsidRDefault="00CA6BFE" w:rsidP="00683DB0">
            <w:pPr>
              <w:spacing w:before="120" w:after="120"/>
              <w:jc w:val="center"/>
              <w:rPr>
                <w:rFonts w:ascii="Arial Narrow" w:hAnsi="Arial Narrow" w:cs="Arial"/>
                <w:lang w:val="es-ES_tradnl"/>
              </w:rPr>
            </w:pPr>
          </w:p>
        </w:tc>
        <w:tc>
          <w:tcPr>
            <w:tcW w:w="3230" w:type="dxa"/>
            <w:vAlign w:val="center"/>
          </w:tcPr>
          <w:p w14:paraId="05DE2FBB" w14:textId="538A9C06" w:rsidR="00CA6BFE" w:rsidRPr="00E21AE4" w:rsidRDefault="00CA6BFE" w:rsidP="00683DB0">
            <w:pPr>
              <w:spacing w:before="120" w:after="120"/>
              <w:rPr>
                <w:rFonts w:ascii="Arial Narrow" w:hAnsi="Arial Narrow" w:cs="Arial"/>
                <w:lang w:val="es-ES_tradnl"/>
              </w:rPr>
            </w:pPr>
          </w:p>
        </w:tc>
        <w:tc>
          <w:tcPr>
            <w:tcW w:w="1267" w:type="dxa"/>
            <w:vAlign w:val="center"/>
          </w:tcPr>
          <w:p w14:paraId="37D9C943" w14:textId="31F9B467" w:rsidR="00CA6BFE" w:rsidRPr="00E21AE4" w:rsidRDefault="00CA6BFE" w:rsidP="00683DB0">
            <w:pPr>
              <w:spacing w:before="120" w:after="120"/>
              <w:jc w:val="center"/>
              <w:rPr>
                <w:rFonts w:ascii="Arial Narrow" w:hAnsi="Arial Narrow" w:cs="Arial"/>
                <w:lang w:val="es-ES_tradnl"/>
              </w:rPr>
            </w:pPr>
          </w:p>
        </w:tc>
        <w:tc>
          <w:tcPr>
            <w:tcW w:w="1654" w:type="dxa"/>
            <w:vAlign w:val="center"/>
          </w:tcPr>
          <w:p w14:paraId="390AEF40" w14:textId="13189ADC" w:rsidR="00CA6BFE" w:rsidRPr="00E21AE4" w:rsidRDefault="00CA6BFE" w:rsidP="00683DB0">
            <w:pPr>
              <w:spacing w:before="120" w:after="120"/>
              <w:jc w:val="center"/>
              <w:rPr>
                <w:rFonts w:ascii="Arial Narrow" w:hAnsi="Arial Narrow" w:cs="Arial"/>
                <w:lang w:val="es-ES_tradnl"/>
              </w:rPr>
            </w:pPr>
          </w:p>
        </w:tc>
        <w:tc>
          <w:tcPr>
            <w:tcW w:w="1582" w:type="dxa"/>
            <w:vAlign w:val="center"/>
          </w:tcPr>
          <w:p w14:paraId="738930E8" w14:textId="77777777" w:rsidR="00CA6BFE" w:rsidRPr="00E21AE4" w:rsidRDefault="00CA6BFE" w:rsidP="00683DB0">
            <w:pPr>
              <w:spacing w:before="120" w:after="120"/>
              <w:jc w:val="center"/>
              <w:rPr>
                <w:rFonts w:ascii="Arial Narrow" w:hAnsi="Arial Narrow" w:cs="Arial"/>
                <w:lang w:val="es-ES_tradnl"/>
              </w:rPr>
            </w:pPr>
          </w:p>
        </w:tc>
      </w:tr>
      <w:tr w:rsidR="00CA6BFE" w:rsidRPr="00E21AE4" w14:paraId="72764D28" w14:textId="77777777" w:rsidTr="004F2E49">
        <w:trPr>
          <w:trHeight w:val="567"/>
        </w:trPr>
        <w:tc>
          <w:tcPr>
            <w:tcW w:w="1606" w:type="dxa"/>
            <w:vAlign w:val="center"/>
          </w:tcPr>
          <w:p w14:paraId="5D9F1A12" w14:textId="04F6B6A1" w:rsidR="00CA6BFE" w:rsidRPr="00E21AE4" w:rsidRDefault="00CA6BFE" w:rsidP="00683DB0">
            <w:pPr>
              <w:spacing w:before="120" w:after="120"/>
              <w:jc w:val="center"/>
              <w:rPr>
                <w:rFonts w:ascii="Arial Narrow" w:hAnsi="Arial Narrow" w:cs="Arial"/>
                <w:lang w:val="es-ES_tradnl"/>
              </w:rPr>
            </w:pPr>
          </w:p>
        </w:tc>
        <w:tc>
          <w:tcPr>
            <w:tcW w:w="3230" w:type="dxa"/>
            <w:vAlign w:val="center"/>
          </w:tcPr>
          <w:p w14:paraId="3BB813F5" w14:textId="24FFD0B7" w:rsidR="00CA6BFE" w:rsidRPr="00E21AE4" w:rsidRDefault="00CA6BFE" w:rsidP="00683DB0">
            <w:pPr>
              <w:spacing w:before="120" w:after="120"/>
              <w:rPr>
                <w:rFonts w:ascii="Arial Narrow" w:hAnsi="Arial Narrow" w:cs="Arial"/>
                <w:lang w:val="es-ES_tradnl"/>
              </w:rPr>
            </w:pPr>
          </w:p>
        </w:tc>
        <w:tc>
          <w:tcPr>
            <w:tcW w:w="1267" w:type="dxa"/>
            <w:vAlign w:val="center"/>
          </w:tcPr>
          <w:p w14:paraId="1FE27BAB" w14:textId="3E141F41" w:rsidR="00CA6BFE" w:rsidRPr="00E21AE4" w:rsidRDefault="00CA6BFE" w:rsidP="00683DB0">
            <w:pPr>
              <w:spacing w:before="120" w:after="120"/>
              <w:jc w:val="center"/>
              <w:rPr>
                <w:rFonts w:ascii="Arial Narrow" w:hAnsi="Arial Narrow" w:cs="Arial"/>
                <w:lang w:val="es-ES_tradnl"/>
              </w:rPr>
            </w:pPr>
          </w:p>
        </w:tc>
        <w:tc>
          <w:tcPr>
            <w:tcW w:w="1654" w:type="dxa"/>
            <w:vAlign w:val="center"/>
          </w:tcPr>
          <w:p w14:paraId="4EAF048B" w14:textId="4A9B2CD7" w:rsidR="00CA6BFE" w:rsidRPr="00E21AE4" w:rsidRDefault="00CA6BFE" w:rsidP="00683DB0">
            <w:pPr>
              <w:spacing w:before="120" w:after="120"/>
              <w:jc w:val="center"/>
              <w:rPr>
                <w:rFonts w:ascii="Arial Narrow" w:hAnsi="Arial Narrow" w:cs="Arial"/>
                <w:lang w:val="es-ES_tradnl"/>
              </w:rPr>
            </w:pPr>
          </w:p>
        </w:tc>
        <w:tc>
          <w:tcPr>
            <w:tcW w:w="1582" w:type="dxa"/>
            <w:vAlign w:val="center"/>
          </w:tcPr>
          <w:p w14:paraId="2B4E35E5" w14:textId="77777777" w:rsidR="00CA6BFE" w:rsidRPr="00E21AE4" w:rsidRDefault="00CA6BFE" w:rsidP="00683DB0">
            <w:pPr>
              <w:spacing w:before="120" w:after="120"/>
              <w:jc w:val="center"/>
              <w:rPr>
                <w:rFonts w:ascii="Arial Narrow" w:hAnsi="Arial Narrow" w:cs="Arial"/>
                <w:lang w:val="es-ES_tradnl"/>
              </w:rPr>
            </w:pPr>
          </w:p>
        </w:tc>
      </w:tr>
      <w:tr w:rsidR="00CA6BFE" w:rsidRPr="00E21AE4" w14:paraId="65BB57E8" w14:textId="77777777" w:rsidTr="004F2E49">
        <w:trPr>
          <w:trHeight w:val="567"/>
        </w:trPr>
        <w:tc>
          <w:tcPr>
            <w:tcW w:w="1606" w:type="dxa"/>
            <w:vAlign w:val="center"/>
          </w:tcPr>
          <w:p w14:paraId="3F7AF5DC" w14:textId="2D90688F" w:rsidR="00CA6BFE" w:rsidRPr="00E21AE4" w:rsidRDefault="00CA6BFE" w:rsidP="00683DB0">
            <w:pPr>
              <w:spacing w:before="120" w:after="120"/>
              <w:jc w:val="center"/>
              <w:rPr>
                <w:rFonts w:ascii="Arial Narrow" w:hAnsi="Arial Narrow" w:cs="Arial"/>
                <w:lang w:val="es-ES_tradnl"/>
              </w:rPr>
            </w:pPr>
          </w:p>
        </w:tc>
        <w:tc>
          <w:tcPr>
            <w:tcW w:w="3230" w:type="dxa"/>
            <w:vAlign w:val="center"/>
          </w:tcPr>
          <w:p w14:paraId="6B36DC59" w14:textId="50ECF56E" w:rsidR="00CA6BFE" w:rsidRPr="00E21AE4" w:rsidRDefault="00CA6BFE" w:rsidP="00683DB0">
            <w:pPr>
              <w:spacing w:before="120" w:after="120"/>
              <w:rPr>
                <w:rFonts w:ascii="Arial Narrow" w:hAnsi="Arial Narrow" w:cs="Arial"/>
                <w:lang w:val="es-ES_tradnl"/>
              </w:rPr>
            </w:pPr>
          </w:p>
        </w:tc>
        <w:tc>
          <w:tcPr>
            <w:tcW w:w="1267" w:type="dxa"/>
            <w:vAlign w:val="center"/>
          </w:tcPr>
          <w:p w14:paraId="32B043F6" w14:textId="42B26582" w:rsidR="00CA6BFE" w:rsidRPr="00E21AE4" w:rsidRDefault="00CA6BFE" w:rsidP="00683DB0">
            <w:pPr>
              <w:spacing w:before="120" w:after="120"/>
              <w:jc w:val="center"/>
              <w:rPr>
                <w:rFonts w:ascii="Arial Narrow" w:hAnsi="Arial Narrow" w:cs="Arial"/>
                <w:lang w:val="es-ES_tradnl"/>
              </w:rPr>
            </w:pPr>
          </w:p>
        </w:tc>
        <w:tc>
          <w:tcPr>
            <w:tcW w:w="1654" w:type="dxa"/>
            <w:vAlign w:val="center"/>
          </w:tcPr>
          <w:p w14:paraId="2F2BF123" w14:textId="07C8F02B" w:rsidR="00CA6BFE" w:rsidRPr="00E21AE4" w:rsidRDefault="00CA6BFE" w:rsidP="00683DB0">
            <w:pPr>
              <w:spacing w:before="120" w:after="120"/>
              <w:jc w:val="center"/>
              <w:rPr>
                <w:rFonts w:ascii="Arial Narrow" w:hAnsi="Arial Narrow" w:cs="Arial"/>
                <w:lang w:val="es-ES_tradnl"/>
              </w:rPr>
            </w:pPr>
          </w:p>
        </w:tc>
        <w:tc>
          <w:tcPr>
            <w:tcW w:w="1582" w:type="dxa"/>
            <w:vAlign w:val="center"/>
          </w:tcPr>
          <w:p w14:paraId="43CE8B1B" w14:textId="77777777" w:rsidR="00CA6BFE" w:rsidRPr="00E21AE4" w:rsidRDefault="00CA6BFE" w:rsidP="00683DB0">
            <w:pPr>
              <w:spacing w:before="120" w:after="120"/>
              <w:jc w:val="center"/>
              <w:rPr>
                <w:rFonts w:ascii="Arial Narrow" w:hAnsi="Arial Narrow" w:cs="Arial"/>
                <w:lang w:val="es-ES_tradnl"/>
              </w:rPr>
            </w:pPr>
          </w:p>
        </w:tc>
      </w:tr>
      <w:tr w:rsidR="00CA6BFE" w:rsidRPr="00E21AE4" w14:paraId="335D2233" w14:textId="77777777" w:rsidTr="004F2E49">
        <w:trPr>
          <w:trHeight w:val="567"/>
        </w:trPr>
        <w:tc>
          <w:tcPr>
            <w:tcW w:w="1606" w:type="dxa"/>
            <w:vAlign w:val="center"/>
          </w:tcPr>
          <w:p w14:paraId="5F285BF6" w14:textId="011F0984" w:rsidR="00CA6BFE" w:rsidRPr="00E21AE4" w:rsidRDefault="00CA6BFE" w:rsidP="00683DB0">
            <w:pPr>
              <w:spacing w:before="120" w:after="120"/>
              <w:jc w:val="center"/>
              <w:rPr>
                <w:rFonts w:ascii="Arial Narrow" w:hAnsi="Arial Narrow" w:cs="Arial"/>
                <w:lang w:val="es-ES_tradnl"/>
              </w:rPr>
            </w:pPr>
          </w:p>
        </w:tc>
        <w:tc>
          <w:tcPr>
            <w:tcW w:w="3230" w:type="dxa"/>
            <w:vAlign w:val="center"/>
          </w:tcPr>
          <w:p w14:paraId="2A5CCFCC" w14:textId="326C55A9" w:rsidR="00CA6BFE" w:rsidRPr="00E21AE4" w:rsidRDefault="00CA6BFE" w:rsidP="00683DB0">
            <w:pPr>
              <w:spacing w:before="120" w:after="120"/>
              <w:rPr>
                <w:rFonts w:ascii="Arial Narrow" w:hAnsi="Arial Narrow" w:cs="Arial"/>
                <w:lang w:val="es-ES_tradnl"/>
              </w:rPr>
            </w:pPr>
          </w:p>
        </w:tc>
        <w:tc>
          <w:tcPr>
            <w:tcW w:w="1267" w:type="dxa"/>
            <w:vAlign w:val="center"/>
          </w:tcPr>
          <w:p w14:paraId="459CA05F" w14:textId="076114EC" w:rsidR="00CA6BFE" w:rsidRPr="00E21AE4" w:rsidRDefault="00CA6BFE" w:rsidP="00683DB0">
            <w:pPr>
              <w:spacing w:before="120" w:after="120"/>
              <w:jc w:val="center"/>
              <w:rPr>
                <w:rFonts w:ascii="Arial Narrow" w:hAnsi="Arial Narrow" w:cs="Arial"/>
                <w:lang w:val="es-ES_tradnl"/>
              </w:rPr>
            </w:pPr>
          </w:p>
        </w:tc>
        <w:tc>
          <w:tcPr>
            <w:tcW w:w="1654" w:type="dxa"/>
            <w:vAlign w:val="center"/>
          </w:tcPr>
          <w:p w14:paraId="24C13F7E" w14:textId="1808097F" w:rsidR="00CA6BFE" w:rsidRPr="00E21AE4" w:rsidRDefault="00CA6BFE" w:rsidP="00683DB0">
            <w:pPr>
              <w:spacing w:before="120" w:after="120"/>
              <w:jc w:val="center"/>
              <w:rPr>
                <w:rFonts w:ascii="Arial Narrow" w:hAnsi="Arial Narrow" w:cs="Arial"/>
                <w:lang w:val="es-ES_tradnl"/>
              </w:rPr>
            </w:pPr>
          </w:p>
        </w:tc>
        <w:tc>
          <w:tcPr>
            <w:tcW w:w="1582" w:type="dxa"/>
            <w:vAlign w:val="center"/>
          </w:tcPr>
          <w:p w14:paraId="24AD9C97" w14:textId="77777777" w:rsidR="00CA6BFE" w:rsidRPr="00E21AE4" w:rsidRDefault="00CA6BFE" w:rsidP="00683DB0">
            <w:pPr>
              <w:spacing w:before="120" w:after="120"/>
              <w:jc w:val="center"/>
              <w:rPr>
                <w:rFonts w:ascii="Arial Narrow" w:hAnsi="Arial Narrow" w:cs="Arial"/>
                <w:lang w:val="es-ES_tradnl"/>
              </w:rPr>
            </w:pPr>
          </w:p>
        </w:tc>
      </w:tr>
      <w:tr w:rsidR="004F2E49" w:rsidRPr="00E21AE4" w14:paraId="5406EF3D" w14:textId="77777777" w:rsidTr="004F2E49">
        <w:trPr>
          <w:trHeight w:val="567"/>
        </w:trPr>
        <w:tc>
          <w:tcPr>
            <w:tcW w:w="1606" w:type="dxa"/>
            <w:vAlign w:val="center"/>
          </w:tcPr>
          <w:p w14:paraId="4BDB0FFA" w14:textId="77777777" w:rsidR="004F2E49" w:rsidRPr="00E21AE4" w:rsidRDefault="004F2E49" w:rsidP="00683DB0">
            <w:pPr>
              <w:spacing w:before="120" w:after="120"/>
              <w:jc w:val="center"/>
              <w:rPr>
                <w:rFonts w:ascii="Arial Narrow" w:hAnsi="Arial Narrow" w:cs="Arial"/>
                <w:lang w:val="es-ES_tradnl"/>
              </w:rPr>
            </w:pPr>
          </w:p>
        </w:tc>
        <w:tc>
          <w:tcPr>
            <w:tcW w:w="3230" w:type="dxa"/>
            <w:vAlign w:val="center"/>
          </w:tcPr>
          <w:p w14:paraId="2E00D711" w14:textId="77777777" w:rsidR="004F2E49" w:rsidRPr="00E21AE4" w:rsidRDefault="004F2E49" w:rsidP="00683DB0">
            <w:pPr>
              <w:spacing w:before="120" w:after="120"/>
              <w:rPr>
                <w:rFonts w:ascii="Arial Narrow" w:hAnsi="Arial Narrow" w:cs="Arial"/>
                <w:lang w:val="es-ES_tradnl"/>
              </w:rPr>
            </w:pPr>
          </w:p>
        </w:tc>
        <w:tc>
          <w:tcPr>
            <w:tcW w:w="1267" w:type="dxa"/>
            <w:vAlign w:val="center"/>
          </w:tcPr>
          <w:p w14:paraId="71477A91" w14:textId="77777777" w:rsidR="004F2E49" w:rsidRPr="00E21AE4" w:rsidRDefault="004F2E49" w:rsidP="00683DB0">
            <w:pPr>
              <w:spacing w:before="120" w:after="120"/>
              <w:jc w:val="center"/>
              <w:rPr>
                <w:rFonts w:ascii="Arial Narrow" w:hAnsi="Arial Narrow" w:cs="Arial"/>
                <w:lang w:val="es-ES_tradnl"/>
              </w:rPr>
            </w:pPr>
          </w:p>
        </w:tc>
        <w:tc>
          <w:tcPr>
            <w:tcW w:w="1654" w:type="dxa"/>
            <w:vAlign w:val="center"/>
          </w:tcPr>
          <w:p w14:paraId="5E36133F" w14:textId="77777777" w:rsidR="004F2E49" w:rsidRPr="00E21AE4" w:rsidRDefault="004F2E49" w:rsidP="00683DB0">
            <w:pPr>
              <w:spacing w:before="120" w:after="120"/>
              <w:jc w:val="center"/>
              <w:rPr>
                <w:rFonts w:ascii="Arial Narrow" w:hAnsi="Arial Narrow" w:cs="Arial"/>
                <w:lang w:val="es-ES_tradnl"/>
              </w:rPr>
            </w:pPr>
          </w:p>
        </w:tc>
        <w:tc>
          <w:tcPr>
            <w:tcW w:w="1582" w:type="dxa"/>
            <w:vAlign w:val="center"/>
          </w:tcPr>
          <w:p w14:paraId="5B8D3A6B" w14:textId="77777777" w:rsidR="004F2E49" w:rsidRPr="00E21AE4" w:rsidRDefault="004F2E49" w:rsidP="00683DB0">
            <w:pPr>
              <w:spacing w:before="120" w:after="120"/>
              <w:jc w:val="center"/>
              <w:rPr>
                <w:rFonts w:ascii="Arial Narrow" w:hAnsi="Arial Narrow" w:cs="Arial"/>
                <w:lang w:val="es-ES_tradnl"/>
              </w:rPr>
            </w:pPr>
          </w:p>
        </w:tc>
      </w:tr>
      <w:tr w:rsidR="004F2E49" w:rsidRPr="00E21AE4" w14:paraId="4544B747" w14:textId="77777777" w:rsidTr="004F2E49">
        <w:trPr>
          <w:trHeight w:val="567"/>
        </w:trPr>
        <w:tc>
          <w:tcPr>
            <w:tcW w:w="1606" w:type="dxa"/>
            <w:vAlign w:val="center"/>
          </w:tcPr>
          <w:p w14:paraId="18F802BF" w14:textId="77777777" w:rsidR="004F2E49" w:rsidRPr="00E21AE4" w:rsidRDefault="004F2E49" w:rsidP="00683DB0">
            <w:pPr>
              <w:spacing w:before="120" w:after="120"/>
              <w:jc w:val="center"/>
              <w:rPr>
                <w:rFonts w:ascii="Arial Narrow" w:hAnsi="Arial Narrow" w:cs="Arial"/>
                <w:lang w:val="es-ES_tradnl"/>
              </w:rPr>
            </w:pPr>
          </w:p>
        </w:tc>
        <w:tc>
          <w:tcPr>
            <w:tcW w:w="3230" w:type="dxa"/>
            <w:vAlign w:val="center"/>
          </w:tcPr>
          <w:p w14:paraId="7D8E1AF2" w14:textId="77777777" w:rsidR="004F2E49" w:rsidRPr="00E21AE4" w:rsidRDefault="004F2E49" w:rsidP="00683DB0">
            <w:pPr>
              <w:spacing w:before="120" w:after="120"/>
              <w:rPr>
                <w:rFonts w:ascii="Arial Narrow" w:hAnsi="Arial Narrow" w:cs="Arial"/>
                <w:lang w:val="es-ES_tradnl"/>
              </w:rPr>
            </w:pPr>
          </w:p>
        </w:tc>
        <w:tc>
          <w:tcPr>
            <w:tcW w:w="1267" w:type="dxa"/>
            <w:vAlign w:val="center"/>
          </w:tcPr>
          <w:p w14:paraId="4FACB3A5" w14:textId="77777777" w:rsidR="004F2E49" w:rsidRPr="00E21AE4" w:rsidRDefault="004F2E49" w:rsidP="00683DB0">
            <w:pPr>
              <w:spacing w:before="120" w:after="120"/>
              <w:jc w:val="center"/>
              <w:rPr>
                <w:rFonts w:ascii="Arial Narrow" w:hAnsi="Arial Narrow" w:cs="Arial"/>
                <w:lang w:val="es-ES_tradnl"/>
              </w:rPr>
            </w:pPr>
          </w:p>
        </w:tc>
        <w:tc>
          <w:tcPr>
            <w:tcW w:w="1654" w:type="dxa"/>
            <w:vAlign w:val="center"/>
          </w:tcPr>
          <w:p w14:paraId="2F7492FD" w14:textId="77777777" w:rsidR="004F2E49" w:rsidRPr="00E21AE4" w:rsidRDefault="004F2E49" w:rsidP="00683DB0">
            <w:pPr>
              <w:spacing w:before="120" w:after="120"/>
              <w:jc w:val="center"/>
              <w:rPr>
                <w:rFonts w:ascii="Arial Narrow" w:hAnsi="Arial Narrow" w:cs="Arial"/>
                <w:lang w:val="es-ES_tradnl"/>
              </w:rPr>
            </w:pPr>
          </w:p>
        </w:tc>
        <w:tc>
          <w:tcPr>
            <w:tcW w:w="1582" w:type="dxa"/>
            <w:vAlign w:val="center"/>
          </w:tcPr>
          <w:p w14:paraId="2637C9C8" w14:textId="77777777" w:rsidR="004F2E49" w:rsidRPr="00E21AE4" w:rsidRDefault="004F2E49" w:rsidP="00683DB0">
            <w:pPr>
              <w:spacing w:before="120" w:after="120"/>
              <w:jc w:val="center"/>
              <w:rPr>
                <w:rFonts w:ascii="Arial Narrow" w:hAnsi="Arial Narrow" w:cs="Arial"/>
                <w:lang w:val="es-ES_tradnl"/>
              </w:rPr>
            </w:pPr>
          </w:p>
        </w:tc>
      </w:tr>
      <w:tr w:rsidR="004F2E49" w:rsidRPr="00E21AE4" w14:paraId="2A2A52FD" w14:textId="77777777" w:rsidTr="004F2E49">
        <w:trPr>
          <w:trHeight w:val="567"/>
        </w:trPr>
        <w:tc>
          <w:tcPr>
            <w:tcW w:w="1606" w:type="dxa"/>
            <w:vAlign w:val="center"/>
          </w:tcPr>
          <w:p w14:paraId="4E0FDFD2" w14:textId="77777777" w:rsidR="004F2E49" w:rsidRPr="00E21AE4" w:rsidRDefault="004F2E49" w:rsidP="00683DB0">
            <w:pPr>
              <w:spacing w:before="120" w:after="120"/>
              <w:jc w:val="center"/>
              <w:rPr>
                <w:rFonts w:ascii="Arial Narrow" w:hAnsi="Arial Narrow" w:cs="Arial"/>
                <w:lang w:val="es-ES_tradnl"/>
              </w:rPr>
            </w:pPr>
          </w:p>
        </w:tc>
        <w:tc>
          <w:tcPr>
            <w:tcW w:w="3230" w:type="dxa"/>
            <w:vAlign w:val="center"/>
          </w:tcPr>
          <w:p w14:paraId="520A556D" w14:textId="77777777" w:rsidR="004F2E49" w:rsidRPr="00E21AE4" w:rsidRDefault="004F2E49" w:rsidP="00683DB0">
            <w:pPr>
              <w:spacing w:before="120" w:after="120"/>
              <w:rPr>
                <w:rFonts w:ascii="Arial Narrow" w:hAnsi="Arial Narrow" w:cs="Arial"/>
                <w:lang w:val="es-ES_tradnl"/>
              </w:rPr>
            </w:pPr>
          </w:p>
        </w:tc>
        <w:tc>
          <w:tcPr>
            <w:tcW w:w="1267" w:type="dxa"/>
            <w:vAlign w:val="center"/>
          </w:tcPr>
          <w:p w14:paraId="717C2424" w14:textId="77777777" w:rsidR="004F2E49" w:rsidRPr="00E21AE4" w:rsidRDefault="004F2E49" w:rsidP="00683DB0">
            <w:pPr>
              <w:spacing w:before="120" w:after="120"/>
              <w:jc w:val="center"/>
              <w:rPr>
                <w:rFonts w:ascii="Arial Narrow" w:hAnsi="Arial Narrow" w:cs="Arial"/>
                <w:lang w:val="es-ES_tradnl"/>
              </w:rPr>
            </w:pPr>
          </w:p>
        </w:tc>
        <w:tc>
          <w:tcPr>
            <w:tcW w:w="1654" w:type="dxa"/>
            <w:vAlign w:val="center"/>
          </w:tcPr>
          <w:p w14:paraId="42836859" w14:textId="77777777" w:rsidR="004F2E49" w:rsidRPr="00E21AE4" w:rsidRDefault="004F2E49" w:rsidP="00683DB0">
            <w:pPr>
              <w:spacing w:before="120" w:after="120"/>
              <w:jc w:val="center"/>
              <w:rPr>
                <w:rFonts w:ascii="Arial Narrow" w:hAnsi="Arial Narrow" w:cs="Arial"/>
                <w:lang w:val="es-ES_tradnl"/>
              </w:rPr>
            </w:pPr>
          </w:p>
        </w:tc>
        <w:tc>
          <w:tcPr>
            <w:tcW w:w="1582" w:type="dxa"/>
            <w:vAlign w:val="center"/>
          </w:tcPr>
          <w:p w14:paraId="4646EE21" w14:textId="77777777" w:rsidR="004F2E49" w:rsidRPr="00E21AE4" w:rsidRDefault="004F2E49" w:rsidP="00683DB0">
            <w:pPr>
              <w:spacing w:before="120" w:after="120"/>
              <w:jc w:val="center"/>
              <w:rPr>
                <w:rFonts w:ascii="Arial Narrow" w:hAnsi="Arial Narrow" w:cs="Arial"/>
                <w:lang w:val="es-ES_tradnl"/>
              </w:rPr>
            </w:pPr>
          </w:p>
        </w:tc>
      </w:tr>
      <w:tr w:rsidR="004F2E49" w:rsidRPr="00E21AE4" w14:paraId="2E5D138E" w14:textId="77777777" w:rsidTr="004F2E49">
        <w:trPr>
          <w:trHeight w:val="567"/>
        </w:trPr>
        <w:tc>
          <w:tcPr>
            <w:tcW w:w="1606" w:type="dxa"/>
            <w:vAlign w:val="center"/>
          </w:tcPr>
          <w:p w14:paraId="5C239965" w14:textId="77777777" w:rsidR="004F2E49" w:rsidRPr="00E21AE4" w:rsidRDefault="004F2E49" w:rsidP="00683DB0">
            <w:pPr>
              <w:spacing w:before="120" w:after="120"/>
              <w:jc w:val="center"/>
              <w:rPr>
                <w:rFonts w:ascii="Arial Narrow" w:hAnsi="Arial Narrow" w:cs="Arial"/>
                <w:lang w:val="es-ES_tradnl"/>
              </w:rPr>
            </w:pPr>
          </w:p>
        </w:tc>
        <w:tc>
          <w:tcPr>
            <w:tcW w:w="3230" w:type="dxa"/>
            <w:vAlign w:val="center"/>
          </w:tcPr>
          <w:p w14:paraId="5CC08F0E" w14:textId="77777777" w:rsidR="004F2E49" w:rsidRPr="00E21AE4" w:rsidRDefault="004F2E49" w:rsidP="00683DB0">
            <w:pPr>
              <w:spacing w:before="120" w:after="120"/>
              <w:rPr>
                <w:rFonts w:ascii="Arial Narrow" w:hAnsi="Arial Narrow" w:cs="Arial"/>
                <w:lang w:val="es-ES_tradnl"/>
              </w:rPr>
            </w:pPr>
          </w:p>
        </w:tc>
        <w:tc>
          <w:tcPr>
            <w:tcW w:w="1267" w:type="dxa"/>
            <w:vAlign w:val="center"/>
          </w:tcPr>
          <w:p w14:paraId="623D0458" w14:textId="77777777" w:rsidR="004F2E49" w:rsidRPr="00E21AE4" w:rsidRDefault="004F2E49" w:rsidP="00683DB0">
            <w:pPr>
              <w:spacing w:before="120" w:after="120"/>
              <w:jc w:val="center"/>
              <w:rPr>
                <w:rFonts w:ascii="Arial Narrow" w:hAnsi="Arial Narrow" w:cs="Arial"/>
                <w:lang w:val="es-ES_tradnl"/>
              </w:rPr>
            </w:pPr>
          </w:p>
        </w:tc>
        <w:tc>
          <w:tcPr>
            <w:tcW w:w="1654" w:type="dxa"/>
            <w:vAlign w:val="center"/>
          </w:tcPr>
          <w:p w14:paraId="59DC9243" w14:textId="77777777" w:rsidR="004F2E49" w:rsidRPr="00E21AE4" w:rsidRDefault="004F2E49" w:rsidP="00683DB0">
            <w:pPr>
              <w:spacing w:before="120" w:after="120"/>
              <w:jc w:val="center"/>
              <w:rPr>
                <w:rFonts w:ascii="Arial Narrow" w:hAnsi="Arial Narrow" w:cs="Arial"/>
                <w:lang w:val="es-ES_tradnl"/>
              </w:rPr>
            </w:pPr>
          </w:p>
        </w:tc>
        <w:tc>
          <w:tcPr>
            <w:tcW w:w="1582" w:type="dxa"/>
            <w:vAlign w:val="center"/>
          </w:tcPr>
          <w:p w14:paraId="7DE3FC90" w14:textId="77777777" w:rsidR="004F2E49" w:rsidRPr="00E21AE4" w:rsidRDefault="004F2E49" w:rsidP="00683DB0">
            <w:pPr>
              <w:spacing w:before="120" w:after="120"/>
              <w:jc w:val="center"/>
              <w:rPr>
                <w:rFonts w:ascii="Arial Narrow" w:hAnsi="Arial Narrow" w:cs="Arial"/>
                <w:lang w:val="es-ES_tradnl"/>
              </w:rPr>
            </w:pPr>
          </w:p>
        </w:tc>
      </w:tr>
    </w:tbl>
    <w:p w14:paraId="12D8C0A0" w14:textId="63B8F5E3" w:rsidR="00261B63" w:rsidRPr="00E21AE4" w:rsidRDefault="00261B63" w:rsidP="00261B63">
      <w:pPr>
        <w:pStyle w:val="Textoindependiente3"/>
        <w:keepNext w:val="0"/>
        <w:suppressAutoHyphens/>
        <w:spacing w:before="0" w:after="0" w:line="240" w:lineRule="auto"/>
        <w:rPr>
          <w:spacing w:val="0"/>
          <w:lang w:val="es-ES_tradnl"/>
        </w:rPr>
      </w:pPr>
    </w:p>
    <w:sectPr w:rsidR="00261B63" w:rsidRPr="00E21AE4" w:rsidSect="00691388">
      <w:pgSz w:w="11907" w:h="16840" w:code="9"/>
      <w:pgMar w:top="1418" w:right="1134" w:bottom="669" w:left="1429" w:header="567"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47283" w14:textId="77777777" w:rsidR="00BD5A88" w:rsidRDefault="00BD5A88">
      <w:r>
        <w:separator/>
      </w:r>
    </w:p>
  </w:endnote>
  <w:endnote w:type="continuationSeparator" w:id="0">
    <w:p w14:paraId="42D93226" w14:textId="77777777" w:rsidR="00BD5A88" w:rsidRDefault="00BD5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53386" w14:textId="77777777" w:rsidR="00BD5A88" w:rsidRDefault="00BD5A88">
      <w:r>
        <w:separator/>
      </w:r>
    </w:p>
  </w:footnote>
  <w:footnote w:type="continuationSeparator" w:id="0">
    <w:p w14:paraId="36C1960E" w14:textId="77777777" w:rsidR="00BD5A88" w:rsidRDefault="00BD5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50" w:type="dxa"/>
      <w:jc w:val="center"/>
      <w:tblBorders>
        <w:top w:val="single" w:sz="6" w:space="0" w:color="808080"/>
        <w:left w:val="single" w:sz="6" w:space="0" w:color="808080"/>
        <w:bottom w:val="single" w:sz="6" w:space="0" w:color="808080"/>
        <w:right w:val="single" w:sz="6" w:space="0" w:color="808080"/>
      </w:tblBorders>
      <w:tblLayout w:type="fixed"/>
      <w:tblCellMar>
        <w:left w:w="70" w:type="dxa"/>
        <w:right w:w="70" w:type="dxa"/>
      </w:tblCellMar>
      <w:tblLook w:val="0000" w:firstRow="0" w:lastRow="0" w:firstColumn="0" w:lastColumn="0" w:noHBand="0" w:noVBand="0"/>
    </w:tblPr>
    <w:tblGrid>
      <w:gridCol w:w="3190"/>
      <w:gridCol w:w="4070"/>
      <w:gridCol w:w="1217"/>
      <w:gridCol w:w="1973"/>
    </w:tblGrid>
    <w:tr w:rsidR="00BB1623" w14:paraId="0A9A9DE7" w14:textId="77777777" w:rsidTr="00701F48">
      <w:trPr>
        <w:cantSplit/>
        <w:trHeight w:val="348"/>
        <w:jc w:val="center"/>
      </w:trPr>
      <w:tc>
        <w:tcPr>
          <w:tcW w:w="3190" w:type="dxa"/>
          <w:vMerge w:val="restart"/>
          <w:tcBorders>
            <w:top w:val="single" w:sz="4" w:space="0" w:color="auto"/>
            <w:left w:val="single" w:sz="4" w:space="0" w:color="auto"/>
            <w:bottom w:val="nil"/>
            <w:right w:val="single" w:sz="6" w:space="0" w:color="000000"/>
          </w:tcBorders>
          <w:vAlign w:val="center"/>
        </w:tcPr>
        <w:p w14:paraId="58D12E36" w14:textId="77777777" w:rsidR="00BB1623" w:rsidRDefault="00BB1623">
          <w:pPr>
            <w:pStyle w:val="Encabezado"/>
            <w:jc w:val="center"/>
          </w:pPr>
          <w:r>
            <w:rPr>
              <w:noProof/>
            </w:rPr>
            <w:drawing>
              <wp:inline distT="0" distB="0" distL="0" distR="0" wp14:anchorId="71D27A70" wp14:editId="69D48424">
                <wp:extent cx="1931670" cy="824865"/>
                <wp:effectExtent l="0" t="0" r="0" b="0"/>
                <wp:docPr id="12"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670" cy="824865"/>
                        </a:xfrm>
                        <a:prstGeom prst="rect">
                          <a:avLst/>
                        </a:prstGeom>
                        <a:noFill/>
                        <a:ln>
                          <a:noFill/>
                        </a:ln>
                      </pic:spPr>
                    </pic:pic>
                  </a:graphicData>
                </a:graphic>
              </wp:inline>
            </w:drawing>
          </w:r>
        </w:p>
      </w:tc>
      <w:tc>
        <w:tcPr>
          <w:tcW w:w="4070" w:type="dxa"/>
          <w:vMerge w:val="restart"/>
          <w:tcBorders>
            <w:top w:val="single" w:sz="4" w:space="0" w:color="auto"/>
            <w:left w:val="nil"/>
            <w:bottom w:val="nil"/>
            <w:right w:val="single" w:sz="4" w:space="0" w:color="auto"/>
          </w:tcBorders>
          <w:shd w:val="clear" w:color="auto" w:fill="FFFFFF"/>
          <w:vAlign w:val="center"/>
        </w:tcPr>
        <w:p w14:paraId="6BE6C101" w14:textId="19876D49" w:rsidR="00BB1623" w:rsidRDefault="00BB1623" w:rsidP="00433968">
          <w:pPr>
            <w:pStyle w:val="Encabezado"/>
            <w:suppressAutoHyphens/>
            <w:spacing w:before="120" w:after="20"/>
            <w:jc w:val="center"/>
            <w:rPr>
              <w:rFonts w:ascii="Arial Black" w:hAnsi="Arial Black"/>
              <w:b/>
            </w:rPr>
          </w:pPr>
          <w:r>
            <w:rPr>
              <w:rFonts w:ascii="Arial Black" w:hAnsi="Arial Black"/>
              <w:b/>
            </w:rPr>
            <w:t>PLAN DE ACTUACIÓN Y CONTINGENCIA FRENTE AL CORONAVIRUS – COVID19</w:t>
          </w:r>
        </w:p>
      </w:tc>
      <w:tc>
        <w:tcPr>
          <w:tcW w:w="1217" w:type="dxa"/>
          <w:tcBorders>
            <w:top w:val="single" w:sz="4" w:space="0" w:color="auto"/>
            <w:left w:val="single" w:sz="4" w:space="0" w:color="auto"/>
            <w:bottom w:val="nil"/>
            <w:right w:val="nil"/>
          </w:tcBorders>
          <w:vAlign w:val="center"/>
        </w:tcPr>
        <w:p w14:paraId="0E873914" w14:textId="77777777" w:rsidR="00BB1623" w:rsidRDefault="00BB1623">
          <w:pPr>
            <w:pStyle w:val="Encabezado"/>
            <w:spacing w:before="20" w:after="20"/>
            <w:jc w:val="left"/>
            <w:rPr>
              <w:b/>
              <w:sz w:val="18"/>
              <w:szCs w:val="18"/>
            </w:rPr>
          </w:pPr>
          <w:r>
            <w:rPr>
              <w:b/>
              <w:sz w:val="18"/>
              <w:szCs w:val="18"/>
            </w:rPr>
            <w:t>Informe nº</w:t>
          </w:r>
        </w:p>
      </w:tc>
      <w:tc>
        <w:tcPr>
          <w:tcW w:w="1973" w:type="dxa"/>
          <w:tcBorders>
            <w:top w:val="single" w:sz="4" w:space="0" w:color="auto"/>
            <w:left w:val="nil"/>
            <w:bottom w:val="nil"/>
            <w:right w:val="single" w:sz="4" w:space="0" w:color="auto"/>
          </w:tcBorders>
          <w:vAlign w:val="center"/>
        </w:tcPr>
        <w:p w14:paraId="74A57586" w14:textId="77777777" w:rsidR="00BB1623" w:rsidRDefault="00BB1623">
          <w:pPr>
            <w:pStyle w:val="Encabezado"/>
            <w:spacing w:before="20" w:after="20"/>
            <w:jc w:val="left"/>
            <w:rPr>
              <w:sz w:val="18"/>
              <w:szCs w:val="18"/>
            </w:rPr>
          </w:pPr>
          <w:r>
            <w:rPr>
              <w:sz w:val="18"/>
              <w:szCs w:val="18"/>
            </w:rPr>
            <w:t>0000-01/VIG-GRIPA</w:t>
          </w:r>
        </w:p>
      </w:tc>
    </w:tr>
    <w:tr w:rsidR="00BB1623" w14:paraId="462654F5" w14:textId="77777777" w:rsidTr="00701F48">
      <w:trPr>
        <w:cantSplit/>
        <w:trHeight w:val="349"/>
        <w:jc w:val="center"/>
      </w:trPr>
      <w:tc>
        <w:tcPr>
          <w:tcW w:w="3190" w:type="dxa"/>
          <w:vMerge/>
          <w:tcBorders>
            <w:top w:val="nil"/>
            <w:left w:val="single" w:sz="4" w:space="0" w:color="auto"/>
            <w:bottom w:val="nil"/>
            <w:right w:val="single" w:sz="6" w:space="0" w:color="000000"/>
          </w:tcBorders>
          <w:vAlign w:val="center"/>
        </w:tcPr>
        <w:p w14:paraId="68A86315" w14:textId="77777777" w:rsidR="00BB1623" w:rsidRDefault="00BB1623">
          <w:pPr>
            <w:pStyle w:val="Encabezado"/>
            <w:jc w:val="center"/>
          </w:pPr>
        </w:p>
      </w:tc>
      <w:tc>
        <w:tcPr>
          <w:tcW w:w="4070" w:type="dxa"/>
          <w:vMerge/>
          <w:tcBorders>
            <w:top w:val="nil"/>
            <w:left w:val="nil"/>
            <w:bottom w:val="nil"/>
            <w:right w:val="single" w:sz="4" w:space="0" w:color="auto"/>
          </w:tcBorders>
          <w:shd w:val="clear" w:color="auto" w:fill="FFFFFF"/>
          <w:vAlign w:val="center"/>
        </w:tcPr>
        <w:p w14:paraId="1EEE175D" w14:textId="77777777" w:rsidR="00BB1623" w:rsidRDefault="00BB1623">
          <w:pPr>
            <w:pStyle w:val="Encabezado"/>
            <w:spacing w:before="20" w:after="20"/>
            <w:jc w:val="center"/>
            <w:rPr>
              <w:sz w:val="24"/>
            </w:rPr>
          </w:pPr>
        </w:p>
      </w:tc>
      <w:tc>
        <w:tcPr>
          <w:tcW w:w="1217" w:type="dxa"/>
          <w:tcBorders>
            <w:top w:val="nil"/>
            <w:left w:val="single" w:sz="4" w:space="0" w:color="auto"/>
            <w:bottom w:val="nil"/>
            <w:right w:val="nil"/>
          </w:tcBorders>
          <w:vAlign w:val="center"/>
        </w:tcPr>
        <w:p w14:paraId="2F03127E" w14:textId="77777777" w:rsidR="00BB1623" w:rsidRDefault="00BB1623">
          <w:pPr>
            <w:pStyle w:val="Encabezado"/>
            <w:spacing w:before="20" w:after="20"/>
            <w:jc w:val="left"/>
            <w:rPr>
              <w:sz w:val="18"/>
              <w:szCs w:val="18"/>
            </w:rPr>
          </w:pPr>
          <w:r>
            <w:rPr>
              <w:sz w:val="18"/>
              <w:szCs w:val="18"/>
            </w:rPr>
            <w:t>Revisión nº</w:t>
          </w:r>
        </w:p>
      </w:tc>
      <w:tc>
        <w:tcPr>
          <w:tcW w:w="1973" w:type="dxa"/>
          <w:tcBorders>
            <w:top w:val="nil"/>
            <w:left w:val="nil"/>
            <w:bottom w:val="nil"/>
            <w:right w:val="single" w:sz="4" w:space="0" w:color="auto"/>
          </w:tcBorders>
          <w:vAlign w:val="center"/>
        </w:tcPr>
        <w:p w14:paraId="23E93F19" w14:textId="77777777" w:rsidR="00BB1623" w:rsidRDefault="00BB1623">
          <w:pPr>
            <w:pStyle w:val="Encabezado"/>
            <w:spacing w:before="20" w:after="20"/>
            <w:jc w:val="left"/>
            <w:rPr>
              <w:sz w:val="18"/>
              <w:szCs w:val="18"/>
            </w:rPr>
          </w:pPr>
          <w:r>
            <w:rPr>
              <w:sz w:val="18"/>
              <w:szCs w:val="18"/>
            </w:rPr>
            <w:t>00</w:t>
          </w:r>
        </w:p>
      </w:tc>
    </w:tr>
    <w:tr w:rsidR="00BB1623" w14:paraId="28AE1724" w14:textId="77777777" w:rsidTr="00701F48">
      <w:trPr>
        <w:cantSplit/>
        <w:trHeight w:val="349"/>
        <w:jc w:val="center"/>
      </w:trPr>
      <w:tc>
        <w:tcPr>
          <w:tcW w:w="3190" w:type="dxa"/>
          <w:vMerge/>
          <w:tcBorders>
            <w:top w:val="nil"/>
            <w:left w:val="single" w:sz="4" w:space="0" w:color="auto"/>
            <w:bottom w:val="single" w:sz="4" w:space="0" w:color="auto"/>
            <w:right w:val="single" w:sz="6" w:space="0" w:color="000000"/>
          </w:tcBorders>
        </w:tcPr>
        <w:p w14:paraId="479621A8" w14:textId="77777777" w:rsidR="00BB1623" w:rsidRDefault="00BB1623">
          <w:pPr>
            <w:pStyle w:val="Encabezado"/>
          </w:pPr>
        </w:p>
      </w:tc>
      <w:tc>
        <w:tcPr>
          <w:tcW w:w="4070" w:type="dxa"/>
          <w:vMerge/>
          <w:tcBorders>
            <w:top w:val="nil"/>
            <w:left w:val="nil"/>
            <w:bottom w:val="single" w:sz="4" w:space="0" w:color="auto"/>
            <w:right w:val="single" w:sz="4" w:space="0" w:color="auto"/>
          </w:tcBorders>
          <w:vAlign w:val="center"/>
        </w:tcPr>
        <w:p w14:paraId="6595FE06" w14:textId="77777777" w:rsidR="00BB1623" w:rsidRDefault="00BB1623">
          <w:pPr>
            <w:pStyle w:val="Encabezado"/>
          </w:pPr>
        </w:p>
      </w:tc>
      <w:tc>
        <w:tcPr>
          <w:tcW w:w="1217" w:type="dxa"/>
          <w:tcBorders>
            <w:top w:val="nil"/>
            <w:left w:val="single" w:sz="4" w:space="0" w:color="auto"/>
            <w:bottom w:val="nil"/>
            <w:right w:val="nil"/>
          </w:tcBorders>
          <w:vAlign w:val="center"/>
        </w:tcPr>
        <w:p w14:paraId="463F1DC5" w14:textId="77777777" w:rsidR="00BB1623" w:rsidRDefault="00BB1623">
          <w:pPr>
            <w:pStyle w:val="Encabezado"/>
            <w:spacing w:before="20" w:after="20"/>
            <w:jc w:val="left"/>
            <w:rPr>
              <w:sz w:val="18"/>
              <w:szCs w:val="18"/>
            </w:rPr>
          </w:pPr>
          <w:r>
            <w:rPr>
              <w:sz w:val="18"/>
              <w:szCs w:val="18"/>
            </w:rPr>
            <w:t>Fecha:</w:t>
          </w:r>
        </w:p>
      </w:tc>
      <w:tc>
        <w:tcPr>
          <w:tcW w:w="1973" w:type="dxa"/>
          <w:tcBorders>
            <w:top w:val="nil"/>
            <w:left w:val="nil"/>
            <w:bottom w:val="nil"/>
            <w:right w:val="single" w:sz="4" w:space="0" w:color="auto"/>
          </w:tcBorders>
          <w:vAlign w:val="center"/>
        </w:tcPr>
        <w:p w14:paraId="7E65F67D" w14:textId="77777777" w:rsidR="00BB1623" w:rsidRDefault="00BB1623">
          <w:pPr>
            <w:pStyle w:val="Encabezado"/>
            <w:spacing w:before="20" w:after="20"/>
            <w:jc w:val="left"/>
            <w:rPr>
              <w:sz w:val="18"/>
              <w:szCs w:val="18"/>
            </w:rPr>
          </w:pPr>
          <w:r>
            <w:rPr>
              <w:sz w:val="18"/>
              <w:szCs w:val="18"/>
            </w:rPr>
            <w:t>--/--/----</w:t>
          </w:r>
        </w:p>
      </w:tc>
    </w:tr>
    <w:tr w:rsidR="00BB1623" w14:paraId="5F22062D" w14:textId="77777777" w:rsidTr="00701F48">
      <w:trPr>
        <w:cantSplit/>
        <w:trHeight w:val="349"/>
        <w:jc w:val="center"/>
      </w:trPr>
      <w:tc>
        <w:tcPr>
          <w:tcW w:w="3190" w:type="dxa"/>
          <w:vMerge/>
          <w:tcBorders>
            <w:top w:val="single" w:sz="4" w:space="0" w:color="auto"/>
            <w:left w:val="single" w:sz="4" w:space="0" w:color="auto"/>
            <w:bottom w:val="single" w:sz="4" w:space="0" w:color="auto"/>
            <w:right w:val="single" w:sz="6" w:space="0" w:color="000000"/>
          </w:tcBorders>
        </w:tcPr>
        <w:p w14:paraId="39BA9220" w14:textId="77777777" w:rsidR="00BB1623" w:rsidRDefault="00BB1623">
          <w:pPr>
            <w:pStyle w:val="Encabezado"/>
          </w:pPr>
        </w:p>
      </w:tc>
      <w:tc>
        <w:tcPr>
          <w:tcW w:w="4070" w:type="dxa"/>
          <w:vMerge/>
          <w:tcBorders>
            <w:top w:val="single" w:sz="4" w:space="0" w:color="auto"/>
            <w:left w:val="nil"/>
            <w:bottom w:val="single" w:sz="4" w:space="0" w:color="auto"/>
            <w:right w:val="single" w:sz="4" w:space="0" w:color="auto"/>
          </w:tcBorders>
          <w:vAlign w:val="center"/>
        </w:tcPr>
        <w:p w14:paraId="4584AB7E" w14:textId="77777777" w:rsidR="00BB1623" w:rsidRDefault="00BB1623">
          <w:pPr>
            <w:pStyle w:val="Encabezado"/>
          </w:pPr>
        </w:p>
      </w:tc>
      <w:tc>
        <w:tcPr>
          <w:tcW w:w="1217" w:type="dxa"/>
          <w:tcBorders>
            <w:top w:val="nil"/>
            <w:left w:val="single" w:sz="4" w:space="0" w:color="auto"/>
            <w:bottom w:val="single" w:sz="4" w:space="0" w:color="auto"/>
            <w:right w:val="nil"/>
          </w:tcBorders>
          <w:vAlign w:val="center"/>
        </w:tcPr>
        <w:p w14:paraId="0DB3E0C3" w14:textId="77777777" w:rsidR="00BB1623" w:rsidRDefault="00BB1623">
          <w:pPr>
            <w:pStyle w:val="Encabezado"/>
            <w:spacing w:before="20" w:after="20"/>
            <w:jc w:val="left"/>
            <w:rPr>
              <w:sz w:val="18"/>
              <w:szCs w:val="18"/>
            </w:rPr>
          </w:pPr>
          <w:r>
            <w:rPr>
              <w:sz w:val="18"/>
              <w:szCs w:val="18"/>
            </w:rPr>
            <w:t>Paginación:</w:t>
          </w:r>
        </w:p>
      </w:tc>
      <w:tc>
        <w:tcPr>
          <w:tcW w:w="1973" w:type="dxa"/>
          <w:tcBorders>
            <w:top w:val="nil"/>
            <w:left w:val="nil"/>
            <w:bottom w:val="single" w:sz="4" w:space="0" w:color="auto"/>
            <w:right w:val="single" w:sz="4" w:space="0" w:color="auto"/>
          </w:tcBorders>
          <w:vAlign w:val="center"/>
        </w:tcPr>
        <w:p w14:paraId="48C2401A" w14:textId="77777777" w:rsidR="00BB1623" w:rsidRDefault="00BB1623">
          <w:pPr>
            <w:pStyle w:val="Encabezado"/>
            <w:spacing w:before="20" w:after="20"/>
            <w:jc w:val="left"/>
            <w:rPr>
              <w:sz w:val="18"/>
              <w:szCs w:val="18"/>
            </w:rPr>
          </w:pPr>
          <w:r w:rsidRPr="00540A06">
            <w:rPr>
              <w:b/>
              <w:snapToGrid w:val="0"/>
              <w:sz w:val="16"/>
            </w:rPr>
            <w:t xml:space="preserve">Página </w:t>
          </w:r>
          <w:r w:rsidRPr="00540A06">
            <w:rPr>
              <w:b/>
              <w:snapToGrid w:val="0"/>
              <w:sz w:val="16"/>
            </w:rPr>
            <w:fldChar w:fldCharType="begin"/>
          </w:r>
          <w:r w:rsidRPr="00540A06">
            <w:rPr>
              <w:b/>
              <w:snapToGrid w:val="0"/>
              <w:sz w:val="16"/>
            </w:rPr>
            <w:instrText xml:space="preserve"> PAGE </w:instrText>
          </w:r>
          <w:r w:rsidRPr="00540A06">
            <w:rPr>
              <w:b/>
              <w:snapToGrid w:val="0"/>
              <w:sz w:val="16"/>
            </w:rPr>
            <w:fldChar w:fldCharType="separate"/>
          </w:r>
          <w:r>
            <w:rPr>
              <w:b/>
              <w:noProof/>
              <w:snapToGrid w:val="0"/>
              <w:sz w:val="16"/>
            </w:rPr>
            <w:t>1</w:t>
          </w:r>
          <w:r w:rsidRPr="00540A06">
            <w:rPr>
              <w:b/>
              <w:snapToGrid w:val="0"/>
              <w:sz w:val="16"/>
            </w:rPr>
            <w:fldChar w:fldCharType="end"/>
          </w:r>
          <w:r w:rsidRPr="00540A06">
            <w:rPr>
              <w:b/>
              <w:snapToGrid w:val="0"/>
              <w:sz w:val="16"/>
            </w:rPr>
            <w:t xml:space="preserve"> de </w:t>
          </w:r>
          <w:r w:rsidRPr="00540A06">
            <w:rPr>
              <w:b/>
              <w:snapToGrid w:val="0"/>
              <w:sz w:val="16"/>
            </w:rPr>
            <w:fldChar w:fldCharType="begin"/>
          </w:r>
          <w:r w:rsidRPr="00540A06">
            <w:rPr>
              <w:b/>
              <w:snapToGrid w:val="0"/>
              <w:sz w:val="16"/>
            </w:rPr>
            <w:instrText xml:space="preserve"> NUMPAGES </w:instrText>
          </w:r>
          <w:r w:rsidRPr="00540A06">
            <w:rPr>
              <w:b/>
              <w:snapToGrid w:val="0"/>
              <w:sz w:val="16"/>
            </w:rPr>
            <w:fldChar w:fldCharType="separate"/>
          </w:r>
          <w:r>
            <w:rPr>
              <w:b/>
              <w:noProof/>
              <w:snapToGrid w:val="0"/>
              <w:sz w:val="16"/>
            </w:rPr>
            <w:t>19</w:t>
          </w:r>
          <w:r w:rsidRPr="00540A06">
            <w:rPr>
              <w:b/>
              <w:snapToGrid w:val="0"/>
              <w:sz w:val="16"/>
            </w:rPr>
            <w:fldChar w:fldCharType="end"/>
          </w:r>
        </w:p>
      </w:tc>
    </w:tr>
  </w:tbl>
  <w:p w14:paraId="3753D94B" w14:textId="77777777" w:rsidR="00BB1623" w:rsidRPr="00860C52" w:rsidRDefault="00BB1623" w:rsidP="00860C52">
    <w:pPr>
      <w:pStyle w:val="Encabezado"/>
      <w:spacing w:before="0" w:after="0"/>
      <w:rPr>
        <w:sz w:val="11"/>
        <w:szCs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DC1432"/>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3AE894C"/>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FD1E0638"/>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78B6742C"/>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4EBACBE4"/>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C207FC"/>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6AD79E"/>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D28B48"/>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024302B3"/>
    <w:multiLevelType w:val="hybridMultilevel"/>
    <w:tmpl w:val="6E285DBE"/>
    <w:lvl w:ilvl="0" w:tplc="5BB25970">
      <w:start w:val="9"/>
      <w:numFmt w:val="bullet"/>
      <w:lvlText w:val="–"/>
      <w:lvlJc w:val="left"/>
      <w:pPr>
        <w:tabs>
          <w:tab w:val="num" w:pos="2520"/>
        </w:tabs>
        <w:ind w:left="2520" w:hanging="360"/>
      </w:pPr>
      <w:rPr>
        <w:rFonts w:ascii="Arial" w:eastAsia="Times New Roman" w:hAnsi="Arial" w:cs="Arial" w:hint="default"/>
      </w:rPr>
    </w:lvl>
    <w:lvl w:ilvl="1" w:tplc="0C0A0003">
      <w:start w:val="1"/>
      <w:numFmt w:val="bullet"/>
      <w:lvlText w:val="o"/>
      <w:lvlJc w:val="left"/>
      <w:pPr>
        <w:tabs>
          <w:tab w:val="num" w:pos="3240"/>
        </w:tabs>
        <w:ind w:left="3240" w:hanging="360"/>
      </w:pPr>
      <w:rPr>
        <w:rFonts w:ascii="Courier New" w:hAnsi="Courier New" w:cs="Courier New" w:hint="default"/>
      </w:rPr>
    </w:lvl>
    <w:lvl w:ilvl="2" w:tplc="0C0A0005" w:tentative="1">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0272712C"/>
    <w:multiLevelType w:val="multilevel"/>
    <w:tmpl w:val="D4961B5E"/>
    <w:lvl w:ilvl="0">
      <w:start w:val="1"/>
      <w:numFmt w:val="decimal"/>
      <w:pStyle w:val="Ttulo1"/>
      <w:lvlText w:val="%1"/>
      <w:lvlJc w:val="left"/>
      <w:pPr>
        <w:tabs>
          <w:tab w:val="num" w:pos="432"/>
        </w:tabs>
        <w:ind w:left="432" w:hanging="432"/>
      </w:pPr>
      <w:rPr>
        <w:rFonts w:hint="default"/>
        <w:sz w:val="32"/>
        <w:szCs w:val="32"/>
      </w:rPr>
    </w:lvl>
    <w:lvl w:ilvl="1">
      <w:start w:val="1"/>
      <w:numFmt w:val="decimal"/>
      <w:pStyle w:val="Ttulo2"/>
      <w:lvlText w:val="%1.%2"/>
      <w:lvlJc w:val="left"/>
      <w:pPr>
        <w:tabs>
          <w:tab w:val="num" w:pos="1126"/>
        </w:tabs>
        <w:ind w:left="1126" w:hanging="576"/>
      </w:pPr>
      <w:rPr>
        <w:rFonts w:cs="Times New Roman"/>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720"/>
        </w:tabs>
        <w:ind w:left="720" w:hanging="720"/>
      </w:pPr>
      <w:rPr>
        <w:rFonts w:cs="Times New Roman"/>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tabs>
          <w:tab w:val="num" w:pos="652"/>
        </w:tabs>
        <w:ind w:left="652" w:hanging="864"/>
      </w:pPr>
      <w:rPr>
        <w:rFonts w:hint="default"/>
      </w:rPr>
    </w:lvl>
    <w:lvl w:ilvl="4">
      <w:start w:val="1"/>
      <w:numFmt w:val="decimal"/>
      <w:lvlText w:val="%1.%2.%3.%4.%5"/>
      <w:lvlJc w:val="left"/>
      <w:pPr>
        <w:tabs>
          <w:tab w:val="num" w:pos="576"/>
        </w:tabs>
        <w:ind w:left="576" w:hanging="1008"/>
      </w:pPr>
      <w:rPr>
        <w:rFonts w:hint="default"/>
      </w:rPr>
    </w:lvl>
    <w:lvl w:ilvl="5">
      <w:start w:val="1"/>
      <w:numFmt w:val="decimal"/>
      <w:pStyle w:val="Ttulo6"/>
      <w:lvlText w:val="%1.%2.%3.%4.%5.%6"/>
      <w:lvlJc w:val="left"/>
      <w:pPr>
        <w:tabs>
          <w:tab w:val="num" w:pos="720"/>
        </w:tabs>
        <w:ind w:left="720" w:hanging="1152"/>
      </w:pPr>
      <w:rPr>
        <w:rFonts w:hint="default"/>
      </w:rPr>
    </w:lvl>
    <w:lvl w:ilvl="6">
      <w:start w:val="1"/>
      <w:numFmt w:val="decimal"/>
      <w:pStyle w:val="Ttulo7"/>
      <w:lvlText w:val="%1.%2.%3.%4.%5.%6.%7"/>
      <w:lvlJc w:val="left"/>
      <w:pPr>
        <w:tabs>
          <w:tab w:val="num" w:pos="864"/>
        </w:tabs>
        <w:ind w:left="864" w:hanging="1296"/>
      </w:pPr>
      <w:rPr>
        <w:rFonts w:hint="default"/>
      </w:rPr>
    </w:lvl>
    <w:lvl w:ilvl="7">
      <w:start w:val="1"/>
      <w:numFmt w:val="decimal"/>
      <w:pStyle w:val="Ttulo8"/>
      <w:lvlText w:val="%1.%2.%3.%4.%5.%6.%7.%8"/>
      <w:lvlJc w:val="left"/>
      <w:pPr>
        <w:tabs>
          <w:tab w:val="num" w:pos="1008"/>
        </w:tabs>
        <w:ind w:left="1008" w:hanging="1440"/>
      </w:pPr>
      <w:rPr>
        <w:rFonts w:hint="default"/>
      </w:rPr>
    </w:lvl>
    <w:lvl w:ilvl="8">
      <w:start w:val="1"/>
      <w:numFmt w:val="decimal"/>
      <w:lvlText w:val="%1.%2.%3.%4.%5.%6.%7.%8.%9"/>
      <w:lvlJc w:val="left"/>
      <w:pPr>
        <w:tabs>
          <w:tab w:val="num" w:pos="1152"/>
        </w:tabs>
        <w:ind w:left="1152" w:hanging="1584"/>
      </w:pPr>
      <w:rPr>
        <w:rFonts w:hint="default"/>
      </w:rPr>
    </w:lvl>
  </w:abstractNum>
  <w:abstractNum w:abstractNumId="10" w15:restartNumberingAfterBreak="0">
    <w:nsid w:val="02D855E0"/>
    <w:multiLevelType w:val="multilevel"/>
    <w:tmpl w:val="58C032B0"/>
    <w:lvl w:ilvl="0">
      <w:start w:val="1"/>
      <w:numFmt w:val="decimal"/>
      <w:pStyle w:val="Nmerossubnmeros"/>
      <w:lvlText w:val="%1"/>
      <w:lvlJc w:val="left"/>
      <w:pPr>
        <w:tabs>
          <w:tab w:val="num" w:pos="1069"/>
        </w:tabs>
        <w:ind w:left="1069" w:hanging="360"/>
      </w:pPr>
      <w:rPr>
        <w:rFonts w:hint="default"/>
      </w:rPr>
    </w:lvl>
    <w:lvl w:ilvl="1">
      <w:start w:val="1"/>
      <w:numFmt w:val="decimal"/>
      <w:lvlText w:val="%1.%2."/>
      <w:lvlJc w:val="left"/>
      <w:pPr>
        <w:tabs>
          <w:tab w:val="num" w:pos="1789"/>
        </w:tabs>
        <w:ind w:left="1501" w:hanging="432"/>
      </w:pPr>
      <w:rPr>
        <w:rFonts w:hint="default"/>
      </w:rPr>
    </w:lvl>
    <w:lvl w:ilvl="2">
      <w:start w:val="1"/>
      <w:numFmt w:val="decimal"/>
      <w:lvlText w:val="%1.%2.%3."/>
      <w:lvlJc w:val="left"/>
      <w:pPr>
        <w:tabs>
          <w:tab w:val="num" w:pos="2509"/>
        </w:tabs>
        <w:ind w:left="1933" w:hanging="141"/>
      </w:pPr>
      <w:rPr>
        <w:rFonts w:hint="default"/>
      </w:rPr>
    </w:lvl>
    <w:lvl w:ilvl="3">
      <w:start w:val="1"/>
      <w:numFmt w:val="decimal"/>
      <w:lvlText w:val="%1.%2.%3.%4."/>
      <w:lvlJc w:val="left"/>
      <w:pPr>
        <w:tabs>
          <w:tab w:val="num" w:pos="2869"/>
        </w:tabs>
        <w:ind w:left="2437" w:firstLine="69"/>
      </w:pPr>
      <w:rPr>
        <w:rFonts w:hint="default"/>
      </w:rPr>
    </w:lvl>
    <w:lvl w:ilvl="4">
      <w:start w:val="1"/>
      <w:numFmt w:val="decimal"/>
      <w:lvlText w:val="%1.%2.%3.%4.%5."/>
      <w:lvlJc w:val="left"/>
      <w:pPr>
        <w:tabs>
          <w:tab w:val="num" w:pos="3589"/>
        </w:tabs>
        <w:ind w:left="2941" w:hanging="72"/>
      </w:pPr>
      <w:rPr>
        <w:rFonts w:hint="default"/>
      </w:rPr>
    </w:lvl>
    <w:lvl w:ilvl="5">
      <w:start w:val="1"/>
      <w:numFmt w:val="decimal"/>
      <w:lvlText w:val="%1.%2.%3.%4.%5.%6."/>
      <w:lvlJc w:val="left"/>
      <w:pPr>
        <w:tabs>
          <w:tab w:val="num" w:pos="4309"/>
        </w:tabs>
        <w:ind w:left="3445" w:firstLine="144"/>
      </w:pPr>
      <w:rPr>
        <w:rFonts w:hint="default"/>
      </w:rPr>
    </w:lvl>
    <w:lvl w:ilvl="6">
      <w:start w:val="1"/>
      <w:numFmt w:val="decimal"/>
      <w:lvlText w:val="%1.%2.%3.%4.%5.%6.%7."/>
      <w:lvlJc w:val="left"/>
      <w:pPr>
        <w:tabs>
          <w:tab w:val="num" w:pos="5029"/>
        </w:tabs>
        <w:ind w:left="3949" w:firstLine="360"/>
      </w:pPr>
      <w:rPr>
        <w:rFonts w:hint="default"/>
      </w:rPr>
    </w:lvl>
    <w:lvl w:ilvl="7">
      <w:start w:val="1"/>
      <w:numFmt w:val="decimal"/>
      <w:lvlText w:val="%1.%2.%3.%4.%5.%6.%7.%8."/>
      <w:lvlJc w:val="left"/>
      <w:pPr>
        <w:tabs>
          <w:tab w:val="num" w:pos="5389"/>
        </w:tabs>
        <w:ind w:left="4453" w:hanging="1224"/>
      </w:pPr>
      <w:rPr>
        <w:rFonts w:hint="default"/>
      </w:rPr>
    </w:lvl>
    <w:lvl w:ilvl="8">
      <w:start w:val="1"/>
      <w:numFmt w:val="decimal"/>
      <w:lvlText w:val="%1.%2.%3.%4.%5.%6.%7.%8.%9."/>
      <w:lvlJc w:val="left"/>
      <w:pPr>
        <w:tabs>
          <w:tab w:val="num" w:pos="6109"/>
        </w:tabs>
        <w:ind w:left="5029" w:hanging="1440"/>
      </w:pPr>
      <w:rPr>
        <w:rFonts w:hint="default"/>
      </w:rPr>
    </w:lvl>
  </w:abstractNum>
  <w:abstractNum w:abstractNumId="11" w15:restartNumberingAfterBreak="0">
    <w:nsid w:val="0B806A71"/>
    <w:multiLevelType w:val="hybridMultilevel"/>
    <w:tmpl w:val="7D36E524"/>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0DC1530E"/>
    <w:multiLevelType w:val="multilevel"/>
    <w:tmpl w:val="13005F5A"/>
    <w:lvl w:ilvl="0">
      <w:start w:val="1"/>
      <w:numFmt w:val="bullet"/>
      <w:pStyle w:val="VietasLegislacin"/>
      <w:lvlText w:val=""/>
      <w:lvlJc w:val="left"/>
      <w:pPr>
        <w:tabs>
          <w:tab w:val="num" w:pos="1494"/>
        </w:tabs>
        <w:ind w:left="1494" w:hanging="360"/>
      </w:pPr>
      <w:rPr>
        <w:rFonts w:ascii="Symbol" w:hAnsi="Symbol" w:hint="default"/>
        <w:color w:val="auto"/>
        <w:sz w:val="22"/>
      </w:rPr>
    </w:lvl>
    <w:lvl w:ilvl="1">
      <w:start w:val="1"/>
      <w:numFmt w:val="bullet"/>
      <w:lvlText w:val=""/>
      <w:lvlJc w:val="left"/>
      <w:pPr>
        <w:tabs>
          <w:tab w:val="num" w:pos="1854"/>
        </w:tabs>
        <w:ind w:left="1854" w:hanging="360"/>
      </w:pPr>
      <w:rPr>
        <w:rFonts w:ascii="Wingdings" w:hAnsi="Wingdings" w:hint="default"/>
        <w:color w:val="auto"/>
      </w:rPr>
    </w:lvl>
    <w:lvl w:ilvl="2">
      <w:start w:val="1"/>
      <w:numFmt w:val="bullet"/>
      <w:lvlText w:val=""/>
      <w:lvlJc w:val="left"/>
      <w:pPr>
        <w:tabs>
          <w:tab w:val="num" w:pos="2214"/>
        </w:tabs>
        <w:ind w:left="2214" w:hanging="360"/>
      </w:pPr>
      <w:rPr>
        <w:rFonts w:ascii="Wingdings" w:hAnsi="Wingdings" w:hint="default"/>
      </w:rPr>
    </w:lvl>
    <w:lvl w:ilvl="3">
      <w:start w:val="1"/>
      <w:numFmt w:val="bullet"/>
      <w:lvlText w:val=""/>
      <w:lvlJc w:val="left"/>
      <w:pPr>
        <w:tabs>
          <w:tab w:val="num" w:pos="2574"/>
        </w:tabs>
        <w:ind w:left="2574" w:hanging="360"/>
      </w:pPr>
      <w:rPr>
        <w:rFonts w:ascii="Wingdings" w:hAnsi="Wingdings" w:hint="default"/>
        <w:sz w:val="22"/>
      </w:rPr>
    </w:lvl>
    <w:lvl w:ilvl="4">
      <w:start w:val="1"/>
      <w:numFmt w:val="bullet"/>
      <w:lvlRestart w:val="0"/>
      <w:lvlText w:val=""/>
      <w:lvlJc w:val="left"/>
      <w:pPr>
        <w:tabs>
          <w:tab w:val="num" w:pos="2934"/>
        </w:tabs>
        <w:ind w:left="2934" w:hanging="360"/>
      </w:pPr>
      <w:rPr>
        <w:rFonts w:ascii="Wingdings" w:hAnsi="Wingdings"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Restart w:val="0"/>
      <w:lvlText w:val=""/>
      <w:lvlJc w:val="left"/>
      <w:pPr>
        <w:tabs>
          <w:tab w:val="num" w:pos="4374"/>
        </w:tabs>
        <w:ind w:left="4374" w:hanging="360"/>
      </w:pPr>
      <w:rPr>
        <w:rFonts w:ascii="Symbol" w:hAnsi="Symbol" w:hint="default"/>
      </w:rPr>
    </w:lvl>
  </w:abstractNum>
  <w:abstractNum w:abstractNumId="13" w15:restartNumberingAfterBreak="0">
    <w:nsid w:val="10536091"/>
    <w:multiLevelType w:val="hybridMultilevel"/>
    <w:tmpl w:val="DA6A96F2"/>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1081A03"/>
    <w:multiLevelType w:val="hybridMultilevel"/>
    <w:tmpl w:val="328223D6"/>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4E53DBB"/>
    <w:multiLevelType w:val="hybridMultilevel"/>
    <w:tmpl w:val="52D2CB8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1AB70C95"/>
    <w:multiLevelType w:val="multilevel"/>
    <w:tmpl w:val="E974CD78"/>
    <w:lvl w:ilvl="0">
      <w:start w:val="1"/>
      <w:numFmt w:val="bullet"/>
      <w:pStyle w:val="Vietasnormal"/>
      <w:lvlText w:val=""/>
      <w:lvlJc w:val="left"/>
      <w:pPr>
        <w:tabs>
          <w:tab w:val="num" w:pos="1069"/>
        </w:tabs>
        <w:ind w:left="1069" w:hanging="360"/>
      </w:pPr>
      <w:rPr>
        <w:rFonts w:ascii="Symbol" w:hAnsi="Symbol" w:hint="default"/>
        <w:color w:val="auto"/>
        <w:sz w:val="22"/>
      </w:rPr>
    </w:lvl>
    <w:lvl w:ilvl="1">
      <w:start w:val="1"/>
      <w:numFmt w:val="bullet"/>
      <w:lvlText w:val=""/>
      <w:lvlJc w:val="left"/>
      <w:pPr>
        <w:tabs>
          <w:tab w:val="num" w:pos="1429"/>
        </w:tabs>
        <w:ind w:left="1429" w:hanging="360"/>
      </w:pPr>
      <w:rPr>
        <w:rFonts w:ascii="Wingdings" w:hAnsi="Wingdings" w:hint="default"/>
        <w:color w:val="auto"/>
      </w:rPr>
    </w:lvl>
    <w:lvl w:ilvl="2">
      <w:start w:val="1"/>
      <w:numFmt w:val="bullet"/>
      <w:lvlText w:val=""/>
      <w:lvlJc w:val="left"/>
      <w:pPr>
        <w:tabs>
          <w:tab w:val="num" w:pos="1789"/>
        </w:tabs>
        <w:ind w:left="1789" w:hanging="360"/>
      </w:pPr>
      <w:rPr>
        <w:rFonts w:ascii="Wingdings" w:hAnsi="Wingdings" w:hint="default"/>
      </w:rPr>
    </w:lvl>
    <w:lvl w:ilvl="3">
      <w:start w:val="1"/>
      <w:numFmt w:val="bullet"/>
      <w:lvlText w:val=""/>
      <w:lvlJc w:val="left"/>
      <w:pPr>
        <w:tabs>
          <w:tab w:val="num" w:pos="2149"/>
        </w:tabs>
        <w:ind w:left="2149" w:hanging="360"/>
      </w:pPr>
      <w:rPr>
        <w:rFonts w:ascii="Wingdings" w:hAnsi="Wingdings" w:hint="default"/>
        <w:sz w:val="22"/>
      </w:rPr>
    </w:lvl>
    <w:lvl w:ilvl="4">
      <w:start w:val="1"/>
      <w:numFmt w:val="bullet"/>
      <w:lvlRestart w:val="0"/>
      <w:lvlText w:val=""/>
      <w:lvlJc w:val="left"/>
      <w:pPr>
        <w:tabs>
          <w:tab w:val="num" w:pos="2509"/>
        </w:tabs>
        <w:ind w:left="2509" w:hanging="360"/>
      </w:pPr>
      <w:rPr>
        <w:rFonts w:ascii="Wingdings" w:hAnsi="Wingdings" w:hint="default"/>
      </w:rPr>
    </w:lvl>
    <w:lvl w:ilvl="5">
      <w:start w:val="1"/>
      <w:numFmt w:val="bullet"/>
      <w:lvlText w:val=""/>
      <w:lvlJc w:val="left"/>
      <w:pPr>
        <w:tabs>
          <w:tab w:val="num" w:pos="2869"/>
        </w:tabs>
        <w:ind w:left="2869" w:hanging="360"/>
      </w:pPr>
      <w:rPr>
        <w:rFonts w:ascii="Wingdings" w:hAnsi="Wingdings" w:hint="default"/>
      </w:rPr>
    </w:lvl>
    <w:lvl w:ilvl="6">
      <w:start w:val="1"/>
      <w:numFmt w:val="bullet"/>
      <w:lvlText w:val=""/>
      <w:lvlJc w:val="left"/>
      <w:pPr>
        <w:tabs>
          <w:tab w:val="num" w:pos="3229"/>
        </w:tabs>
        <w:ind w:left="3229" w:hanging="360"/>
      </w:pPr>
      <w:rPr>
        <w:rFonts w:ascii="Wingdings" w:hAnsi="Wingdings" w:hint="default"/>
      </w:rPr>
    </w:lvl>
    <w:lvl w:ilvl="7">
      <w:start w:val="1"/>
      <w:numFmt w:val="bullet"/>
      <w:lvlText w:val=""/>
      <w:lvlJc w:val="left"/>
      <w:pPr>
        <w:tabs>
          <w:tab w:val="num" w:pos="3589"/>
        </w:tabs>
        <w:ind w:left="3589" w:hanging="360"/>
      </w:pPr>
      <w:rPr>
        <w:rFonts w:ascii="Symbol" w:hAnsi="Symbol" w:hint="default"/>
      </w:rPr>
    </w:lvl>
    <w:lvl w:ilvl="8">
      <w:start w:val="1"/>
      <w:numFmt w:val="bullet"/>
      <w:lvlRestart w:val="0"/>
      <w:pStyle w:val="Listaconvietas"/>
      <w:lvlText w:val=""/>
      <w:lvlJc w:val="left"/>
      <w:pPr>
        <w:tabs>
          <w:tab w:val="num" w:pos="3949"/>
        </w:tabs>
        <w:ind w:left="3949" w:hanging="360"/>
      </w:pPr>
      <w:rPr>
        <w:rFonts w:ascii="Symbol" w:hAnsi="Symbol" w:hint="default"/>
      </w:rPr>
    </w:lvl>
  </w:abstractNum>
  <w:abstractNum w:abstractNumId="17" w15:restartNumberingAfterBreak="0">
    <w:nsid w:val="27C975B8"/>
    <w:multiLevelType w:val="hybridMultilevel"/>
    <w:tmpl w:val="C9E29E9E"/>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2B354647"/>
    <w:multiLevelType w:val="hybridMultilevel"/>
    <w:tmpl w:val="56161DDE"/>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D2B79C2"/>
    <w:multiLevelType w:val="hybridMultilevel"/>
    <w:tmpl w:val="C5668F54"/>
    <w:lvl w:ilvl="0" w:tplc="5BB25970">
      <w:start w:val="9"/>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6B1976"/>
    <w:multiLevelType w:val="multilevel"/>
    <w:tmpl w:val="AFB2BC7C"/>
    <w:lvl w:ilvl="0">
      <w:start w:val="1"/>
      <w:numFmt w:val="decimal"/>
      <w:pStyle w:val="Nmerosletraslegislacin"/>
      <w:lvlText w:val="%1)"/>
      <w:lvlJc w:val="left"/>
      <w:pPr>
        <w:tabs>
          <w:tab w:val="num" w:pos="1494"/>
        </w:tabs>
        <w:ind w:left="1494" w:hanging="360"/>
      </w:pPr>
      <w:rPr>
        <w:rFonts w:hint="default"/>
      </w:rPr>
    </w:lvl>
    <w:lvl w:ilvl="1">
      <w:start w:val="1"/>
      <w:numFmt w:val="lowerLetter"/>
      <w:lvlText w:val="%2)"/>
      <w:lvlJc w:val="left"/>
      <w:pPr>
        <w:tabs>
          <w:tab w:val="num" w:pos="1854"/>
        </w:tabs>
        <w:ind w:left="1854" w:hanging="360"/>
      </w:pPr>
      <w:rPr>
        <w:rFonts w:hint="default"/>
      </w:rPr>
    </w:lvl>
    <w:lvl w:ilvl="2">
      <w:start w:val="1"/>
      <w:numFmt w:val="lowerLetter"/>
      <w:lvlText w:val="%3."/>
      <w:lvlJc w:val="left"/>
      <w:pPr>
        <w:tabs>
          <w:tab w:val="num" w:pos="2214"/>
        </w:tabs>
        <w:ind w:left="2214" w:hanging="360"/>
      </w:pPr>
      <w:rPr>
        <w:rFonts w:hint="default"/>
      </w:rPr>
    </w:lvl>
    <w:lvl w:ilvl="3">
      <w:start w:val="1"/>
      <w:numFmt w:val="decimal"/>
      <w:lvlText w:val="(%4)"/>
      <w:lvlJc w:val="left"/>
      <w:pPr>
        <w:tabs>
          <w:tab w:val="num" w:pos="2574"/>
        </w:tabs>
        <w:ind w:left="2574" w:hanging="360"/>
      </w:pPr>
      <w:rPr>
        <w:rFonts w:hint="default"/>
      </w:rPr>
    </w:lvl>
    <w:lvl w:ilvl="4">
      <w:start w:val="1"/>
      <w:numFmt w:val="lowerLetter"/>
      <w:lvlText w:val="(%5)"/>
      <w:lvlJc w:val="left"/>
      <w:pPr>
        <w:tabs>
          <w:tab w:val="num" w:pos="2934"/>
        </w:tabs>
        <w:ind w:left="2934" w:hanging="360"/>
      </w:pPr>
      <w:rPr>
        <w:rFonts w:hint="default"/>
      </w:rPr>
    </w:lvl>
    <w:lvl w:ilvl="5">
      <w:start w:val="1"/>
      <w:numFmt w:val="lowerRoman"/>
      <w:lvlText w:val="(%6)"/>
      <w:lvlJc w:val="left"/>
      <w:pPr>
        <w:tabs>
          <w:tab w:val="num" w:pos="3294"/>
        </w:tabs>
        <w:ind w:left="3294" w:hanging="360"/>
      </w:pPr>
      <w:rPr>
        <w:rFonts w:hint="default"/>
      </w:rPr>
    </w:lvl>
    <w:lvl w:ilvl="6">
      <w:start w:val="1"/>
      <w:numFmt w:val="decimal"/>
      <w:lvlText w:val="%7."/>
      <w:lvlJc w:val="left"/>
      <w:pPr>
        <w:tabs>
          <w:tab w:val="num" w:pos="3654"/>
        </w:tabs>
        <w:ind w:left="3654" w:hanging="360"/>
      </w:pPr>
      <w:rPr>
        <w:rFonts w:hint="default"/>
      </w:rPr>
    </w:lvl>
    <w:lvl w:ilvl="7">
      <w:start w:val="1"/>
      <w:numFmt w:val="lowerLetter"/>
      <w:lvlText w:val="%8."/>
      <w:lvlJc w:val="left"/>
      <w:pPr>
        <w:tabs>
          <w:tab w:val="num" w:pos="4014"/>
        </w:tabs>
        <w:ind w:left="4014" w:hanging="360"/>
      </w:pPr>
      <w:rPr>
        <w:rFonts w:hint="default"/>
      </w:rPr>
    </w:lvl>
    <w:lvl w:ilvl="8">
      <w:start w:val="1"/>
      <w:numFmt w:val="lowerRoman"/>
      <w:lvlText w:val="%9."/>
      <w:lvlJc w:val="left"/>
      <w:pPr>
        <w:tabs>
          <w:tab w:val="num" w:pos="4374"/>
        </w:tabs>
        <w:ind w:left="4374" w:hanging="360"/>
      </w:pPr>
      <w:rPr>
        <w:rFonts w:hint="default"/>
      </w:rPr>
    </w:lvl>
  </w:abstractNum>
  <w:abstractNum w:abstractNumId="21" w15:restartNumberingAfterBreak="0">
    <w:nsid w:val="30416791"/>
    <w:multiLevelType w:val="hybridMultilevel"/>
    <w:tmpl w:val="8AE86712"/>
    <w:lvl w:ilvl="0" w:tplc="5BB25970">
      <w:start w:val="9"/>
      <w:numFmt w:val="bullet"/>
      <w:lvlText w:val="–"/>
      <w:lvlJc w:val="left"/>
      <w:pPr>
        <w:tabs>
          <w:tab w:val="num" w:pos="720"/>
        </w:tabs>
        <w:ind w:left="720" w:hanging="360"/>
      </w:pPr>
      <w:rPr>
        <w:rFonts w:ascii="Arial" w:eastAsia="Times New Roman" w:hAnsi="Arial" w:cs="Arial" w:hint="default"/>
      </w:rPr>
    </w:lvl>
    <w:lvl w:ilvl="1" w:tplc="2138ED96">
      <w:start w:val="6"/>
      <w:numFmt w:val="bullet"/>
      <w:lvlText w:val=""/>
      <w:lvlJc w:val="left"/>
      <w:pPr>
        <w:tabs>
          <w:tab w:val="num" w:pos="1440"/>
        </w:tabs>
        <w:ind w:left="1440" w:hanging="360"/>
      </w:pPr>
      <w:rPr>
        <w:rFonts w:ascii="Symbol" w:eastAsia="Times New Roman" w:hAnsi="Symbol" w:cs="Courier New" w:hint="default"/>
        <w:color w:val="800000"/>
      </w:rPr>
    </w:lvl>
    <w:lvl w:ilvl="2" w:tplc="9DBA6618">
      <w:start w:val="6"/>
      <w:numFmt w:val="bullet"/>
      <w:lvlText w:val="—"/>
      <w:lvlJc w:val="left"/>
      <w:pPr>
        <w:tabs>
          <w:tab w:val="num" w:pos="2175"/>
        </w:tabs>
        <w:ind w:left="2175" w:hanging="375"/>
      </w:pPr>
      <w:rPr>
        <w:rFonts w:ascii="Arial" w:eastAsia="Times New Roman" w:hAnsi="Arial" w:cs="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6C1A3A"/>
    <w:multiLevelType w:val="hybridMultilevel"/>
    <w:tmpl w:val="AA086336"/>
    <w:lvl w:ilvl="0" w:tplc="E766F704">
      <w:numFmt w:val="bullet"/>
      <w:lvlText w:val="-"/>
      <w:lvlJc w:val="left"/>
      <w:pPr>
        <w:tabs>
          <w:tab w:val="num" w:pos="1065"/>
        </w:tabs>
        <w:ind w:left="1065" w:hanging="705"/>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463746"/>
    <w:multiLevelType w:val="multilevel"/>
    <w:tmpl w:val="B498C17A"/>
    <w:lvl w:ilvl="0">
      <w:start w:val="1"/>
      <w:numFmt w:val="decimal"/>
      <w:pStyle w:val="Nmerosvieta"/>
      <w:lvlText w:val="%1)"/>
      <w:lvlJc w:val="left"/>
      <w:pPr>
        <w:tabs>
          <w:tab w:val="num" w:pos="1069"/>
        </w:tabs>
        <w:ind w:left="1069" w:hanging="360"/>
      </w:pPr>
      <w:rPr>
        <w:rFonts w:hint="default"/>
        <w:color w:val="auto"/>
        <w:sz w:val="22"/>
      </w:rPr>
    </w:lvl>
    <w:lvl w:ilvl="1">
      <w:start w:val="1"/>
      <w:numFmt w:val="bullet"/>
      <w:lvlText w:val=""/>
      <w:lvlJc w:val="left"/>
      <w:pPr>
        <w:tabs>
          <w:tab w:val="num" w:pos="1429"/>
        </w:tabs>
        <w:ind w:left="1429" w:hanging="360"/>
      </w:pPr>
      <w:rPr>
        <w:rFonts w:ascii="Wingdings" w:hAnsi="Wingdings" w:hint="default"/>
        <w:color w:val="auto"/>
      </w:rPr>
    </w:lvl>
    <w:lvl w:ilvl="2">
      <w:start w:val="1"/>
      <w:numFmt w:val="bullet"/>
      <w:lvlText w:val=""/>
      <w:lvlJc w:val="left"/>
      <w:pPr>
        <w:tabs>
          <w:tab w:val="num" w:pos="1789"/>
        </w:tabs>
        <w:ind w:left="1789" w:hanging="360"/>
      </w:pPr>
      <w:rPr>
        <w:rFonts w:ascii="Wingdings" w:hAnsi="Wingdings" w:hint="default"/>
      </w:rPr>
    </w:lvl>
    <w:lvl w:ilvl="3">
      <w:start w:val="1"/>
      <w:numFmt w:val="bullet"/>
      <w:lvlText w:val=""/>
      <w:lvlJc w:val="left"/>
      <w:pPr>
        <w:tabs>
          <w:tab w:val="num" w:pos="2149"/>
        </w:tabs>
        <w:ind w:left="2149" w:hanging="360"/>
      </w:pPr>
      <w:rPr>
        <w:rFonts w:ascii="Wingdings" w:hAnsi="Wingdings" w:hint="default"/>
        <w:sz w:val="22"/>
        <w:szCs w:val="22"/>
      </w:rPr>
    </w:lvl>
    <w:lvl w:ilvl="4">
      <w:start w:val="1"/>
      <w:numFmt w:val="bullet"/>
      <w:lvlRestart w:val="0"/>
      <w:lvlText w:val=""/>
      <w:lvlJc w:val="left"/>
      <w:pPr>
        <w:tabs>
          <w:tab w:val="num" w:pos="2509"/>
        </w:tabs>
        <w:ind w:left="2509" w:hanging="360"/>
      </w:pPr>
      <w:rPr>
        <w:rFonts w:ascii="Wingdings" w:hAnsi="Wingdings" w:hint="default"/>
      </w:rPr>
    </w:lvl>
    <w:lvl w:ilvl="5">
      <w:start w:val="1"/>
      <w:numFmt w:val="bullet"/>
      <w:lvlText w:val=""/>
      <w:lvlJc w:val="left"/>
      <w:pPr>
        <w:tabs>
          <w:tab w:val="num" w:pos="2869"/>
        </w:tabs>
        <w:ind w:left="2869" w:hanging="360"/>
      </w:pPr>
      <w:rPr>
        <w:rFonts w:ascii="Wingdings" w:hAnsi="Wingdings" w:hint="default"/>
      </w:rPr>
    </w:lvl>
    <w:lvl w:ilvl="6">
      <w:start w:val="1"/>
      <w:numFmt w:val="bullet"/>
      <w:lvlText w:val=""/>
      <w:lvlJc w:val="left"/>
      <w:pPr>
        <w:tabs>
          <w:tab w:val="num" w:pos="3229"/>
        </w:tabs>
        <w:ind w:left="3229" w:hanging="360"/>
      </w:pPr>
      <w:rPr>
        <w:rFonts w:ascii="Wingdings" w:hAnsi="Wingdings" w:hint="default"/>
      </w:rPr>
    </w:lvl>
    <w:lvl w:ilvl="7">
      <w:start w:val="1"/>
      <w:numFmt w:val="bullet"/>
      <w:lvlText w:val=""/>
      <w:lvlJc w:val="left"/>
      <w:pPr>
        <w:tabs>
          <w:tab w:val="num" w:pos="3589"/>
        </w:tabs>
        <w:ind w:left="3589" w:hanging="360"/>
      </w:pPr>
      <w:rPr>
        <w:rFonts w:ascii="Symbol" w:hAnsi="Symbol" w:hint="default"/>
      </w:rPr>
    </w:lvl>
    <w:lvl w:ilvl="8">
      <w:start w:val="1"/>
      <w:numFmt w:val="bullet"/>
      <w:lvlRestart w:val="0"/>
      <w:lvlText w:val=""/>
      <w:lvlJc w:val="left"/>
      <w:pPr>
        <w:tabs>
          <w:tab w:val="num" w:pos="3949"/>
        </w:tabs>
        <w:ind w:left="3949" w:hanging="360"/>
      </w:pPr>
      <w:rPr>
        <w:rFonts w:ascii="Symbol" w:hAnsi="Symbol" w:hint="default"/>
      </w:rPr>
    </w:lvl>
  </w:abstractNum>
  <w:abstractNum w:abstractNumId="24" w15:restartNumberingAfterBreak="0">
    <w:nsid w:val="37BF6708"/>
    <w:multiLevelType w:val="hybridMultilevel"/>
    <w:tmpl w:val="CCD456E0"/>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9870B6E"/>
    <w:multiLevelType w:val="multilevel"/>
    <w:tmpl w:val="8BB05634"/>
    <w:lvl w:ilvl="0">
      <w:start w:val="1"/>
      <w:numFmt w:val="decimal"/>
      <w:pStyle w:val="NmerosNotas"/>
      <w:lvlText w:val="%1)"/>
      <w:lvlJc w:val="left"/>
      <w:pPr>
        <w:tabs>
          <w:tab w:val="num" w:pos="2487"/>
        </w:tabs>
        <w:ind w:left="2487" w:hanging="360"/>
      </w:pPr>
      <w:rPr>
        <w:rFonts w:hint="default"/>
      </w:rPr>
    </w:lvl>
    <w:lvl w:ilvl="1">
      <w:start w:val="1"/>
      <w:numFmt w:val="lowerLetter"/>
      <w:lvlText w:val="%2)"/>
      <w:lvlJc w:val="left"/>
      <w:pPr>
        <w:tabs>
          <w:tab w:val="num" w:pos="2847"/>
        </w:tabs>
        <w:ind w:left="2847" w:hanging="360"/>
      </w:pPr>
      <w:rPr>
        <w:rFonts w:hint="default"/>
      </w:rPr>
    </w:lvl>
    <w:lvl w:ilvl="2">
      <w:start w:val="1"/>
      <w:numFmt w:val="lowerRoman"/>
      <w:lvlText w:val="%3)"/>
      <w:lvlJc w:val="left"/>
      <w:pPr>
        <w:tabs>
          <w:tab w:val="num" w:pos="3207"/>
        </w:tabs>
        <w:ind w:left="3207" w:hanging="360"/>
      </w:pPr>
      <w:rPr>
        <w:rFonts w:hint="default"/>
      </w:rPr>
    </w:lvl>
    <w:lvl w:ilvl="3">
      <w:start w:val="1"/>
      <w:numFmt w:val="decimal"/>
      <w:lvlText w:val="(%4)"/>
      <w:lvlJc w:val="left"/>
      <w:pPr>
        <w:tabs>
          <w:tab w:val="num" w:pos="3567"/>
        </w:tabs>
        <w:ind w:left="3567" w:hanging="360"/>
      </w:pPr>
      <w:rPr>
        <w:rFonts w:hint="default"/>
      </w:rPr>
    </w:lvl>
    <w:lvl w:ilvl="4">
      <w:start w:val="1"/>
      <w:numFmt w:val="lowerLetter"/>
      <w:lvlText w:val="(%5)"/>
      <w:lvlJc w:val="left"/>
      <w:pPr>
        <w:tabs>
          <w:tab w:val="num" w:pos="3927"/>
        </w:tabs>
        <w:ind w:left="3927" w:hanging="360"/>
      </w:pPr>
      <w:rPr>
        <w:rFonts w:hint="default"/>
      </w:rPr>
    </w:lvl>
    <w:lvl w:ilvl="5">
      <w:start w:val="1"/>
      <w:numFmt w:val="lowerRoman"/>
      <w:lvlText w:val="(%6)"/>
      <w:lvlJc w:val="left"/>
      <w:pPr>
        <w:tabs>
          <w:tab w:val="num" w:pos="4287"/>
        </w:tabs>
        <w:ind w:left="4287" w:hanging="360"/>
      </w:pPr>
      <w:rPr>
        <w:rFonts w:hint="default"/>
      </w:rPr>
    </w:lvl>
    <w:lvl w:ilvl="6">
      <w:start w:val="1"/>
      <w:numFmt w:val="decimal"/>
      <w:lvlText w:val="%7."/>
      <w:lvlJc w:val="left"/>
      <w:pPr>
        <w:tabs>
          <w:tab w:val="num" w:pos="4647"/>
        </w:tabs>
        <w:ind w:left="4647" w:hanging="360"/>
      </w:pPr>
      <w:rPr>
        <w:rFonts w:hint="default"/>
      </w:rPr>
    </w:lvl>
    <w:lvl w:ilvl="7">
      <w:start w:val="1"/>
      <w:numFmt w:val="lowerLetter"/>
      <w:lvlText w:val="%8."/>
      <w:lvlJc w:val="left"/>
      <w:pPr>
        <w:tabs>
          <w:tab w:val="num" w:pos="5007"/>
        </w:tabs>
        <w:ind w:left="5007" w:hanging="360"/>
      </w:pPr>
      <w:rPr>
        <w:rFonts w:hint="default"/>
      </w:rPr>
    </w:lvl>
    <w:lvl w:ilvl="8">
      <w:start w:val="1"/>
      <w:numFmt w:val="lowerRoman"/>
      <w:lvlText w:val="%9."/>
      <w:lvlJc w:val="left"/>
      <w:pPr>
        <w:tabs>
          <w:tab w:val="num" w:pos="5367"/>
        </w:tabs>
        <w:ind w:left="5367" w:hanging="360"/>
      </w:pPr>
      <w:rPr>
        <w:rFonts w:hint="default"/>
      </w:rPr>
    </w:lvl>
  </w:abstractNum>
  <w:abstractNum w:abstractNumId="26" w15:restartNumberingAfterBreak="0">
    <w:nsid w:val="4BFF3377"/>
    <w:multiLevelType w:val="hybridMultilevel"/>
    <w:tmpl w:val="1472DF10"/>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4F4F5D51"/>
    <w:multiLevelType w:val="multilevel"/>
    <w:tmpl w:val="0C0A0023"/>
    <w:lvl w:ilvl="0">
      <w:start w:val="1"/>
      <w:numFmt w:val="upperRoman"/>
      <w:lvlText w:val="Artículo %1."/>
      <w:lvlJc w:val="left"/>
      <w:pPr>
        <w:tabs>
          <w:tab w:val="num" w:pos="1440"/>
        </w:tabs>
        <w:ind w:left="0" w:firstLine="0"/>
      </w:pPr>
    </w:lvl>
    <w:lvl w:ilvl="1">
      <w:start w:val="1"/>
      <w:numFmt w:val="decimalZero"/>
      <w:pStyle w:val="SUBTITUL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504A79C4"/>
    <w:multiLevelType w:val="hybridMultilevel"/>
    <w:tmpl w:val="3AAAF2DA"/>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9F70FFC"/>
    <w:multiLevelType w:val="hybridMultilevel"/>
    <w:tmpl w:val="F4248A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02F427F"/>
    <w:multiLevelType w:val="hybridMultilevel"/>
    <w:tmpl w:val="09C64424"/>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3C952AC"/>
    <w:multiLevelType w:val="multilevel"/>
    <w:tmpl w:val="FC9816A6"/>
    <w:lvl w:ilvl="0">
      <w:start w:val="1"/>
      <w:numFmt w:val="bullet"/>
      <w:pStyle w:val="VietasNotas"/>
      <w:lvlText w:val=""/>
      <w:lvlJc w:val="left"/>
      <w:pPr>
        <w:tabs>
          <w:tab w:val="num" w:pos="2628"/>
        </w:tabs>
        <w:ind w:left="2628" w:hanging="360"/>
      </w:pPr>
      <w:rPr>
        <w:rFonts w:ascii="Symbol" w:hAnsi="Symbol" w:hint="default"/>
        <w:color w:val="auto"/>
        <w:sz w:val="22"/>
      </w:rPr>
    </w:lvl>
    <w:lvl w:ilvl="1">
      <w:start w:val="1"/>
      <w:numFmt w:val="bullet"/>
      <w:lvlText w:val=""/>
      <w:lvlJc w:val="left"/>
      <w:pPr>
        <w:tabs>
          <w:tab w:val="num" w:pos="2988"/>
        </w:tabs>
        <w:ind w:left="2988" w:hanging="360"/>
      </w:pPr>
      <w:rPr>
        <w:rFonts w:ascii="Wingdings" w:hAnsi="Wingdings" w:hint="default"/>
        <w:color w:val="auto"/>
      </w:rPr>
    </w:lvl>
    <w:lvl w:ilvl="2">
      <w:start w:val="1"/>
      <w:numFmt w:val="bullet"/>
      <w:lvlText w:val=""/>
      <w:lvlJc w:val="left"/>
      <w:pPr>
        <w:tabs>
          <w:tab w:val="num" w:pos="3348"/>
        </w:tabs>
        <w:ind w:left="3348" w:hanging="360"/>
      </w:pPr>
      <w:rPr>
        <w:rFonts w:ascii="Wingdings" w:hAnsi="Wingdings" w:hint="default"/>
      </w:rPr>
    </w:lvl>
    <w:lvl w:ilvl="3">
      <w:start w:val="1"/>
      <w:numFmt w:val="bullet"/>
      <w:lvlText w:val=""/>
      <w:lvlJc w:val="left"/>
      <w:pPr>
        <w:tabs>
          <w:tab w:val="num" w:pos="3708"/>
        </w:tabs>
        <w:ind w:left="3708" w:hanging="360"/>
      </w:pPr>
      <w:rPr>
        <w:rFonts w:ascii="Wingdings" w:hAnsi="Wingdings" w:hint="default"/>
        <w:sz w:val="22"/>
      </w:rPr>
    </w:lvl>
    <w:lvl w:ilvl="4">
      <w:start w:val="1"/>
      <w:numFmt w:val="bullet"/>
      <w:lvlRestart w:val="0"/>
      <w:lvlText w:val=""/>
      <w:lvlJc w:val="left"/>
      <w:pPr>
        <w:tabs>
          <w:tab w:val="num" w:pos="4068"/>
        </w:tabs>
        <w:ind w:left="4068" w:hanging="360"/>
      </w:pPr>
      <w:rPr>
        <w:rFonts w:ascii="Wingdings" w:hAnsi="Wingdings" w:hint="default"/>
      </w:rPr>
    </w:lvl>
    <w:lvl w:ilvl="5">
      <w:start w:val="1"/>
      <w:numFmt w:val="bullet"/>
      <w:lvlText w:val=""/>
      <w:lvlJc w:val="left"/>
      <w:pPr>
        <w:tabs>
          <w:tab w:val="num" w:pos="4428"/>
        </w:tabs>
        <w:ind w:left="4428" w:hanging="360"/>
      </w:pPr>
      <w:rPr>
        <w:rFonts w:ascii="Wingdings" w:hAnsi="Wingdings" w:hint="default"/>
      </w:rPr>
    </w:lvl>
    <w:lvl w:ilvl="6">
      <w:start w:val="1"/>
      <w:numFmt w:val="bullet"/>
      <w:lvlText w:val=""/>
      <w:lvlJc w:val="left"/>
      <w:pPr>
        <w:tabs>
          <w:tab w:val="num" w:pos="4788"/>
        </w:tabs>
        <w:ind w:left="4788" w:hanging="360"/>
      </w:pPr>
      <w:rPr>
        <w:rFonts w:ascii="Wingdings" w:hAnsi="Wingdings" w:hint="default"/>
      </w:rPr>
    </w:lvl>
    <w:lvl w:ilvl="7">
      <w:start w:val="1"/>
      <w:numFmt w:val="bullet"/>
      <w:lvlText w:val=""/>
      <w:lvlJc w:val="left"/>
      <w:pPr>
        <w:tabs>
          <w:tab w:val="num" w:pos="5148"/>
        </w:tabs>
        <w:ind w:left="5148" w:hanging="360"/>
      </w:pPr>
      <w:rPr>
        <w:rFonts w:ascii="Symbol" w:hAnsi="Symbol" w:hint="default"/>
      </w:rPr>
    </w:lvl>
    <w:lvl w:ilvl="8">
      <w:start w:val="1"/>
      <w:numFmt w:val="bullet"/>
      <w:lvlRestart w:val="0"/>
      <w:lvlText w:val=""/>
      <w:lvlJc w:val="left"/>
      <w:pPr>
        <w:tabs>
          <w:tab w:val="num" w:pos="5508"/>
        </w:tabs>
        <w:ind w:left="5508" w:hanging="360"/>
      </w:pPr>
      <w:rPr>
        <w:rFonts w:ascii="Symbol" w:hAnsi="Symbol" w:hint="default"/>
      </w:rPr>
    </w:lvl>
  </w:abstractNum>
  <w:abstractNum w:abstractNumId="32" w15:restartNumberingAfterBreak="0">
    <w:nsid w:val="64B946AE"/>
    <w:multiLevelType w:val="hybridMultilevel"/>
    <w:tmpl w:val="85D6FE44"/>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9C866A5"/>
    <w:multiLevelType w:val="hybridMultilevel"/>
    <w:tmpl w:val="1172C23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9E00A0F"/>
    <w:multiLevelType w:val="multilevel"/>
    <w:tmpl w:val="036200CE"/>
    <w:lvl w:ilvl="0">
      <w:start w:val="1"/>
      <w:numFmt w:val="bullet"/>
      <w:pStyle w:val="PUESTOS"/>
      <w:lvlText w:val=""/>
      <w:lvlJc w:val="left"/>
      <w:pPr>
        <w:tabs>
          <w:tab w:val="num" w:pos="720"/>
        </w:tabs>
        <w:ind w:left="720" w:hanging="360"/>
      </w:pPr>
      <w:rPr>
        <w:rFonts w:ascii="Wingdings" w:hAnsi="Wingdings" w:hint="default"/>
      </w:rPr>
    </w:lvl>
    <w:lvl w:ilvl="1">
      <w:start w:val="1"/>
      <w:numFmt w:val="upperRoman"/>
      <w:lvlText w:val="%2."/>
      <w:lvlJc w:val="right"/>
      <w:pPr>
        <w:tabs>
          <w:tab w:val="num" w:pos="1260"/>
        </w:tabs>
        <w:ind w:left="1260" w:hanging="18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B85134"/>
    <w:multiLevelType w:val="multilevel"/>
    <w:tmpl w:val="61207A58"/>
    <w:lvl w:ilvl="0">
      <w:start w:val="1"/>
      <w:numFmt w:val="lowerLetter"/>
      <w:pStyle w:val="Letrassubletras"/>
      <w:lvlText w:val="%1"/>
      <w:lvlJc w:val="left"/>
      <w:pPr>
        <w:tabs>
          <w:tab w:val="num" w:pos="1069"/>
        </w:tabs>
        <w:ind w:left="1069" w:hanging="360"/>
      </w:pPr>
      <w:rPr>
        <w:rFonts w:hint="default"/>
      </w:rPr>
    </w:lvl>
    <w:lvl w:ilvl="1">
      <w:start w:val="1"/>
      <w:numFmt w:val="decimal"/>
      <w:lvlText w:val="%1.%2."/>
      <w:lvlJc w:val="left"/>
      <w:pPr>
        <w:tabs>
          <w:tab w:val="num" w:pos="1789"/>
        </w:tabs>
        <w:ind w:left="1501" w:hanging="432"/>
      </w:pPr>
      <w:rPr>
        <w:rFonts w:hint="default"/>
      </w:rPr>
    </w:lvl>
    <w:lvl w:ilvl="2">
      <w:start w:val="1"/>
      <w:numFmt w:val="decimal"/>
      <w:lvlText w:val="%1.%2.%3."/>
      <w:lvlJc w:val="left"/>
      <w:pPr>
        <w:tabs>
          <w:tab w:val="num" w:pos="2509"/>
        </w:tabs>
        <w:ind w:left="1933" w:hanging="141"/>
      </w:pPr>
      <w:rPr>
        <w:rFonts w:hint="default"/>
      </w:rPr>
    </w:lvl>
    <w:lvl w:ilvl="3">
      <w:start w:val="1"/>
      <w:numFmt w:val="decimal"/>
      <w:lvlText w:val="%1.%2.%3.%4."/>
      <w:lvlJc w:val="left"/>
      <w:pPr>
        <w:tabs>
          <w:tab w:val="num" w:pos="2869"/>
        </w:tabs>
        <w:ind w:left="2437" w:firstLine="69"/>
      </w:pPr>
      <w:rPr>
        <w:rFonts w:hint="default"/>
      </w:rPr>
    </w:lvl>
    <w:lvl w:ilvl="4">
      <w:start w:val="1"/>
      <w:numFmt w:val="decimal"/>
      <w:lvlText w:val="%1.%2.%3.%4.%5."/>
      <w:lvlJc w:val="left"/>
      <w:pPr>
        <w:tabs>
          <w:tab w:val="num" w:pos="3589"/>
        </w:tabs>
        <w:ind w:left="2941" w:hanging="72"/>
      </w:pPr>
      <w:rPr>
        <w:rFonts w:hint="default"/>
      </w:rPr>
    </w:lvl>
    <w:lvl w:ilvl="5">
      <w:start w:val="1"/>
      <w:numFmt w:val="decimal"/>
      <w:lvlText w:val="%1.%2.%3.%4.%5.%6."/>
      <w:lvlJc w:val="left"/>
      <w:pPr>
        <w:tabs>
          <w:tab w:val="num" w:pos="4309"/>
        </w:tabs>
        <w:ind w:left="3445" w:firstLine="144"/>
      </w:pPr>
      <w:rPr>
        <w:rFonts w:hint="default"/>
      </w:rPr>
    </w:lvl>
    <w:lvl w:ilvl="6">
      <w:start w:val="1"/>
      <w:numFmt w:val="decimal"/>
      <w:lvlText w:val="%1.%2.%3.%4.%5.%6.%7."/>
      <w:lvlJc w:val="left"/>
      <w:pPr>
        <w:tabs>
          <w:tab w:val="num" w:pos="5029"/>
        </w:tabs>
        <w:ind w:left="3949" w:firstLine="360"/>
      </w:pPr>
      <w:rPr>
        <w:rFonts w:hint="default"/>
      </w:rPr>
    </w:lvl>
    <w:lvl w:ilvl="7">
      <w:start w:val="1"/>
      <w:numFmt w:val="decimal"/>
      <w:lvlText w:val="%1.%2.%3.%4.%5.%6.%7.%8."/>
      <w:lvlJc w:val="left"/>
      <w:pPr>
        <w:tabs>
          <w:tab w:val="num" w:pos="5389"/>
        </w:tabs>
        <w:ind w:left="4453" w:hanging="1224"/>
      </w:pPr>
      <w:rPr>
        <w:rFonts w:hint="default"/>
      </w:rPr>
    </w:lvl>
    <w:lvl w:ilvl="8">
      <w:start w:val="1"/>
      <w:numFmt w:val="decimal"/>
      <w:lvlText w:val="%1.%2.%3.%4.%5.%6.%7.%8.%9."/>
      <w:lvlJc w:val="left"/>
      <w:pPr>
        <w:tabs>
          <w:tab w:val="num" w:pos="6109"/>
        </w:tabs>
        <w:ind w:left="5029" w:hanging="1440"/>
      </w:pPr>
      <w:rPr>
        <w:rFonts w:hint="default"/>
      </w:rPr>
    </w:lvl>
  </w:abstractNum>
  <w:abstractNum w:abstractNumId="36" w15:restartNumberingAfterBreak="0">
    <w:nsid w:val="6BF02718"/>
    <w:multiLevelType w:val="multilevel"/>
    <w:tmpl w:val="087AA0FA"/>
    <w:lvl w:ilvl="0">
      <w:start w:val="1"/>
      <w:numFmt w:val="lowerLetter"/>
      <w:pStyle w:val="Letrasvieta"/>
      <w:lvlText w:val="%1)"/>
      <w:lvlJc w:val="left"/>
      <w:pPr>
        <w:tabs>
          <w:tab w:val="num" w:pos="1069"/>
        </w:tabs>
        <w:ind w:left="1069" w:hanging="360"/>
      </w:pPr>
      <w:rPr>
        <w:rFonts w:hint="default"/>
        <w:sz w:val="22"/>
      </w:rPr>
    </w:lvl>
    <w:lvl w:ilvl="1">
      <w:start w:val="1"/>
      <w:numFmt w:val="bullet"/>
      <w:lvlText w:val=""/>
      <w:lvlJc w:val="left"/>
      <w:pPr>
        <w:tabs>
          <w:tab w:val="num" w:pos="1429"/>
        </w:tabs>
        <w:ind w:left="1429" w:hanging="360"/>
      </w:pPr>
      <w:rPr>
        <w:rFonts w:ascii="Wingdings" w:hAnsi="Wingdings" w:hint="default"/>
        <w:color w:val="auto"/>
      </w:rPr>
    </w:lvl>
    <w:lvl w:ilvl="2">
      <w:start w:val="1"/>
      <w:numFmt w:val="bullet"/>
      <w:lvlText w:val=""/>
      <w:lvlJc w:val="left"/>
      <w:pPr>
        <w:tabs>
          <w:tab w:val="num" w:pos="1789"/>
        </w:tabs>
        <w:ind w:left="1789" w:hanging="360"/>
      </w:pPr>
      <w:rPr>
        <w:rFonts w:ascii="Wingdings" w:hAnsi="Wingdings" w:hint="default"/>
      </w:rPr>
    </w:lvl>
    <w:lvl w:ilvl="3">
      <w:start w:val="1"/>
      <w:numFmt w:val="bullet"/>
      <w:lvlText w:val=""/>
      <w:lvlJc w:val="left"/>
      <w:pPr>
        <w:tabs>
          <w:tab w:val="num" w:pos="2149"/>
        </w:tabs>
        <w:ind w:left="2149" w:hanging="360"/>
      </w:pPr>
      <w:rPr>
        <w:rFonts w:ascii="Wingdings" w:hAnsi="Wingdings" w:hint="default"/>
        <w:sz w:val="22"/>
      </w:rPr>
    </w:lvl>
    <w:lvl w:ilvl="4">
      <w:start w:val="1"/>
      <w:numFmt w:val="bullet"/>
      <w:lvlRestart w:val="0"/>
      <w:lvlText w:val=""/>
      <w:lvlJc w:val="left"/>
      <w:pPr>
        <w:tabs>
          <w:tab w:val="num" w:pos="2509"/>
        </w:tabs>
        <w:ind w:left="2509" w:hanging="360"/>
      </w:pPr>
      <w:rPr>
        <w:rFonts w:ascii="Wingdings" w:hAnsi="Wingdings" w:hint="default"/>
      </w:rPr>
    </w:lvl>
    <w:lvl w:ilvl="5">
      <w:start w:val="1"/>
      <w:numFmt w:val="bullet"/>
      <w:lvlText w:val=""/>
      <w:lvlJc w:val="left"/>
      <w:pPr>
        <w:tabs>
          <w:tab w:val="num" w:pos="2869"/>
        </w:tabs>
        <w:ind w:left="2869" w:hanging="360"/>
      </w:pPr>
      <w:rPr>
        <w:rFonts w:ascii="Wingdings" w:hAnsi="Wingdings" w:hint="default"/>
      </w:rPr>
    </w:lvl>
    <w:lvl w:ilvl="6">
      <w:start w:val="1"/>
      <w:numFmt w:val="bullet"/>
      <w:lvlText w:val=""/>
      <w:lvlJc w:val="left"/>
      <w:pPr>
        <w:tabs>
          <w:tab w:val="num" w:pos="3229"/>
        </w:tabs>
        <w:ind w:left="3229" w:hanging="360"/>
      </w:pPr>
      <w:rPr>
        <w:rFonts w:ascii="Wingdings" w:hAnsi="Wingdings" w:hint="default"/>
      </w:rPr>
    </w:lvl>
    <w:lvl w:ilvl="7">
      <w:start w:val="1"/>
      <w:numFmt w:val="bullet"/>
      <w:lvlText w:val=""/>
      <w:lvlJc w:val="left"/>
      <w:pPr>
        <w:tabs>
          <w:tab w:val="num" w:pos="3589"/>
        </w:tabs>
        <w:ind w:left="3589" w:hanging="360"/>
      </w:pPr>
      <w:rPr>
        <w:rFonts w:ascii="Symbol" w:hAnsi="Symbol" w:hint="default"/>
      </w:rPr>
    </w:lvl>
    <w:lvl w:ilvl="8">
      <w:start w:val="1"/>
      <w:numFmt w:val="bullet"/>
      <w:lvlRestart w:val="0"/>
      <w:lvlText w:val=""/>
      <w:lvlJc w:val="left"/>
      <w:pPr>
        <w:tabs>
          <w:tab w:val="num" w:pos="3949"/>
        </w:tabs>
        <w:ind w:left="3949" w:hanging="360"/>
      </w:pPr>
      <w:rPr>
        <w:rFonts w:ascii="Symbol" w:hAnsi="Symbol" w:hint="default"/>
      </w:rPr>
    </w:lvl>
  </w:abstractNum>
  <w:abstractNum w:abstractNumId="37" w15:restartNumberingAfterBreak="0">
    <w:nsid w:val="71ED4E9E"/>
    <w:multiLevelType w:val="hybridMultilevel"/>
    <w:tmpl w:val="7AFEC14E"/>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3C52659"/>
    <w:multiLevelType w:val="multilevel"/>
    <w:tmpl w:val="CCEC3104"/>
    <w:lvl w:ilvl="0">
      <w:start w:val="1"/>
      <w:numFmt w:val="decimal"/>
      <w:lvlText w:val="%1."/>
      <w:lvlJc w:val="left"/>
      <w:pPr>
        <w:tabs>
          <w:tab w:val="num" w:pos="360"/>
        </w:tabs>
        <w:ind w:left="360" w:hanging="360"/>
      </w:pPr>
    </w:lvl>
    <w:lvl w:ilvl="1">
      <w:start w:val="1"/>
      <w:numFmt w:val="decimal"/>
      <w:pStyle w:val="SUBTITULO1"/>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73DA5252"/>
    <w:multiLevelType w:val="multilevel"/>
    <w:tmpl w:val="48369CE8"/>
    <w:lvl w:ilvl="0">
      <w:start w:val="1"/>
      <w:numFmt w:val="lowerLetter"/>
      <w:pStyle w:val="Letrasnmeroslegislacin"/>
      <w:lvlText w:val="%1)"/>
      <w:lvlJc w:val="left"/>
      <w:pPr>
        <w:tabs>
          <w:tab w:val="num" w:pos="1851"/>
        </w:tabs>
        <w:ind w:left="1851" w:hanging="360"/>
      </w:pPr>
      <w:rPr>
        <w:rFonts w:hint="default"/>
      </w:rPr>
    </w:lvl>
    <w:lvl w:ilvl="1">
      <w:start w:val="1"/>
      <w:numFmt w:val="decimal"/>
      <w:lvlText w:val="%2)"/>
      <w:lvlJc w:val="left"/>
      <w:pPr>
        <w:tabs>
          <w:tab w:val="num" w:pos="2211"/>
        </w:tabs>
        <w:ind w:left="2211" w:hanging="360"/>
      </w:pPr>
      <w:rPr>
        <w:rFonts w:hint="default"/>
      </w:rPr>
    </w:lvl>
    <w:lvl w:ilvl="2">
      <w:start w:val="1"/>
      <w:numFmt w:val="decimal"/>
      <w:lvlText w:val="%3"/>
      <w:lvlJc w:val="left"/>
      <w:pPr>
        <w:tabs>
          <w:tab w:val="num" w:pos="2571"/>
        </w:tabs>
        <w:ind w:left="2571" w:hanging="360"/>
      </w:pPr>
      <w:rPr>
        <w:rFonts w:hint="default"/>
      </w:rPr>
    </w:lvl>
    <w:lvl w:ilvl="3">
      <w:start w:val="1"/>
      <w:numFmt w:val="decimal"/>
      <w:lvlText w:val="(%4)"/>
      <w:lvlJc w:val="left"/>
      <w:pPr>
        <w:tabs>
          <w:tab w:val="num" w:pos="2931"/>
        </w:tabs>
        <w:ind w:left="2931" w:hanging="360"/>
      </w:pPr>
      <w:rPr>
        <w:rFonts w:hint="default"/>
      </w:rPr>
    </w:lvl>
    <w:lvl w:ilvl="4">
      <w:start w:val="1"/>
      <w:numFmt w:val="lowerLetter"/>
      <w:lvlText w:val="(%5)"/>
      <w:lvlJc w:val="left"/>
      <w:pPr>
        <w:tabs>
          <w:tab w:val="num" w:pos="3291"/>
        </w:tabs>
        <w:ind w:left="3291" w:hanging="360"/>
      </w:pPr>
      <w:rPr>
        <w:rFonts w:hint="default"/>
      </w:rPr>
    </w:lvl>
    <w:lvl w:ilvl="5">
      <w:start w:val="1"/>
      <w:numFmt w:val="lowerRoman"/>
      <w:lvlText w:val="(%6)"/>
      <w:lvlJc w:val="left"/>
      <w:pPr>
        <w:tabs>
          <w:tab w:val="num" w:pos="3651"/>
        </w:tabs>
        <w:ind w:left="3651" w:hanging="360"/>
      </w:pPr>
      <w:rPr>
        <w:rFonts w:hint="default"/>
      </w:rPr>
    </w:lvl>
    <w:lvl w:ilvl="6">
      <w:start w:val="1"/>
      <w:numFmt w:val="decimal"/>
      <w:lvlText w:val="%7."/>
      <w:lvlJc w:val="left"/>
      <w:pPr>
        <w:tabs>
          <w:tab w:val="num" w:pos="4011"/>
        </w:tabs>
        <w:ind w:left="4011" w:hanging="360"/>
      </w:pPr>
      <w:rPr>
        <w:rFonts w:hint="default"/>
      </w:rPr>
    </w:lvl>
    <w:lvl w:ilvl="7">
      <w:start w:val="1"/>
      <w:numFmt w:val="lowerLetter"/>
      <w:lvlText w:val="%8."/>
      <w:lvlJc w:val="left"/>
      <w:pPr>
        <w:tabs>
          <w:tab w:val="num" w:pos="4371"/>
        </w:tabs>
        <w:ind w:left="4371" w:hanging="360"/>
      </w:pPr>
      <w:rPr>
        <w:rFonts w:hint="default"/>
      </w:rPr>
    </w:lvl>
    <w:lvl w:ilvl="8">
      <w:start w:val="1"/>
      <w:numFmt w:val="lowerRoman"/>
      <w:lvlText w:val="%9."/>
      <w:lvlJc w:val="left"/>
      <w:pPr>
        <w:tabs>
          <w:tab w:val="num" w:pos="4731"/>
        </w:tabs>
        <w:ind w:left="4731" w:hanging="360"/>
      </w:pPr>
      <w:rPr>
        <w:rFonts w:hint="default"/>
      </w:rPr>
    </w:lvl>
  </w:abstractNum>
  <w:abstractNum w:abstractNumId="40" w15:restartNumberingAfterBreak="0">
    <w:nsid w:val="790224AC"/>
    <w:multiLevelType w:val="hybridMultilevel"/>
    <w:tmpl w:val="44968D46"/>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AD75BB3"/>
    <w:multiLevelType w:val="multilevel"/>
    <w:tmpl w:val="A1D28A4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2" w15:restartNumberingAfterBreak="0">
    <w:nsid w:val="7B036C4D"/>
    <w:multiLevelType w:val="hybridMultilevel"/>
    <w:tmpl w:val="45A89780"/>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6"/>
  </w:num>
  <w:num w:numId="3">
    <w:abstractNumId w:val="27"/>
  </w:num>
  <w:num w:numId="4">
    <w:abstractNumId w:val="3"/>
  </w:num>
  <w:num w:numId="5">
    <w:abstractNumId w:val="2"/>
  </w:num>
  <w:num w:numId="6">
    <w:abstractNumId w:val="1"/>
  </w:num>
  <w:num w:numId="7">
    <w:abstractNumId w:val="0"/>
  </w:num>
  <w:num w:numId="8">
    <w:abstractNumId w:val="5"/>
  </w:num>
  <w:num w:numId="9">
    <w:abstractNumId w:val="4"/>
  </w:num>
  <w:num w:numId="10">
    <w:abstractNumId w:val="20"/>
  </w:num>
  <w:num w:numId="11">
    <w:abstractNumId w:val="25"/>
  </w:num>
  <w:num w:numId="12">
    <w:abstractNumId w:val="23"/>
  </w:num>
  <w:num w:numId="13">
    <w:abstractNumId w:val="12"/>
  </w:num>
  <w:num w:numId="14">
    <w:abstractNumId w:val="31"/>
  </w:num>
  <w:num w:numId="15">
    <w:abstractNumId w:val="36"/>
  </w:num>
  <w:num w:numId="16">
    <w:abstractNumId w:val="10"/>
  </w:num>
  <w:num w:numId="17">
    <w:abstractNumId w:val="35"/>
  </w:num>
  <w:num w:numId="18">
    <w:abstractNumId w:val="39"/>
  </w:num>
  <w:num w:numId="19">
    <w:abstractNumId w:val="38"/>
  </w:num>
  <w:num w:numId="20">
    <w:abstractNumId w:val="34"/>
  </w:num>
  <w:num w:numId="21">
    <w:abstractNumId w:val="9"/>
  </w:num>
  <w:num w:numId="22">
    <w:abstractNumId w:val="41"/>
  </w:num>
  <w:num w:numId="23">
    <w:abstractNumId w:val="16"/>
  </w:num>
  <w:num w:numId="24">
    <w:abstractNumId w:val="9"/>
  </w:num>
  <w:num w:numId="25">
    <w:abstractNumId w:val="9"/>
    <w:lvlOverride w:ilvl="0">
      <w:startOverride w:val="7"/>
    </w:lvlOverride>
    <w:lvlOverride w:ilvl="1">
      <w:startOverride w:val="1"/>
    </w:lvlOverride>
  </w:num>
  <w:num w:numId="26">
    <w:abstractNumId w:val="33"/>
  </w:num>
  <w:num w:numId="27">
    <w:abstractNumId w:val="15"/>
  </w:num>
  <w:num w:numId="28">
    <w:abstractNumId w:val="21"/>
  </w:num>
  <w:num w:numId="29">
    <w:abstractNumId w:val="29"/>
  </w:num>
  <w:num w:numId="30">
    <w:abstractNumId w:val="11"/>
  </w:num>
  <w:num w:numId="31">
    <w:abstractNumId w:val="22"/>
  </w:num>
  <w:num w:numId="32">
    <w:abstractNumId w:val="8"/>
  </w:num>
  <w:num w:numId="33">
    <w:abstractNumId w:val="9"/>
  </w:num>
  <w:num w:numId="34">
    <w:abstractNumId w:val="19"/>
  </w:num>
  <w:num w:numId="35">
    <w:abstractNumId w:val="9"/>
  </w:num>
  <w:num w:numId="36">
    <w:abstractNumId w:val="18"/>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40"/>
  </w:num>
  <w:num w:numId="40">
    <w:abstractNumId w:val="37"/>
  </w:num>
  <w:num w:numId="41">
    <w:abstractNumId w:val="26"/>
  </w:num>
  <w:num w:numId="42">
    <w:abstractNumId w:val="13"/>
  </w:num>
  <w:num w:numId="43">
    <w:abstractNumId w:val="24"/>
  </w:num>
  <w:num w:numId="44">
    <w:abstractNumId w:val="32"/>
  </w:num>
  <w:num w:numId="45">
    <w:abstractNumId w:val="30"/>
  </w:num>
  <w:num w:numId="46">
    <w:abstractNumId w:val="17"/>
  </w:num>
  <w:num w:numId="47">
    <w:abstractNumId w:val="14"/>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FFD"/>
    <w:rsid w:val="00000602"/>
    <w:rsid w:val="00006CED"/>
    <w:rsid w:val="00023865"/>
    <w:rsid w:val="00034BE7"/>
    <w:rsid w:val="00053A6B"/>
    <w:rsid w:val="00091C01"/>
    <w:rsid w:val="000C3ED3"/>
    <w:rsid w:val="000C7E3D"/>
    <w:rsid w:val="000D01C9"/>
    <w:rsid w:val="000D7BB8"/>
    <w:rsid w:val="000E1FFE"/>
    <w:rsid w:val="000E44D7"/>
    <w:rsid w:val="0011027F"/>
    <w:rsid w:val="001135A8"/>
    <w:rsid w:val="00124BB5"/>
    <w:rsid w:val="001422C6"/>
    <w:rsid w:val="00147EBA"/>
    <w:rsid w:val="0015083D"/>
    <w:rsid w:val="0016224C"/>
    <w:rsid w:val="001807C1"/>
    <w:rsid w:val="00185617"/>
    <w:rsid w:val="001B1D55"/>
    <w:rsid w:val="001B6758"/>
    <w:rsid w:val="001D4129"/>
    <w:rsid w:val="001E20F2"/>
    <w:rsid w:val="001E5778"/>
    <w:rsid w:val="001E6FEC"/>
    <w:rsid w:val="00201E72"/>
    <w:rsid w:val="0021355A"/>
    <w:rsid w:val="00227ECF"/>
    <w:rsid w:val="00243BA1"/>
    <w:rsid w:val="00250CF2"/>
    <w:rsid w:val="00261B63"/>
    <w:rsid w:val="00267FB5"/>
    <w:rsid w:val="002719A0"/>
    <w:rsid w:val="00275864"/>
    <w:rsid w:val="00293F51"/>
    <w:rsid w:val="002978D2"/>
    <w:rsid w:val="00297C23"/>
    <w:rsid w:val="002A17CE"/>
    <w:rsid w:val="002A57F4"/>
    <w:rsid w:val="002B5CAD"/>
    <w:rsid w:val="002D1EF4"/>
    <w:rsid w:val="002F114A"/>
    <w:rsid w:val="002F6179"/>
    <w:rsid w:val="002F6283"/>
    <w:rsid w:val="00305523"/>
    <w:rsid w:val="00322954"/>
    <w:rsid w:val="003B23E8"/>
    <w:rsid w:val="003D78E5"/>
    <w:rsid w:val="003F7C18"/>
    <w:rsid w:val="00416997"/>
    <w:rsid w:val="00417FA4"/>
    <w:rsid w:val="004230F7"/>
    <w:rsid w:val="00433968"/>
    <w:rsid w:val="00434C0D"/>
    <w:rsid w:val="004363BB"/>
    <w:rsid w:val="00445FFD"/>
    <w:rsid w:val="004565A9"/>
    <w:rsid w:val="0046259D"/>
    <w:rsid w:val="0047692C"/>
    <w:rsid w:val="004A1307"/>
    <w:rsid w:val="004A14C4"/>
    <w:rsid w:val="004B3C47"/>
    <w:rsid w:val="004C27AF"/>
    <w:rsid w:val="004D0FA7"/>
    <w:rsid w:val="004E6E22"/>
    <w:rsid w:val="004F248A"/>
    <w:rsid w:val="004F2E49"/>
    <w:rsid w:val="005172C1"/>
    <w:rsid w:val="00540A06"/>
    <w:rsid w:val="00555292"/>
    <w:rsid w:val="0055563F"/>
    <w:rsid w:val="00555FE9"/>
    <w:rsid w:val="005674D2"/>
    <w:rsid w:val="0058035E"/>
    <w:rsid w:val="00584CA4"/>
    <w:rsid w:val="00596181"/>
    <w:rsid w:val="006143EE"/>
    <w:rsid w:val="006248AE"/>
    <w:rsid w:val="00635E4F"/>
    <w:rsid w:val="00652F87"/>
    <w:rsid w:val="006554AD"/>
    <w:rsid w:val="006703C8"/>
    <w:rsid w:val="00672B77"/>
    <w:rsid w:val="006732CF"/>
    <w:rsid w:val="00682AF3"/>
    <w:rsid w:val="00683DB0"/>
    <w:rsid w:val="00691388"/>
    <w:rsid w:val="006A4A3D"/>
    <w:rsid w:val="006B3917"/>
    <w:rsid w:val="006C10C6"/>
    <w:rsid w:val="006F5CFA"/>
    <w:rsid w:val="00701F48"/>
    <w:rsid w:val="00720DF0"/>
    <w:rsid w:val="00730343"/>
    <w:rsid w:val="00755DEB"/>
    <w:rsid w:val="00760D10"/>
    <w:rsid w:val="00761D36"/>
    <w:rsid w:val="007664B2"/>
    <w:rsid w:val="00772FFA"/>
    <w:rsid w:val="007A08F4"/>
    <w:rsid w:val="007B01E6"/>
    <w:rsid w:val="007B2DDC"/>
    <w:rsid w:val="007B4147"/>
    <w:rsid w:val="007C0271"/>
    <w:rsid w:val="007C0A76"/>
    <w:rsid w:val="007C0D94"/>
    <w:rsid w:val="007C173A"/>
    <w:rsid w:val="00820307"/>
    <w:rsid w:val="00825E0D"/>
    <w:rsid w:val="00857522"/>
    <w:rsid w:val="00860C52"/>
    <w:rsid w:val="00861BD9"/>
    <w:rsid w:val="00884192"/>
    <w:rsid w:val="008952C7"/>
    <w:rsid w:val="008968A9"/>
    <w:rsid w:val="008C2E8F"/>
    <w:rsid w:val="008C4DA8"/>
    <w:rsid w:val="008C7329"/>
    <w:rsid w:val="008E1AB3"/>
    <w:rsid w:val="008F1882"/>
    <w:rsid w:val="008F5291"/>
    <w:rsid w:val="00901E19"/>
    <w:rsid w:val="00903210"/>
    <w:rsid w:val="009046F8"/>
    <w:rsid w:val="00913781"/>
    <w:rsid w:val="00942560"/>
    <w:rsid w:val="0095549B"/>
    <w:rsid w:val="009615E0"/>
    <w:rsid w:val="00963AC1"/>
    <w:rsid w:val="0097701C"/>
    <w:rsid w:val="009C64C6"/>
    <w:rsid w:val="009D1224"/>
    <w:rsid w:val="009D6E03"/>
    <w:rsid w:val="009E01E3"/>
    <w:rsid w:val="009E0C98"/>
    <w:rsid w:val="009E4EDE"/>
    <w:rsid w:val="009F0978"/>
    <w:rsid w:val="009F63FB"/>
    <w:rsid w:val="00A074E0"/>
    <w:rsid w:val="00A07E80"/>
    <w:rsid w:val="00A07FCF"/>
    <w:rsid w:val="00A1138B"/>
    <w:rsid w:val="00A13D4B"/>
    <w:rsid w:val="00A35A02"/>
    <w:rsid w:val="00A40649"/>
    <w:rsid w:val="00A465A4"/>
    <w:rsid w:val="00A57F9E"/>
    <w:rsid w:val="00A623A1"/>
    <w:rsid w:val="00A628C9"/>
    <w:rsid w:val="00A63125"/>
    <w:rsid w:val="00AB2830"/>
    <w:rsid w:val="00AB2DA7"/>
    <w:rsid w:val="00AB388B"/>
    <w:rsid w:val="00AB62F7"/>
    <w:rsid w:val="00AC5760"/>
    <w:rsid w:val="00AD48B7"/>
    <w:rsid w:val="00B213E0"/>
    <w:rsid w:val="00B2291F"/>
    <w:rsid w:val="00B277A0"/>
    <w:rsid w:val="00B3568F"/>
    <w:rsid w:val="00B50EDB"/>
    <w:rsid w:val="00B51C34"/>
    <w:rsid w:val="00B64A68"/>
    <w:rsid w:val="00B75084"/>
    <w:rsid w:val="00B76C33"/>
    <w:rsid w:val="00B84157"/>
    <w:rsid w:val="00B90224"/>
    <w:rsid w:val="00B92772"/>
    <w:rsid w:val="00BA78A3"/>
    <w:rsid w:val="00BB0A37"/>
    <w:rsid w:val="00BB1623"/>
    <w:rsid w:val="00BB6CA8"/>
    <w:rsid w:val="00BC08FB"/>
    <w:rsid w:val="00BD5A88"/>
    <w:rsid w:val="00BD6D05"/>
    <w:rsid w:val="00BE3D84"/>
    <w:rsid w:val="00C02B3F"/>
    <w:rsid w:val="00C11289"/>
    <w:rsid w:val="00C17AAB"/>
    <w:rsid w:val="00C56D09"/>
    <w:rsid w:val="00C624EC"/>
    <w:rsid w:val="00C67373"/>
    <w:rsid w:val="00C84E66"/>
    <w:rsid w:val="00C94028"/>
    <w:rsid w:val="00C94EAD"/>
    <w:rsid w:val="00C96B5E"/>
    <w:rsid w:val="00CA3688"/>
    <w:rsid w:val="00CA5436"/>
    <w:rsid w:val="00CA6BFE"/>
    <w:rsid w:val="00CB4B4D"/>
    <w:rsid w:val="00CD783E"/>
    <w:rsid w:val="00D03A3D"/>
    <w:rsid w:val="00D122E1"/>
    <w:rsid w:val="00D27EEA"/>
    <w:rsid w:val="00D323B9"/>
    <w:rsid w:val="00D45001"/>
    <w:rsid w:val="00D5051F"/>
    <w:rsid w:val="00D70521"/>
    <w:rsid w:val="00D70AE5"/>
    <w:rsid w:val="00D75023"/>
    <w:rsid w:val="00D90130"/>
    <w:rsid w:val="00DB2BDD"/>
    <w:rsid w:val="00DC0797"/>
    <w:rsid w:val="00DE2022"/>
    <w:rsid w:val="00DE38B9"/>
    <w:rsid w:val="00DE6654"/>
    <w:rsid w:val="00DF7481"/>
    <w:rsid w:val="00E07774"/>
    <w:rsid w:val="00E113CA"/>
    <w:rsid w:val="00E21AE4"/>
    <w:rsid w:val="00E3408E"/>
    <w:rsid w:val="00E4350C"/>
    <w:rsid w:val="00E5757C"/>
    <w:rsid w:val="00E575E6"/>
    <w:rsid w:val="00E75C8C"/>
    <w:rsid w:val="00E77D5A"/>
    <w:rsid w:val="00E90A19"/>
    <w:rsid w:val="00E945EB"/>
    <w:rsid w:val="00EA7D69"/>
    <w:rsid w:val="00F04EB1"/>
    <w:rsid w:val="00F1142C"/>
    <w:rsid w:val="00F123BB"/>
    <w:rsid w:val="00F24C5E"/>
    <w:rsid w:val="00F31BEF"/>
    <w:rsid w:val="00F36AE9"/>
    <w:rsid w:val="00F40AE9"/>
    <w:rsid w:val="00F41B5A"/>
    <w:rsid w:val="00F467C8"/>
    <w:rsid w:val="00F4726A"/>
    <w:rsid w:val="00F630D3"/>
    <w:rsid w:val="00F6479E"/>
    <w:rsid w:val="00F6526F"/>
    <w:rsid w:val="00F73406"/>
    <w:rsid w:val="00F865CF"/>
    <w:rsid w:val="00FA0E73"/>
    <w:rsid w:val="00FA6492"/>
    <w:rsid w:val="00FB2BCF"/>
    <w:rsid w:val="00FD70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81A3BA"/>
  <w15:chartTrackingRefBased/>
  <w15:docId w15:val="{91D123E8-8CB0-4D1D-BA7F-D4C0CF7F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exto nomal"/>
    <w:qFormat/>
    <w:rsid w:val="008E1AB3"/>
    <w:pPr>
      <w:spacing w:before="60" w:after="60"/>
      <w:jc w:val="both"/>
    </w:pPr>
    <w:rPr>
      <w:rFonts w:ascii="Arial" w:hAnsi="Arial"/>
      <w:sz w:val="22"/>
      <w:szCs w:val="24"/>
      <w:lang w:eastAsia="es-ES_tradnl"/>
    </w:rPr>
  </w:style>
  <w:style w:type="paragraph" w:styleId="Ttulo1">
    <w:name w:val="heading 1"/>
    <w:basedOn w:val="Normal"/>
    <w:next w:val="Normal"/>
    <w:qFormat/>
    <w:rsid w:val="00322954"/>
    <w:pPr>
      <w:keepNext/>
      <w:numPr>
        <w:numId w:val="24"/>
      </w:numPr>
      <w:pBdr>
        <w:bottom w:val="single" w:sz="4" w:space="1" w:color="auto"/>
      </w:pBdr>
      <w:spacing w:before="360" w:after="240"/>
      <w:outlineLvl w:val="0"/>
    </w:pPr>
    <w:rPr>
      <w:b/>
      <w:smallCaps/>
      <w:color w:val="4472C4" w:themeColor="accent1"/>
      <w:kern w:val="32"/>
    </w:rPr>
  </w:style>
  <w:style w:type="paragraph" w:styleId="Ttulo2">
    <w:name w:val="heading 2"/>
    <w:basedOn w:val="Normal"/>
    <w:next w:val="Normal"/>
    <w:qFormat/>
    <w:rsid w:val="00322954"/>
    <w:pPr>
      <w:keepNext/>
      <w:numPr>
        <w:ilvl w:val="1"/>
        <w:numId w:val="24"/>
      </w:numPr>
      <w:suppressAutoHyphens/>
      <w:spacing w:before="240" w:after="240"/>
      <w:jc w:val="left"/>
      <w:outlineLvl w:val="1"/>
    </w:pPr>
    <w:rPr>
      <w:b/>
      <w:caps/>
    </w:rPr>
  </w:style>
  <w:style w:type="paragraph" w:styleId="Ttulo3">
    <w:name w:val="heading 3"/>
    <w:basedOn w:val="Normal"/>
    <w:next w:val="Normal"/>
    <w:qFormat/>
    <w:rsid w:val="008E1AB3"/>
    <w:pPr>
      <w:keepNext/>
      <w:numPr>
        <w:ilvl w:val="2"/>
        <w:numId w:val="24"/>
      </w:numPr>
      <w:spacing w:before="240" w:after="240"/>
      <w:ind w:left="1117"/>
      <w:outlineLvl w:val="2"/>
    </w:pPr>
    <w:rPr>
      <w:b/>
      <w:color w:val="4472C4" w:themeColor="accent1"/>
    </w:rPr>
  </w:style>
  <w:style w:type="paragraph" w:styleId="Ttulo4">
    <w:name w:val="heading 4"/>
    <w:basedOn w:val="Normal"/>
    <w:next w:val="Normal"/>
    <w:qFormat/>
    <w:pPr>
      <w:keepNext/>
      <w:numPr>
        <w:ilvl w:val="3"/>
        <w:numId w:val="24"/>
      </w:numPr>
      <w:spacing w:after="220"/>
      <w:outlineLvl w:val="3"/>
    </w:pPr>
    <w:rPr>
      <w:b/>
      <w:bCs/>
      <w:sz w:val="24"/>
      <w:szCs w:val="28"/>
    </w:rPr>
  </w:style>
  <w:style w:type="paragraph" w:styleId="Ttulo5">
    <w:name w:val="heading 5"/>
    <w:basedOn w:val="Normal"/>
    <w:next w:val="Normal"/>
    <w:qFormat/>
    <w:pPr>
      <w:numPr>
        <w:ilvl w:val="4"/>
        <w:numId w:val="22"/>
      </w:numPr>
      <w:spacing w:before="240"/>
      <w:outlineLvl w:val="4"/>
    </w:pPr>
    <w:rPr>
      <w:bCs/>
      <w:iCs/>
      <w:sz w:val="24"/>
      <w:szCs w:val="26"/>
      <w:u w:val="single"/>
    </w:rPr>
  </w:style>
  <w:style w:type="paragraph" w:styleId="Ttulo6">
    <w:name w:val="heading 6"/>
    <w:basedOn w:val="Normal"/>
    <w:next w:val="Normal"/>
    <w:qFormat/>
    <w:pPr>
      <w:numPr>
        <w:ilvl w:val="5"/>
        <w:numId w:val="24"/>
      </w:numPr>
      <w:spacing w:before="240"/>
      <w:outlineLvl w:val="5"/>
    </w:pPr>
    <w:rPr>
      <w:bCs/>
    </w:rPr>
  </w:style>
  <w:style w:type="paragraph" w:styleId="Ttulo7">
    <w:name w:val="heading 7"/>
    <w:basedOn w:val="Normal"/>
    <w:next w:val="Normal"/>
    <w:qFormat/>
    <w:pPr>
      <w:numPr>
        <w:ilvl w:val="6"/>
        <w:numId w:val="24"/>
      </w:numPr>
      <w:spacing w:before="240"/>
      <w:outlineLvl w:val="6"/>
    </w:pPr>
    <w:rPr>
      <w:rFonts w:ascii="Times New Roman" w:hAnsi="Times New Roman"/>
      <w:sz w:val="24"/>
    </w:rPr>
  </w:style>
  <w:style w:type="paragraph" w:styleId="Ttulo8">
    <w:name w:val="heading 8"/>
    <w:basedOn w:val="Normal"/>
    <w:next w:val="Normal"/>
    <w:qFormat/>
    <w:pPr>
      <w:numPr>
        <w:ilvl w:val="7"/>
        <w:numId w:val="24"/>
      </w:numPr>
      <w:spacing w:before="240"/>
      <w:outlineLvl w:val="7"/>
    </w:pPr>
    <w:rPr>
      <w:rFonts w:ascii="Times New Roman" w:hAnsi="Times New Roman"/>
      <w:i/>
      <w:iCs/>
      <w:sz w:val="24"/>
    </w:rPr>
  </w:style>
  <w:style w:type="paragraph" w:styleId="Ttulo9">
    <w:name w:val="heading 9"/>
    <w:basedOn w:val="Normal"/>
    <w:next w:val="Normal"/>
    <w:qFormat/>
    <w:pPr>
      <w:numPr>
        <w:ilvl w:val="8"/>
        <w:numId w:val="22"/>
      </w:numPr>
      <w:spacing w:before="240"/>
      <w:outlineLvl w:val="8"/>
    </w:pPr>
    <w:rPr>
      <w:rFonts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merosletraslegislacin">
    <w:name w:val="Números + letras  legislación"/>
    <w:basedOn w:val="Listaconnmeros"/>
    <w:pPr>
      <w:numPr>
        <w:numId w:val="10"/>
      </w:numPr>
      <w:ind w:right="1134"/>
    </w:pPr>
    <w:rPr>
      <w:i/>
    </w:rPr>
  </w:style>
  <w:style w:type="paragraph" w:styleId="Listaconnmeros">
    <w:name w:val="List Number"/>
    <w:basedOn w:val="Normal"/>
  </w:style>
  <w:style w:type="paragraph" w:customStyle="1" w:styleId="VietasLegislacin">
    <w:name w:val="Viñetas Legislación"/>
    <w:basedOn w:val="Listaconvietas"/>
    <w:pPr>
      <w:numPr>
        <w:ilvl w:val="0"/>
        <w:numId w:val="13"/>
      </w:numPr>
      <w:ind w:right="1134"/>
    </w:pPr>
    <w:rPr>
      <w:i/>
      <w:lang w:val="es-ES_tradnl"/>
    </w:rPr>
  </w:style>
  <w:style w:type="paragraph" w:styleId="Listaconvietas">
    <w:name w:val="List Bullet"/>
    <w:basedOn w:val="Normal"/>
    <w:autoRedefine/>
    <w:pPr>
      <w:numPr>
        <w:ilvl w:val="8"/>
        <w:numId w:val="23"/>
      </w:numPr>
    </w:pPr>
  </w:style>
  <w:style w:type="character" w:customStyle="1" w:styleId="Car">
    <w:name w:val="Car"/>
    <w:rPr>
      <w:rFonts w:ascii="Arial" w:hAnsi="Arial" w:cs="Arial"/>
      <w:b/>
      <w:bCs/>
      <w:iCs/>
      <w:noProof w:val="0"/>
      <w:sz w:val="28"/>
      <w:szCs w:val="28"/>
      <w:lang w:val="es-ES" w:eastAsia="es-ES" w:bidi="ar-SA"/>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DC1">
    <w:name w:val="toc 1"/>
    <w:basedOn w:val="Normal"/>
    <w:next w:val="Normal"/>
    <w:uiPriority w:val="39"/>
    <w:rsid w:val="001422C6"/>
    <w:pPr>
      <w:spacing w:after="20"/>
      <w:jc w:val="left"/>
    </w:pPr>
    <w:rPr>
      <w:b/>
      <w:bCs/>
      <w:i/>
      <w:iCs/>
      <w:sz w:val="20"/>
      <w:szCs w:val="28"/>
    </w:rPr>
  </w:style>
  <w:style w:type="paragraph" w:styleId="TDC2">
    <w:name w:val="toc 2"/>
    <w:basedOn w:val="Normal"/>
    <w:next w:val="Normal"/>
    <w:uiPriority w:val="39"/>
    <w:rsid w:val="001422C6"/>
    <w:pPr>
      <w:tabs>
        <w:tab w:val="left" w:pos="880"/>
        <w:tab w:val="right" w:leader="underscore" w:pos="9335"/>
      </w:tabs>
      <w:spacing w:before="20" w:after="0"/>
      <w:ind w:left="221"/>
      <w:jc w:val="left"/>
    </w:pPr>
    <w:rPr>
      <w:bCs/>
      <w:i/>
      <w:sz w:val="20"/>
      <w:szCs w:val="26"/>
    </w:rPr>
  </w:style>
  <w:style w:type="paragraph" w:styleId="TDC3">
    <w:name w:val="toc 3"/>
    <w:basedOn w:val="Normal"/>
    <w:next w:val="Normal"/>
    <w:uiPriority w:val="39"/>
    <w:rsid w:val="001422C6"/>
    <w:pPr>
      <w:spacing w:before="0" w:after="0"/>
      <w:ind w:left="442"/>
      <w:jc w:val="left"/>
    </w:pPr>
    <w:rPr>
      <w:i/>
      <w:sz w:val="20"/>
    </w:rPr>
  </w:style>
  <w:style w:type="character" w:styleId="Hipervnculo">
    <w:name w:val="Hyperlink"/>
    <w:uiPriority w:val="99"/>
    <w:rPr>
      <w:color w:val="0000FF"/>
      <w:u w:val="single"/>
    </w:rPr>
  </w:style>
  <w:style w:type="paragraph" w:customStyle="1" w:styleId="ndice">
    <w:name w:val="Índice"/>
    <w:basedOn w:val="Normal"/>
    <w:next w:val="Normal"/>
    <w:pPr>
      <w:pBdr>
        <w:bottom w:val="single" w:sz="4" w:space="1" w:color="auto"/>
      </w:pBdr>
      <w:spacing w:before="200" w:after="280"/>
      <w:jc w:val="left"/>
    </w:pPr>
    <w:rPr>
      <w:b/>
      <w:i/>
      <w:sz w:val="28"/>
    </w:rPr>
  </w:style>
  <w:style w:type="paragraph" w:styleId="TDC4">
    <w:name w:val="toc 4"/>
    <w:basedOn w:val="Normal"/>
    <w:next w:val="Normal"/>
    <w:autoRedefine/>
    <w:semiHidden/>
    <w:pPr>
      <w:spacing w:before="0" w:after="0"/>
      <w:ind w:left="660"/>
      <w:jc w:val="left"/>
    </w:pPr>
    <w:rPr>
      <w:rFonts w:ascii="Times New Roman" w:hAnsi="Times New Roman"/>
    </w:rPr>
  </w:style>
  <w:style w:type="character" w:customStyle="1" w:styleId="Ttulo1Car">
    <w:name w:val="Título 1 Car"/>
    <w:rPr>
      <w:rFonts w:ascii="Arial" w:hAnsi="Arial" w:cs="Arial"/>
      <w:b/>
      <w:bCs/>
      <w:smallCaps/>
      <w:noProof w:val="0"/>
      <w:color w:val="FFFFFF"/>
      <w:kern w:val="32"/>
      <w:sz w:val="32"/>
      <w:szCs w:val="32"/>
      <w:lang w:val="es-ES" w:eastAsia="es-ES" w:bidi="ar-SA"/>
    </w:rPr>
  </w:style>
  <w:style w:type="paragraph" w:customStyle="1" w:styleId="Primeralneadetabla">
    <w:name w:val="Primera línea de tabla"/>
    <w:basedOn w:val="Normal"/>
    <w:autoRedefine/>
    <w:semiHidden/>
    <w:pPr>
      <w:spacing w:before="120" w:after="120"/>
      <w:jc w:val="center"/>
    </w:pPr>
    <w:rPr>
      <w:rFonts w:ascii="Arial Black" w:hAnsi="Arial Black"/>
      <w:color w:val="000080"/>
      <w:spacing w:val="42"/>
      <w:sz w:val="52"/>
      <w14:shadow w14:blurRad="50800" w14:dist="38100" w14:dir="2700000" w14:sx="100000" w14:sy="100000" w14:kx="0" w14:ky="0" w14:algn="tl">
        <w14:srgbClr w14:val="000000">
          <w14:alpha w14:val="60000"/>
        </w14:srgbClr>
      </w14:shadow>
    </w:rPr>
  </w:style>
  <w:style w:type="paragraph" w:customStyle="1" w:styleId="NmerosNotas">
    <w:name w:val="Números Notas"/>
    <w:basedOn w:val="Listaconnmeros"/>
    <w:pPr>
      <w:numPr>
        <w:numId w:val="11"/>
      </w:numPr>
      <w:ind w:right="2268"/>
    </w:pPr>
    <w:rPr>
      <w:b/>
    </w:rPr>
  </w:style>
  <w:style w:type="paragraph" w:customStyle="1" w:styleId="RellenodeTabla">
    <w:name w:val="Relleno de Tabla"/>
    <w:basedOn w:val="Normal"/>
    <w:semiHidden/>
    <w:pPr>
      <w:jc w:val="center"/>
    </w:pPr>
    <w:rPr>
      <w:szCs w:val="20"/>
    </w:rPr>
  </w:style>
  <w:style w:type="paragraph" w:customStyle="1" w:styleId="BodyText2CarCarCarCarCarCarCarCarCarCarCarCarCar1">
    <w:name w:val="Body Text 2 Car Car Car Car Car Car Car Car Car Car Car Car Car1"/>
    <w:basedOn w:val="Normal"/>
    <w:semiHidden/>
    <w:pPr>
      <w:ind w:left="708"/>
    </w:pPr>
    <w:rPr>
      <w:lang w:val="es-ES_tradnl"/>
    </w:rPr>
  </w:style>
  <w:style w:type="character" w:customStyle="1" w:styleId="BodyText2CarCarCarCarCarCarCarCarCarCarCarCarCar1Car">
    <w:name w:val="Body Text 2 Car Car Car Car Car Car Car Car Car Car Car Car Car1 Car"/>
    <w:rPr>
      <w:rFonts w:ascii="Arial" w:hAnsi="Arial"/>
      <w:noProof w:val="0"/>
      <w:sz w:val="22"/>
      <w:szCs w:val="24"/>
      <w:lang w:val="es-ES_tradnl" w:eastAsia="es-ES" w:bidi="ar-SA"/>
    </w:rPr>
  </w:style>
  <w:style w:type="paragraph" w:styleId="Textoindependiente">
    <w:name w:val="Body Text"/>
    <w:basedOn w:val="Normal"/>
    <w:pPr>
      <w:jc w:val="center"/>
    </w:pPr>
    <w:rPr>
      <w:sz w:val="32"/>
    </w:rPr>
  </w:style>
  <w:style w:type="paragraph" w:styleId="Sangradetextonormal">
    <w:name w:val="Body Text Indent"/>
    <w:basedOn w:val="Normal"/>
    <w:pPr>
      <w:spacing w:after="120"/>
      <w:ind w:left="283"/>
    </w:pPr>
  </w:style>
  <w:style w:type="paragraph" w:styleId="Sangra2detindependiente">
    <w:name w:val="Body Text Indent 2"/>
    <w:basedOn w:val="Normal"/>
    <w:pPr>
      <w:spacing w:after="120" w:line="480" w:lineRule="auto"/>
      <w:ind w:left="283"/>
    </w:pPr>
  </w:style>
  <w:style w:type="paragraph" w:styleId="Lista">
    <w:name w:val="List"/>
    <w:basedOn w:val="Normal"/>
    <w:pPr>
      <w:ind w:left="283" w:hanging="283"/>
      <w:jc w:val="left"/>
    </w:pPr>
    <w:rPr>
      <w:sz w:val="24"/>
    </w:rPr>
  </w:style>
  <w:style w:type="paragraph" w:customStyle="1" w:styleId="Epgrafe">
    <w:name w:val="Epígrafe"/>
    <w:basedOn w:val="Normal"/>
    <w:next w:val="Normal"/>
    <w:qFormat/>
    <w:pPr>
      <w:spacing w:before="120" w:after="120"/>
      <w:jc w:val="left"/>
    </w:pPr>
    <w:rPr>
      <w:b/>
      <w:sz w:val="24"/>
    </w:rPr>
  </w:style>
  <w:style w:type="paragraph" w:styleId="Textoindependiente2">
    <w:name w:val="Body Text 2"/>
    <w:basedOn w:val="Normal"/>
    <w:pPr>
      <w:keepNext/>
      <w:spacing w:line="360" w:lineRule="auto"/>
      <w:jc w:val="left"/>
    </w:pPr>
    <w:rPr>
      <w:sz w:val="24"/>
    </w:rPr>
  </w:style>
  <w:style w:type="paragraph" w:styleId="Textoindependiente3">
    <w:name w:val="Body Text 3"/>
    <w:basedOn w:val="Normal"/>
    <w:pPr>
      <w:keepNext/>
      <w:spacing w:line="360" w:lineRule="auto"/>
    </w:pPr>
    <w:rPr>
      <w:spacing w:val="-3"/>
      <w:sz w:val="24"/>
    </w:rPr>
  </w:style>
  <w:style w:type="paragraph" w:styleId="Textodebloque">
    <w:name w:val="Block Text"/>
    <w:basedOn w:val="Normal"/>
    <w:pPr>
      <w:keepNext/>
      <w:ind w:left="1134" w:right="1134"/>
      <w:jc w:val="left"/>
    </w:pPr>
    <w:rPr>
      <w:b/>
      <w:sz w:val="24"/>
    </w:rPr>
  </w:style>
  <w:style w:type="paragraph" w:styleId="Sangra3detindependiente">
    <w:name w:val="Body Text Indent 3"/>
    <w:basedOn w:val="Normal"/>
    <w:pPr>
      <w:keepNext/>
      <w:ind w:firstLine="567"/>
    </w:pPr>
    <w:rPr>
      <w:spacing w:val="-3"/>
      <w:sz w:val="24"/>
    </w:rPr>
  </w:style>
  <w:style w:type="paragraph" w:styleId="Mapadeldocumento">
    <w:name w:val="Document Map"/>
    <w:basedOn w:val="Normal"/>
    <w:semiHidden/>
    <w:pPr>
      <w:shd w:val="clear" w:color="auto" w:fill="000080"/>
      <w:jc w:val="left"/>
    </w:pPr>
    <w:rPr>
      <w:rFonts w:ascii="Tahoma" w:hAnsi="Tahoma"/>
      <w:sz w:val="24"/>
    </w:rPr>
  </w:style>
  <w:style w:type="paragraph" w:styleId="Textonotapie">
    <w:name w:val="footnote text"/>
    <w:basedOn w:val="Normal"/>
    <w:semiHidden/>
    <w:pPr>
      <w:jc w:val="left"/>
    </w:pPr>
    <w:rPr>
      <w:sz w:val="24"/>
    </w:rPr>
  </w:style>
  <w:style w:type="character" w:styleId="Refdenotaalpie">
    <w:name w:val="footnote reference"/>
    <w:semiHidden/>
    <w:rPr>
      <w:vertAlign w:val="superscript"/>
    </w:rPr>
  </w:style>
  <w:style w:type="paragraph" w:styleId="Ttulo">
    <w:name w:val="Title"/>
    <w:basedOn w:val="Normal"/>
    <w:qFormat/>
    <w:pPr>
      <w:keepNext/>
      <w:jc w:val="center"/>
    </w:pPr>
    <w:rPr>
      <w:b/>
      <w:sz w:val="52"/>
    </w:rPr>
  </w:style>
  <w:style w:type="paragraph" w:styleId="ndice1">
    <w:name w:val="index 1"/>
    <w:basedOn w:val="Normal"/>
    <w:next w:val="Normal"/>
    <w:autoRedefine/>
    <w:semiHidden/>
    <w:pPr>
      <w:keepNext/>
      <w:tabs>
        <w:tab w:val="right" w:leader="dot" w:pos="9525"/>
      </w:tabs>
      <w:spacing w:line="360" w:lineRule="auto"/>
      <w:ind w:left="567"/>
    </w:pPr>
  </w:style>
  <w:style w:type="paragraph" w:styleId="Lista2">
    <w:name w:val="List 2"/>
    <w:basedOn w:val="Normal"/>
    <w:pPr>
      <w:ind w:left="566" w:hanging="283"/>
      <w:jc w:val="left"/>
    </w:pPr>
    <w:rPr>
      <w:sz w:val="24"/>
    </w:rPr>
  </w:style>
  <w:style w:type="paragraph" w:styleId="Lista3">
    <w:name w:val="List 3"/>
    <w:basedOn w:val="Normal"/>
    <w:pPr>
      <w:ind w:left="849" w:hanging="283"/>
      <w:jc w:val="left"/>
    </w:pPr>
    <w:rPr>
      <w:sz w:val="24"/>
    </w:rPr>
  </w:style>
  <w:style w:type="paragraph" w:styleId="Listaconvietas2">
    <w:name w:val="List Bullet 2"/>
    <w:basedOn w:val="Normal"/>
    <w:autoRedefine/>
    <w:pPr>
      <w:numPr>
        <w:numId w:val="1"/>
      </w:numPr>
      <w:jc w:val="left"/>
    </w:pPr>
    <w:rPr>
      <w:sz w:val="24"/>
    </w:rPr>
  </w:style>
  <w:style w:type="paragraph" w:styleId="Listaconvietas3">
    <w:name w:val="List Bullet 3"/>
    <w:basedOn w:val="Normal"/>
    <w:autoRedefine/>
    <w:pPr>
      <w:numPr>
        <w:numId w:val="2"/>
      </w:numPr>
      <w:jc w:val="left"/>
    </w:pPr>
    <w:rPr>
      <w:sz w:val="24"/>
    </w:rPr>
  </w:style>
  <w:style w:type="paragraph" w:styleId="ndice2">
    <w:name w:val="index 2"/>
    <w:basedOn w:val="Normal"/>
    <w:next w:val="Normal"/>
    <w:autoRedefine/>
    <w:semiHidden/>
    <w:pPr>
      <w:ind w:left="480" w:hanging="240"/>
      <w:jc w:val="left"/>
    </w:pPr>
    <w:rPr>
      <w:sz w:val="24"/>
    </w:rPr>
  </w:style>
  <w:style w:type="paragraph" w:styleId="ndice3">
    <w:name w:val="index 3"/>
    <w:basedOn w:val="Normal"/>
    <w:next w:val="Normal"/>
    <w:autoRedefine/>
    <w:semiHidden/>
    <w:pPr>
      <w:ind w:left="720" w:hanging="240"/>
      <w:jc w:val="left"/>
    </w:pPr>
    <w:rPr>
      <w:sz w:val="24"/>
    </w:rPr>
  </w:style>
  <w:style w:type="paragraph" w:styleId="ndice4">
    <w:name w:val="index 4"/>
    <w:basedOn w:val="Normal"/>
    <w:next w:val="Normal"/>
    <w:autoRedefine/>
    <w:semiHidden/>
    <w:pPr>
      <w:ind w:left="960" w:hanging="240"/>
      <w:jc w:val="left"/>
    </w:pPr>
    <w:rPr>
      <w:sz w:val="24"/>
    </w:rPr>
  </w:style>
  <w:style w:type="paragraph" w:styleId="ndice5">
    <w:name w:val="index 5"/>
    <w:aliases w:val="Índice don"/>
    <w:basedOn w:val="Normal"/>
    <w:next w:val="Normal"/>
    <w:autoRedefine/>
    <w:semiHidden/>
    <w:pPr>
      <w:ind w:left="1200" w:hanging="240"/>
      <w:jc w:val="left"/>
    </w:pPr>
    <w:rPr>
      <w:sz w:val="24"/>
    </w:rPr>
  </w:style>
  <w:style w:type="paragraph" w:styleId="ndice6">
    <w:name w:val="index 6"/>
    <w:basedOn w:val="Normal"/>
    <w:next w:val="Normal"/>
    <w:autoRedefine/>
    <w:semiHidden/>
    <w:pPr>
      <w:ind w:left="1440" w:hanging="240"/>
      <w:jc w:val="left"/>
    </w:pPr>
    <w:rPr>
      <w:sz w:val="24"/>
    </w:rPr>
  </w:style>
  <w:style w:type="paragraph" w:styleId="ndice7">
    <w:name w:val="index 7"/>
    <w:basedOn w:val="Normal"/>
    <w:next w:val="Normal"/>
    <w:autoRedefine/>
    <w:semiHidden/>
    <w:pPr>
      <w:ind w:left="1680" w:hanging="240"/>
      <w:jc w:val="left"/>
    </w:pPr>
    <w:rPr>
      <w:sz w:val="24"/>
    </w:rPr>
  </w:style>
  <w:style w:type="paragraph" w:styleId="ndice8">
    <w:name w:val="index 8"/>
    <w:basedOn w:val="Normal"/>
    <w:next w:val="Normal"/>
    <w:autoRedefine/>
    <w:semiHidden/>
    <w:pPr>
      <w:ind w:left="1920" w:hanging="240"/>
      <w:jc w:val="left"/>
    </w:pPr>
    <w:rPr>
      <w:sz w:val="24"/>
    </w:rPr>
  </w:style>
  <w:style w:type="paragraph" w:styleId="ndice9">
    <w:name w:val="index 9"/>
    <w:basedOn w:val="Normal"/>
    <w:next w:val="Normal"/>
    <w:autoRedefine/>
    <w:semiHidden/>
    <w:pPr>
      <w:ind w:left="2160" w:hanging="240"/>
      <w:jc w:val="left"/>
    </w:pPr>
    <w:rPr>
      <w:sz w:val="24"/>
    </w:rPr>
  </w:style>
  <w:style w:type="paragraph" w:styleId="Ttulodendice">
    <w:name w:val="index heading"/>
    <w:basedOn w:val="Normal"/>
    <w:next w:val="ndice1"/>
    <w:semiHidden/>
    <w:pPr>
      <w:jc w:val="left"/>
    </w:pPr>
    <w:rPr>
      <w:sz w:val="24"/>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G Times"/>
      <w:sz w:val="20"/>
    </w:rPr>
  </w:style>
  <w:style w:type="paragraph" w:styleId="NormalWeb">
    <w:name w:val="Normal (Web)"/>
    <w:basedOn w:val="Normal"/>
    <w:pPr>
      <w:spacing w:before="100" w:beforeAutospacing="1" w:after="100" w:afterAutospacing="1"/>
      <w:jc w:val="left"/>
    </w:pPr>
    <w:rPr>
      <w:sz w:val="24"/>
      <w:szCs w:val="15"/>
    </w:rPr>
  </w:style>
  <w:style w:type="character" w:styleId="Hipervnculovisitado">
    <w:name w:val="FollowedHyperlink"/>
    <w:rPr>
      <w:color w:val="800080"/>
      <w:u w:val="single"/>
    </w:rPr>
  </w:style>
  <w:style w:type="paragraph" w:customStyle="1" w:styleId="Textoindependiente21">
    <w:name w:val="Texto independiente 21"/>
    <w:basedOn w:val="Normal"/>
    <w:semiHidden/>
    <w:pPr>
      <w:ind w:left="708"/>
    </w:pPr>
  </w:style>
  <w:style w:type="paragraph" w:customStyle="1" w:styleId="BodyText2CarCarCarCarCarCarCarCarCarCar">
    <w:name w:val="Body Text 2 Car Car Car Car Car Car Car Car Car Car"/>
    <w:basedOn w:val="Normal"/>
    <w:semiHidden/>
    <w:pPr>
      <w:ind w:left="708"/>
    </w:pPr>
  </w:style>
  <w:style w:type="paragraph" w:customStyle="1" w:styleId="BodyText2CarCarCarCarCarCarCarCarCarCarCarCarCarCarCarCarCar">
    <w:name w:val="Body Text 2 Car Car Car Car Car Car Car Car Car Car Car Car Car Car Car Car Car"/>
    <w:basedOn w:val="Normal"/>
    <w:semiHidden/>
    <w:pPr>
      <w:ind w:left="708"/>
    </w:pPr>
    <w:rPr>
      <w:lang w:val="es-ES_tradnl"/>
    </w:rPr>
  </w:style>
  <w:style w:type="character" w:customStyle="1" w:styleId="BodyText2CarCarCarCarCarCarCarCarCarCarCarCarCarCarCarCarCarCar">
    <w:name w:val="Body Text 2 Car Car Car Car Car Car Car Car Car Car Car Car Car Car Car Car Car Car"/>
    <w:rPr>
      <w:rFonts w:ascii="Arial" w:hAnsi="Arial"/>
      <w:noProof w:val="0"/>
      <w:sz w:val="22"/>
      <w:szCs w:val="24"/>
      <w:lang w:val="es-ES_tradnl" w:eastAsia="es-ES" w:bidi="ar-SA"/>
    </w:rPr>
  </w:style>
  <w:style w:type="paragraph" w:customStyle="1" w:styleId="BodyText2CarCarCarCarCarCarCarCarCarCarCarCarCar">
    <w:name w:val="Body Text 2 Car Car Car Car Car Car Car Car Car Car Car Car Car"/>
    <w:basedOn w:val="Normal"/>
    <w:semiHidden/>
    <w:pPr>
      <w:ind w:left="708"/>
    </w:pPr>
  </w:style>
  <w:style w:type="character" w:styleId="AcrnimoHTML">
    <w:name w:val="HTML Acronym"/>
    <w:basedOn w:val="Fuentedeprrafopredeter"/>
  </w:style>
  <w:style w:type="paragraph" w:styleId="Cierre">
    <w:name w:val="Closing"/>
    <w:basedOn w:val="Normal"/>
    <w:pPr>
      <w:ind w:left="4252"/>
    </w:pPr>
  </w:style>
  <w:style w:type="character" w:styleId="CitaHTML">
    <w:name w:val="HTML Cite"/>
    <w:rPr>
      <w:i/>
      <w:iCs/>
    </w:rPr>
  </w:style>
  <w:style w:type="character" w:styleId="CdigoHTML">
    <w:name w:val="HTML Code"/>
    <w:rPr>
      <w:rFonts w:ascii="Courier New" w:hAnsi="Courier New" w:cs="CG Times"/>
      <w:sz w:val="20"/>
      <w:szCs w:val="20"/>
    </w:r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character" w:styleId="DefinicinHTML">
    <w:name w:val="HTML Definition"/>
    <w:rPr>
      <w:i/>
      <w:iCs/>
    </w:rPr>
  </w:style>
  <w:style w:type="paragraph" w:styleId="DireccinHTML">
    <w:name w:val="HTML Address"/>
    <w:basedOn w:val="Normal"/>
    <w:rPr>
      <w:i/>
      <w:iCs/>
    </w:rPr>
  </w:style>
  <w:style w:type="paragraph" w:styleId="Direccinsobre">
    <w:name w:val="envelope address"/>
    <w:basedOn w:val="Normal"/>
    <w:pPr>
      <w:framePr w:w="7920" w:h="1980" w:hRule="exact" w:hSpace="141" w:wrap="auto" w:hAnchor="page" w:xAlign="center" w:yAlign="bottom"/>
      <w:ind w:left="2880"/>
    </w:pPr>
    <w:rPr>
      <w:rFonts w:cs="Arial"/>
      <w:sz w:val="24"/>
    </w:rPr>
  </w:style>
  <w:style w:type="character" w:styleId="EjemplodeHTML">
    <w:name w:val="HTML Sample"/>
    <w:rPr>
      <w:rFonts w:ascii="Courier New" w:hAnsi="Courier New" w:cs="CG Times"/>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Encabezadodenota">
    <w:name w:val="Note Heading"/>
    <w:basedOn w:val="Normal"/>
    <w:next w:val="Normal"/>
  </w:style>
  <w:style w:type="character" w:styleId="nfasis">
    <w:name w:val="Emphasis"/>
    <w:qFormat/>
    <w:rPr>
      <w:i/>
      <w:iCs/>
    </w:rPr>
  </w:style>
  <w:style w:type="paragraph" w:styleId="Fecha">
    <w:name w:val="Date"/>
    <w:basedOn w:val="Normal"/>
    <w:next w:val="Normal"/>
  </w:style>
  <w:style w:type="paragraph" w:styleId="Firma">
    <w:name w:val="Signature"/>
    <w:basedOn w:val="Normal"/>
    <w:pPr>
      <w:ind w:left="4252"/>
    </w:pPr>
  </w:style>
  <w:style w:type="paragraph" w:styleId="Firmadecorreoelectrnico">
    <w:name w:val="E-mail Signature"/>
    <w:basedOn w:val="Normal"/>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nmeros2">
    <w:name w:val="List Number 2"/>
    <w:basedOn w:val="Normal"/>
    <w:pPr>
      <w:numPr>
        <w:numId w:val="4"/>
      </w:numPr>
    </w:pPr>
  </w:style>
  <w:style w:type="paragraph" w:styleId="Listaconnmeros3">
    <w:name w:val="List Number 3"/>
    <w:basedOn w:val="Normal"/>
    <w:pPr>
      <w:numPr>
        <w:numId w:val="5"/>
      </w:numPr>
    </w:pPr>
  </w:style>
  <w:style w:type="paragraph" w:styleId="Listaconnmeros4">
    <w:name w:val="List Number 4"/>
    <w:basedOn w:val="Normal"/>
    <w:pPr>
      <w:numPr>
        <w:numId w:val="6"/>
      </w:numPr>
    </w:pPr>
  </w:style>
  <w:style w:type="paragraph" w:styleId="Listaconnmeros5">
    <w:name w:val="List Number 5"/>
    <w:basedOn w:val="Normal"/>
    <w:pPr>
      <w:numPr>
        <w:numId w:val="7"/>
      </w:numPr>
    </w:pPr>
  </w:style>
  <w:style w:type="paragraph" w:styleId="Listaconvietas4">
    <w:name w:val="List Bullet 4"/>
    <w:basedOn w:val="Normal"/>
    <w:autoRedefine/>
    <w:pPr>
      <w:numPr>
        <w:numId w:val="8"/>
      </w:numPr>
    </w:pPr>
  </w:style>
  <w:style w:type="paragraph" w:styleId="Listaconvietas5">
    <w:name w:val="List Bullet 5"/>
    <w:basedOn w:val="Normal"/>
    <w:autoRedefine/>
    <w:pPr>
      <w:numPr>
        <w:numId w:val="9"/>
      </w:numPr>
    </w:pPr>
  </w:style>
  <w:style w:type="character" w:styleId="MquinadeescribirHTML">
    <w:name w:val="HTML Typewriter"/>
    <w:rPr>
      <w:rFonts w:ascii="Courier New" w:hAnsi="Courier New" w:cs="CG Times"/>
      <w:sz w:val="20"/>
      <w:szCs w:val="20"/>
    </w:rPr>
  </w:style>
  <w:style w:type="character" w:styleId="Nmerodelnea">
    <w:name w:val="line number"/>
    <w:basedOn w:val="Fuentedeprrafopredeter"/>
  </w:style>
  <w:style w:type="paragraph" w:styleId="Remitedesobre">
    <w:name w:val="envelope return"/>
    <w:basedOn w:val="Normal"/>
    <w:rPr>
      <w:rFonts w:cs="Arial"/>
      <w:sz w:val="20"/>
      <w:szCs w:val="20"/>
    </w:rPr>
  </w:style>
  <w:style w:type="paragraph" w:styleId="Saludo">
    <w:name w:val="Salutation"/>
    <w:basedOn w:val="Normal"/>
    <w:next w:val="Normal"/>
  </w:style>
  <w:style w:type="paragraph" w:styleId="Sangranormal">
    <w:name w:val="Normal Indent"/>
    <w:basedOn w:val="Normal"/>
    <w:pPr>
      <w:ind w:left="708"/>
    </w:pPr>
  </w:style>
  <w:style w:type="paragraph" w:styleId="Subttulo">
    <w:name w:val="Subtitle"/>
    <w:basedOn w:val="Normal"/>
    <w:qFormat/>
    <w:pPr>
      <w:jc w:val="center"/>
      <w:outlineLvl w:val="1"/>
    </w:pPr>
    <w:rPr>
      <w:rFonts w:cs="Arial"/>
      <w:sz w:val="24"/>
    </w:rPr>
  </w:style>
  <w:style w:type="character" w:styleId="TecladoHTML">
    <w:name w:val="HTML Keyboard"/>
    <w:rPr>
      <w:rFonts w:ascii="Courier New" w:hAnsi="Courier New" w:cs="CG Times"/>
      <w:sz w:val="20"/>
      <w:szCs w:val="20"/>
    </w:rPr>
  </w:style>
  <w:style w:type="character" w:styleId="Textoennegrita">
    <w:name w:val="Strong"/>
    <w:qFormat/>
    <w:rPr>
      <w:b/>
      <w:bCs/>
    </w:rPr>
  </w:style>
  <w:style w:type="paragraph" w:styleId="Textoindependienteprimerasangra">
    <w:name w:val="Body Text First Indent"/>
    <w:basedOn w:val="Textoindependiente"/>
    <w:pPr>
      <w:spacing w:after="120"/>
      <w:ind w:firstLine="210"/>
      <w:jc w:val="both"/>
    </w:pPr>
    <w:rPr>
      <w:sz w:val="22"/>
    </w:rPr>
  </w:style>
  <w:style w:type="paragraph" w:styleId="Textoindependienteprimerasangra2">
    <w:name w:val="Body Text First Indent 2"/>
    <w:basedOn w:val="Sangradetextonormal"/>
    <w:pPr>
      <w:ind w:firstLine="210"/>
    </w:pPr>
  </w:style>
  <w:style w:type="paragraph" w:styleId="Textosinformato">
    <w:name w:val="Plain Text"/>
    <w:basedOn w:val="Normal"/>
    <w:rPr>
      <w:rFonts w:ascii="Courier New" w:hAnsi="Courier New" w:cs="CG Times"/>
      <w:sz w:val="20"/>
      <w:szCs w:val="20"/>
    </w:rPr>
  </w:style>
  <w:style w:type="character" w:styleId="VariableHTML">
    <w:name w:val="HTML Variable"/>
    <w:rPr>
      <w:i/>
      <w:iCs/>
    </w:rPr>
  </w:style>
  <w:style w:type="paragraph" w:styleId="TDC5">
    <w:name w:val="toc 5"/>
    <w:basedOn w:val="Normal"/>
    <w:next w:val="Normal"/>
    <w:autoRedefine/>
    <w:semiHidden/>
    <w:pPr>
      <w:spacing w:before="0" w:after="0"/>
      <w:ind w:left="880"/>
      <w:jc w:val="left"/>
    </w:pPr>
    <w:rPr>
      <w:rFonts w:ascii="Times New Roman" w:hAnsi="Times New Roman"/>
    </w:rPr>
  </w:style>
  <w:style w:type="paragraph" w:styleId="TDC6">
    <w:name w:val="toc 6"/>
    <w:basedOn w:val="Normal"/>
    <w:next w:val="Normal"/>
    <w:autoRedefine/>
    <w:semiHidden/>
    <w:pPr>
      <w:spacing w:before="0" w:after="0"/>
      <w:ind w:left="1100"/>
      <w:jc w:val="left"/>
    </w:pPr>
    <w:rPr>
      <w:rFonts w:ascii="Times New Roman" w:hAnsi="Times New Roman"/>
    </w:rPr>
  </w:style>
  <w:style w:type="paragraph" w:styleId="TDC7">
    <w:name w:val="toc 7"/>
    <w:basedOn w:val="Normal"/>
    <w:next w:val="Normal"/>
    <w:autoRedefine/>
    <w:semiHidden/>
    <w:pPr>
      <w:spacing w:before="0" w:after="0"/>
      <w:ind w:left="1320"/>
      <w:jc w:val="left"/>
    </w:pPr>
    <w:rPr>
      <w:rFonts w:ascii="Times New Roman" w:hAnsi="Times New Roman"/>
    </w:rPr>
  </w:style>
  <w:style w:type="paragraph" w:styleId="TDC8">
    <w:name w:val="toc 8"/>
    <w:basedOn w:val="Normal"/>
    <w:next w:val="Normal"/>
    <w:autoRedefine/>
    <w:semiHidden/>
    <w:pPr>
      <w:spacing w:before="0" w:after="0"/>
      <w:ind w:left="1540"/>
      <w:jc w:val="left"/>
    </w:pPr>
    <w:rPr>
      <w:rFonts w:ascii="Times New Roman" w:hAnsi="Times New Roman"/>
    </w:rPr>
  </w:style>
  <w:style w:type="paragraph" w:styleId="TDC9">
    <w:name w:val="toc 9"/>
    <w:basedOn w:val="Normal"/>
    <w:next w:val="Normal"/>
    <w:autoRedefine/>
    <w:semiHidden/>
    <w:pPr>
      <w:spacing w:before="0" w:after="0"/>
      <w:ind w:left="1760"/>
      <w:jc w:val="left"/>
    </w:pPr>
    <w:rPr>
      <w:rFonts w:ascii="Times New Roman" w:hAnsi="Times New Roman"/>
    </w:rPr>
  </w:style>
  <w:style w:type="character" w:customStyle="1" w:styleId="Car1">
    <w:name w:val="Car1"/>
    <w:rPr>
      <w:rFonts w:ascii="Arial" w:hAnsi="Arial" w:cs="Arial"/>
      <w:b/>
      <w:bCs/>
      <w:i/>
      <w:noProof w:val="0"/>
      <w:sz w:val="26"/>
      <w:szCs w:val="26"/>
      <w:lang w:val="es-ES" w:eastAsia="es-ES" w:bidi="ar-SA"/>
    </w:rPr>
  </w:style>
  <w:style w:type="paragraph" w:customStyle="1" w:styleId="VietasNotas">
    <w:name w:val="Viñetas Notas"/>
    <w:basedOn w:val="Listaconvietas"/>
    <w:pPr>
      <w:numPr>
        <w:ilvl w:val="0"/>
        <w:numId w:val="14"/>
      </w:numPr>
      <w:ind w:right="2268"/>
    </w:pPr>
    <w:rPr>
      <w:b/>
    </w:rPr>
  </w:style>
  <w:style w:type="paragraph" w:customStyle="1" w:styleId="BodyText2CarCarCarCarCarCarCarCarCarCarCarCarCarCar">
    <w:name w:val="Body Text 2 Car Car Car Car Car Car Car Car Car Car Car Car Car Car"/>
    <w:basedOn w:val="Normal"/>
    <w:semiHidden/>
    <w:pPr>
      <w:widowControl w:val="0"/>
      <w:ind w:left="708"/>
    </w:pPr>
    <w:rPr>
      <w:rFonts w:ascii="Times New Roman" w:hAnsi="Times New Roman"/>
      <w:szCs w:val="20"/>
      <w:lang w:val="es-ES_tradnl"/>
    </w:rPr>
  </w:style>
  <w:style w:type="paragraph" w:customStyle="1" w:styleId="TextoLegislacin">
    <w:name w:val="Texto Legislación"/>
    <w:basedOn w:val="Normal"/>
    <w:pPr>
      <w:ind w:left="1134" w:right="1134"/>
    </w:pPr>
    <w:rPr>
      <w:i/>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Webdings"/>
      <w:sz w:val="16"/>
      <w:szCs w:val="16"/>
    </w:rPr>
  </w:style>
  <w:style w:type="paragraph" w:customStyle="1" w:styleId="BodyText2CarCarCarCarCarCarCarCarCarCarCar">
    <w:name w:val="Body Text 2 Car Car Car Car Car Car Car Car Car Car Car"/>
    <w:basedOn w:val="Normal"/>
    <w:semiHidden/>
    <w:pPr>
      <w:widowControl w:val="0"/>
      <w:ind w:left="708"/>
    </w:pPr>
    <w:rPr>
      <w:rFonts w:ascii="Times New Roman" w:hAnsi="Times New Roman"/>
      <w:szCs w:val="20"/>
      <w:lang w:val="es-ES_tradnl"/>
    </w:rPr>
  </w:style>
  <w:style w:type="character" w:customStyle="1" w:styleId="ndiceCar">
    <w:name w:val="Índice Car"/>
    <w:rPr>
      <w:rFonts w:ascii="Arial" w:hAnsi="Arial"/>
      <w:b/>
      <w:i/>
      <w:noProof w:val="0"/>
      <w:sz w:val="28"/>
      <w:szCs w:val="24"/>
      <w:lang w:val="es-ES" w:eastAsia="es-ES" w:bidi="ar-SA"/>
    </w:rPr>
  </w:style>
  <w:style w:type="paragraph" w:customStyle="1" w:styleId="Ttulo41">
    <w:name w:val="Título 41"/>
    <w:basedOn w:val="Normal"/>
    <w:next w:val="Normal"/>
    <w:pPr>
      <w:keepNext/>
      <w:tabs>
        <w:tab w:val="num" w:pos="652"/>
        <w:tab w:val="left" w:pos="862"/>
      </w:tabs>
      <w:spacing w:after="220"/>
      <w:ind w:left="862" w:hanging="862"/>
    </w:pPr>
    <w:rPr>
      <w:b/>
      <w:bCs/>
      <w:sz w:val="24"/>
      <w:szCs w:val="28"/>
    </w:rPr>
  </w:style>
  <w:style w:type="paragraph" w:customStyle="1" w:styleId="TextoNOTAS">
    <w:name w:val="Texto NOTAS"/>
    <w:basedOn w:val="TextoLegislacin"/>
    <w:pPr>
      <w:ind w:left="2268" w:right="2268"/>
    </w:pPr>
    <w:rPr>
      <w:b/>
      <w:i w:val="0"/>
    </w:rPr>
  </w:style>
  <w:style w:type="paragraph" w:customStyle="1" w:styleId="Vietasnormal">
    <w:name w:val="Viñetas normal"/>
    <w:basedOn w:val="Listaconvietas"/>
    <w:pPr>
      <w:numPr>
        <w:ilvl w:val="0"/>
      </w:numPr>
    </w:pPr>
    <w:rPr>
      <w:lang w:val="es-ES_tradnl"/>
    </w:rPr>
  </w:style>
  <w:style w:type="paragraph" w:customStyle="1" w:styleId="Nmerosvieta">
    <w:name w:val="Números + viñeta"/>
    <w:basedOn w:val="Vietasnormal"/>
    <w:pPr>
      <w:numPr>
        <w:numId w:val="12"/>
      </w:numPr>
    </w:pPr>
  </w:style>
  <w:style w:type="paragraph" w:customStyle="1" w:styleId="Nmerossubnmeros">
    <w:name w:val="Números + subnúmeros"/>
    <w:basedOn w:val="Listaconnmeros"/>
    <w:pPr>
      <w:numPr>
        <w:numId w:val="16"/>
      </w:numPr>
    </w:pPr>
  </w:style>
  <w:style w:type="paragraph" w:customStyle="1" w:styleId="Letrasvieta">
    <w:name w:val="Letras + viñeta"/>
    <w:basedOn w:val="Listaconnmeros"/>
    <w:pPr>
      <w:numPr>
        <w:numId w:val="15"/>
      </w:numPr>
    </w:pPr>
  </w:style>
  <w:style w:type="paragraph" w:customStyle="1" w:styleId="Letrassubletras">
    <w:name w:val="Letras + subletras"/>
    <w:basedOn w:val="Listaconnmeros"/>
    <w:pPr>
      <w:numPr>
        <w:numId w:val="17"/>
      </w:numPr>
    </w:pPr>
  </w:style>
  <w:style w:type="paragraph" w:customStyle="1" w:styleId="Letrasnmeroslegislacin">
    <w:name w:val="Letras + números legislación"/>
    <w:basedOn w:val="Listaconnmeros"/>
    <w:pPr>
      <w:numPr>
        <w:numId w:val="18"/>
      </w:numPr>
      <w:ind w:right="1134"/>
    </w:pPr>
    <w:rPr>
      <w:i/>
    </w:rPr>
  </w:style>
  <w:style w:type="paragraph" w:customStyle="1" w:styleId="Textodenotaalfinal">
    <w:name w:val="Texto de nota al final"/>
    <w:basedOn w:val="Normal"/>
    <w:semiHidden/>
    <w:pPr>
      <w:widowControl w:val="0"/>
      <w:jc w:val="left"/>
    </w:pPr>
    <w:rPr>
      <w:rFonts w:ascii="Courier New" w:hAnsi="Courier New"/>
      <w:sz w:val="24"/>
      <w:szCs w:val="20"/>
      <w:lang w:val="es-ES_tradnl"/>
    </w:rPr>
  </w:style>
  <w:style w:type="paragraph" w:customStyle="1" w:styleId="Textodenotaalpie">
    <w:name w:val="Texto de nota al pie"/>
    <w:basedOn w:val="Normal"/>
    <w:semiHidden/>
    <w:pPr>
      <w:widowControl w:val="0"/>
      <w:jc w:val="left"/>
    </w:pPr>
    <w:rPr>
      <w:rFonts w:ascii="Courier New" w:hAnsi="Courier New"/>
      <w:sz w:val="24"/>
      <w:szCs w:val="20"/>
      <w:lang w:val="es-ES_tradnl"/>
    </w:rPr>
  </w:style>
  <w:style w:type="paragraph" w:customStyle="1" w:styleId="informes">
    <w:name w:val="informes"/>
    <w:semiHidden/>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uppressAutoHyphens/>
      <w:spacing w:line="360" w:lineRule="auto"/>
    </w:pPr>
    <w:rPr>
      <w:rFonts w:ascii="Courier New" w:hAnsi="Courier New"/>
      <w:sz w:val="24"/>
      <w:lang w:val="en-US"/>
    </w:rPr>
  </w:style>
  <w:style w:type="character" w:customStyle="1" w:styleId="goohl0">
    <w:name w:val="goohl0"/>
    <w:basedOn w:val="Fuentedeprrafopredeter"/>
  </w:style>
  <w:style w:type="paragraph" w:customStyle="1" w:styleId="tdc10">
    <w:name w:val="tdc 1"/>
    <w:basedOn w:val="Normal"/>
    <w:semiHidden/>
    <w:pPr>
      <w:widowControl w:val="0"/>
      <w:tabs>
        <w:tab w:val="right" w:leader="dot" w:pos="9360"/>
      </w:tabs>
      <w:suppressAutoHyphens/>
      <w:spacing w:before="480"/>
      <w:ind w:left="720" w:right="720" w:hanging="720"/>
      <w:jc w:val="left"/>
    </w:pPr>
    <w:rPr>
      <w:rFonts w:ascii="Courier New" w:hAnsi="Courier New"/>
      <w:sz w:val="24"/>
      <w:szCs w:val="20"/>
      <w:lang w:val="en-US"/>
    </w:rPr>
  </w:style>
  <w:style w:type="paragraph" w:customStyle="1" w:styleId="tdc20">
    <w:name w:val="tdc 2"/>
    <w:basedOn w:val="Normal"/>
    <w:semiHidden/>
    <w:pPr>
      <w:widowControl w:val="0"/>
      <w:tabs>
        <w:tab w:val="right" w:leader="dot" w:pos="9360"/>
      </w:tabs>
      <w:suppressAutoHyphens/>
      <w:ind w:left="1440" w:right="720" w:hanging="720"/>
      <w:jc w:val="left"/>
    </w:pPr>
    <w:rPr>
      <w:rFonts w:ascii="Courier New" w:hAnsi="Courier New"/>
      <w:sz w:val="24"/>
      <w:szCs w:val="20"/>
      <w:lang w:val="en-US"/>
    </w:rPr>
  </w:style>
  <w:style w:type="paragraph" w:customStyle="1" w:styleId="tdc30">
    <w:name w:val="tdc 3"/>
    <w:basedOn w:val="Normal"/>
    <w:semiHidden/>
    <w:pPr>
      <w:widowControl w:val="0"/>
      <w:tabs>
        <w:tab w:val="right" w:leader="dot" w:pos="9360"/>
      </w:tabs>
      <w:suppressAutoHyphens/>
      <w:ind w:left="2160" w:right="720" w:hanging="720"/>
      <w:jc w:val="left"/>
    </w:pPr>
    <w:rPr>
      <w:rFonts w:ascii="Courier New" w:hAnsi="Courier New"/>
      <w:sz w:val="24"/>
      <w:szCs w:val="20"/>
      <w:lang w:val="en-US"/>
    </w:rPr>
  </w:style>
  <w:style w:type="paragraph" w:customStyle="1" w:styleId="tdc40">
    <w:name w:val="tdc 4"/>
    <w:basedOn w:val="Normal"/>
    <w:semiHidden/>
    <w:pPr>
      <w:widowControl w:val="0"/>
      <w:tabs>
        <w:tab w:val="right" w:leader="dot" w:pos="9360"/>
      </w:tabs>
      <w:suppressAutoHyphens/>
      <w:ind w:left="2880" w:right="720" w:hanging="720"/>
      <w:jc w:val="left"/>
    </w:pPr>
    <w:rPr>
      <w:rFonts w:ascii="Courier New" w:hAnsi="Courier New"/>
      <w:sz w:val="24"/>
      <w:szCs w:val="20"/>
      <w:lang w:val="en-US"/>
    </w:rPr>
  </w:style>
  <w:style w:type="paragraph" w:customStyle="1" w:styleId="tdc50">
    <w:name w:val="tdc 5"/>
    <w:basedOn w:val="Normal"/>
    <w:semiHidden/>
    <w:pPr>
      <w:widowControl w:val="0"/>
      <w:tabs>
        <w:tab w:val="right" w:leader="dot" w:pos="9360"/>
      </w:tabs>
      <w:suppressAutoHyphens/>
      <w:ind w:left="3600" w:right="720" w:hanging="720"/>
      <w:jc w:val="left"/>
    </w:pPr>
    <w:rPr>
      <w:rFonts w:ascii="Courier New" w:hAnsi="Courier New"/>
      <w:sz w:val="24"/>
      <w:szCs w:val="20"/>
      <w:lang w:val="en-US"/>
    </w:rPr>
  </w:style>
  <w:style w:type="paragraph" w:customStyle="1" w:styleId="tdc60">
    <w:name w:val="tdc 6"/>
    <w:basedOn w:val="Normal"/>
    <w:semiHidden/>
    <w:pPr>
      <w:widowControl w:val="0"/>
      <w:tabs>
        <w:tab w:val="right" w:pos="9360"/>
      </w:tabs>
      <w:suppressAutoHyphens/>
      <w:ind w:left="720" w:hanging="720"/>
      <w:jc w:val="left"/>
    </w:pPr>
    <w:rPr>
      <w:rFonts w:ascii="Courier New" w:hAnsi="Courier New"/>
      <w:sz w:val="24"/>
      <w:szCs w:val="20"/>
      <w:lang w:val="en-US"/>
    </w:rPr>
  </w:style>
  <w:style w:type="paragraph" w:customStyle="1" w:styleId="tdc70">
    <w:name w:val="tdc 7"/>
    <w:basedOn w:val="Normal"/>
    <w:semiHidden/>
    <w:pPr>
      <w:widowControl w:val="0"/>
      <w:suppressAutoHyphens/>
      <w:ind w:left="720" w:hanging="720"/>
      <w:jc w:val="left"/>
    </w:pPr>
    <w:rPr>
      <w:rFonts w:ascii="Courier New" w:hAnsi="Courier New"/>
      <w:sz w:val="24"/>
      <w:szCs w:val="20"/>
      <w:lang w:val="en-US"/>
    </w:rPr>
  </w:style>
  <w:style w:type="paragraph" w:customStyle="1" w:styleId="tdc80">
    <w:name w:val="tdc 8"/>
    <w:basedOn w:val="Normal"/>
    <w:semiHidden/>
    <w:pPr>
      <w:widowControl w:val="0"/>
      <w:tabs>
        <w:tab w:val="right" w:pos="9360"/>
      </w:tabs>
      <w:suppressAutoHyphens/>
      <w:ind w:left="720" w:hanging="720"/>
      <w:jc w:val="left"/>
    </w:pPr>
    <w:rPr>
      <w:rFonts w:ascii="Courier New" w:hAnsi="Courier New"/>
      <w:sz w:val="24"/>
      <w:szCs w:val="20"/>
      <w:lang w:val="en-US"/>
    </w:rPr>
  </w:style>
  <w:style w:type="paragraph" w:customStyle="1" w:styleId="tdc90">
    <w:name w:val="tdc 9"/>
    <w:basedOn w:val="Normal"/>
    <w:semiHidden/>
    <w:pPr>
      <w:widowControl w:val="0"/>
      <w:tabs>
        <w:tab w:val="right" w:leader="dot" w:pos="9360"/>
      </w:tabs>
      <w:suppressAutoHyphens/>
      <w:ind w:left="720" w:hanging="720"/>
      <w:jc w:val="left"/>
    </w:pPr>
    <w:rPr>
      <w:rFonts w:ascii="Courier New" w:hAnsi="Courier New"/>
      <w:sz w:val="24"/>
      <w:szCs w:val="20"/>
      <w:lang w:val="en-US"/>
    </w:rPr>
  </w:style>
  <w:style w:type="paragraph" w:customStyle="1" w:styleId="ndice10">
    <w:name w:val="índice 1"/>
    <w:basedOn w:val="Normal"/>
    <w:semiHidden/>
    <w:pPr>
      <w:widowControl w:val="0"/>
      <w:tabs>
        <w:tab w:val="right" w:leader="dot" w:pos="9360"/>
      </w:tabs>
      <w:suppressAutoHyphens/>
      <w:ind w:left="1440" w:right="720" w:hanging="1440"/>
      <w:jc w:val="left"/>
    </w:pPr>
    <w:rPr>
      <w:rFonts w:ascii="Courier New" w:hAnsi="Courier New"/>
      <w:sz w:val="24"/>
      <w:szCs w:val="20"/>
      <w:lang w:val="en-US"/>
    </w:rPr>
  </w:style>
  <w:style w:type="paragraph" w:customStyle="1" w:styleId="ndice20">
    <w:name w:val="índice 2"/>
    <w:basedOn w:val="Normal"/>
    <w:semiHidden/>
    <w:pPr>
      <w:widowControl w:val="0"/>
      <w:tabs>
        <w:tab w:val="right" w:leader="dot" w:pos="9360"/>
      </w:tabs>
      <w:suppressAutoHyphens/>
      <w:ind w:left="1440" w:right="720" w:hanging="720"/>
      <w:jc w:val="left"/>
    </w:pPr>
    <w:rPr>
      <w:rFonts w:ascii="Courier New" w:hAnsi="Courier New"/>
      <w:sz w:val="24"/>
      <w:szCs w:val="20"/>
      <w:lang w:val="en-US"/>
    </w:rPr>
  </w:style>
  <w:style w:type="paragraph" w:customStyle="1" w:styleId="ttulo0">
    <w:name w:val="título"/>
    <w:basedOn w:val="Normal"/>
    <w:semiHidden/>
    <w:pPr>
      <w:widowControl w:val="0"/>
      <w:jc w:val="left"/>
    </w:pPr>
    <w:rPr>
      <w:rFonts w:ascii="Courier New" w:hAnsi="Courier New"/>
      <w:sz w:val="24"/>
      <w:szCs w:val="20"/>
      <w:lang w:val="es-ES_tradnl"/>
    </w:rPr>
  </w:style>
  <w:style w:type="paragraph" w:customStyle="1" w:styleId="Textonotaalfinal1">
    <w:name w:val="Texto nota al final1"/>
    <w:basedOn w:val="Normal"/>
    <w:pPr>
      <w:widowControl w:val="0"/>
      <w:spacing w:line="360" w:lineRule="auto"/>
      <w:jc w:val="left"/>
    </w:pPr>
    <w:rPr>
      <w:spacing w:val="-3"/>
      <w:sz w:val="24"/>
      <w:lang w:val="es-ES_tradnl"/>
    </w:rPr>
  </w:style>
  <w:style w:type="paragraph" w:customStyle="1" w:styleId="PUESTOS">
    <w:name w:val="PUESTOS"/>
    <w:basedOn w:val="TITULO"/>
    <w:pPr>
      <w:numPr>
        <w:numId w:val="20"/>
      </w:numPr>
      <w:shd w:val="clear" w:color="auto" w:fill="auto"/>
      <w:tabs>
        <w:tab w:val="clear" w:pos="720"/>
        <w:tab w:val="num" w:pos="1494"/>
      </w:tabs>
      <w:spacing w:before="40" w:after="40"/>
      <w:ind w:left="1494"/>
    </w:pPr>
    <w:rPr>
      <w:b w:val="0"/>
    </w:rPr>
  </w:style>
  <w:style w:type="paragraph" w:customStyle="1" w:styleId="TITULO">
    <w:name w:val="TITULO"/>
    <w:basedOn w:val="Normal"/>
    <w:pPr>
      <w:shd w:val="pct20" w:color="000000" w:fill="FFFFFF"/>
      <w:spacing w:before="240" w:after="240" w:line="360" w:lineRule="auto"/>
    </w:pPr>
    <w:rPr>
      <w:b/>
      <w:sz w:val="20"/>
      <w:lang w:val="es-ES_tradnl"/>
    </w:rPr>
  </w:style>
  <w:style w:type="paragraph" w:customStyle="1" w:styleId="SUBTITULO1">
    <w:name w:val="SUBTITULO1"/>
    <w:basedOn w:val="SUBTITULO"/>
    <w:pPr>
      <w:numPr>
        <w:numId w:val="19"/>
      </w:numPr>
      <w:tabs>
        <w:tab w:val="num" w:pos="1080"/>
      </w:tabs>
    </w:pPr>
  </w:style>
  <w:style w:type="paragraph" w:customStyle="1" w:styleId="SUBTITULO">
    <w:name w:val="SUBTITULO"/>
    <w:basedOn w:val="TITULO1"/>
    <w:pPr>
      <w:numPr>
        <w:ilvl w:val="1"/>
        <w:numId w:val="3"/>
      </w:numPr>
      <w:shd w:val="clear" w:color="000000" w:fill="FFFFFF"/>
      <w:tabs>
        <w:tab w:val="num" w:pos="792"/>
      </w:tabs>
      <w:ind w:left="792" w:hanging="432"/>
    </w:pPr>
    <w:rPr>
      <w:b/>
    </w:rPr>
  </w:style>
  <w:style w:type="paragraph" w:customStyle="1" w:styleId="TITULO1">
    <w:name w:val="TITULO 1"/>
    <w:basedOn w:val="TITULO"/>
    <w:pPr>
      <w:tabs>
        <w:tab w:val="num" w:pos="792"/>
      </w:tabs>
      <w:ind w:left="792" w:hanging="432"/>
    </w:pPr>
    <w:rPr>
      <w:b w:val="0"/>
      <w:i/>
    </w:rPr>
  </w:style>
  <w:style w:type="paragraph" w:customStyle="1" w:styleId="Encabezadoimpar">
    <w:name w:val="Encabezado impar"/>
    <w:basedOn w:val="Encabezado"/>
    <w:pPr>
      <w:keepLines/>
      <w:tabs>
        <w:tab w:val="clear" w:pos="4252"/>
        <w:tab w:val="clear" w:pos="8504"/>
        <w:tab w:val="center" w:pos="4320"/>
        <w:tab w:val="right" w:pos="8640"/>
      </w:tabs>
      <w:spacing w:line="360" w:lineRule="auto"/>
      <w:jc w:val="left"/>
    </w:pPr>
    <w:rPr>
      <w:spacing w:val="-4"/>
      <w:sz w:val="20"/>
    </w:rPr>
  </w:style>
  <w:style w:type="paragraph" w:customStyle="1" w:styleId="Encabezadodeseccin">
    <w:name w:val="Encabezado de sección"/>
    <w:basedOn w:val="Ttulo1"/>
    <w:pPr>
      <w:keepLines/>
      <w:numPr>
        <w:numId w:val="0"/>
      </w:numPr>
      <w:pBdr>
        <w:bottom w:val="none" w:sz="0" w:space="0" w:color="auto"/>
      </w:pBdr>
      <w:shd w:val="pct10" w:color="auto" w:fill="auto"/>
      <w:spacing w:before="220" w:after="220" w:line="280" w:lineRule="atLeast"/>
      <w:ind w:firstLine="1080"/>
      <w:jc w:val="left"/>
    </w:pPr>
    <w:rPr>
      <w:smallCaps w:val="0"/>
      <w:spacing w:val="-10"/>
      <w:kern w:val="28"/>
      <w:position w:val="6"/>
      <w:u w:val="single"/>
      <w14:shadow w14:blurRad="50800" w14:dist="38100" w14:dir="2700000" w14:sx="100000" w14:sy="100000" w14:kx="0" w14:ky="0" w14:algn="tl">
        <w14:srgbClr w14:val="000000">
          <w14:alpha w14:val="60000"/>
        </w14:srgbClr>
      </w14:shadow>
    </w:rPr>
  </w:style>
  <w:style w:type="paragraph" w:customStyle="1" w:styleId="Encabezado-base">
    <w:name w:val="Encabezado - base"/>
    <w:basedOn w:val="Normal"/>
    <w:pPr>
      <w:keepLines/>
      <w:tabs>
        <w:tab w:val="center" w:pos="4320"/>
        <w:tab w:val="right" w:pos="8640"/>
      </w:tabs>
      <w:spacing w:line="360" w:lineRule="auto"/>
      <w:jc w:val="left"/>
    </w:pPr>
    <w:rPr>
      <w:spacing w:val="-4"/>
      <w:sz w:val="20"/>
    </w:rPr>
  </w:style>
  <w:style w:type="paragraph" w:customStyle="1" w:styleId="Documento1">
    <w:name w:val="Documento 1"/>
    <w:pPr>
      <w:keepNext/>
      <w:keepLines/>
      <w:widowControl w:val="0"/>
      <w:tabs>
        <w:tab w:val="left" w:pos="-720"/>
      </w:tabs>
      <w:suppressAutoHyphens/>
    </w:pPr>
    <w:rPr>
      <w:rFonts w:ascii="Courier" w:hAnsi="Courier"/>
      <w:lang w:val="en-US"/>
    </w:rPr>
  </w:style>
  <w:style w:type="paragraph" w:customStyle="1" w:styleId="FR1">
    <w:name w:val="FR1"/>
    <w:pPr>
      <w:widowControl w:val="0"/>
    </w:pPr>
    <w:rPr>
      <w:rFonts w:ascii="Arial" w:hAnsi="Arial"/>
      <w:b/>
      <w:snapToGrid w:val="0"/>
      <w:lang w:val="es-ES_tradnl"/>
    </w:rPr>
  </w:style>
  <w:style w:type="paragraph" w:customStyle="1" w:styleId="FIRMAS">
    <w:name w:val="FIRMAS"/>
    <w:basedOn w:val="Normal"/>
    <w:pPr>
      <w:suppressAutoHyphens/>
      <w:ind w:left="-69" w:firstLine="22"/>
      <w:jc w:val="left"/>
    </w:pPr>
    <w:rPr>
      <w:b/>
      <w:color w:val="000080"/>
      <w:sz w:val="16"/>
    </w:rPr>
  </w:style>
  <w:style w:type="paragraph" w:customStyle="1" w:styleId="TEXTONORMAL">
    <w:name w:val="TEXTO NORMAL"/>
    <w:basedOn w:val="Normal"/>
    <w:rsid w:val="00322954"/>
    <w:pPr>
      <w:suppressAutoHyphens/>
    </w:pPr>
    <w:rPr>
      <w:lang w:val="es-ES_tradnl"/>
    </w:rPr>
  </w:style>
  <w:style w:type="paragraph" w:customStyle="1" w:styleId="11">
    <w:name w:val="1.1"/>
    <w:basedOn w:val="Normal"/>
    <w:rsid w:val="00006CED"/>
    <w:pPr>
      <w:widowControl w:val="0"/>
      <w:suppressAutoHyphens/>
      <w:spacing w:before="0" w:after="0"/>
      <w:jc w:val="left"/>
    </w:pPr>
    <w:rPr>
      <w:b/>
      <w:sz w:val="24"/>
      <w:szCs w:val="20"/>
      <w:lang w:val="es-ES_tradnl" w:eastAsia="ar-SA"/>
    </w:rPr>
  </w:style>
  <w:style w:type="table" w:styleId="Tablaconcuadrcula">
    <w:name w:val="Table Grid"/>
    <w:basedOn w:val="Tablanormal"/>
    <w:rsid w:val="00275864"/>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46F8"/>
    <w:pPr>
      <w:autoSpaceDE w:val="0"/>
      <w:autoSpaceDN w:val="0"/>
      <w:adjustRightInd w:val="0"/>
    </w:pPr>
    <w:rPr>
      <w:rFonts w:ascii="Arial" w:hAnsi="Arial" w:cs="Arial"/>
      <w:color w:val="000000"/>
      <w:sz w:val="24"/>
      <w:szCs w:val="24"/>
    </w:rPr>
  </w:style>
  <w:style w:type="table" w:styleId="Tablaconcuadrcula1">
    <w:name w:val="Table Grid 1"/>
    <w:basedOn w:val="Tablanormal"/>
    <w:rsid w:val="0000060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emite">
    <w:name w:val="Remite"/>
    <w:basedOn w:val="Normal"/>
    <w:rsid w:val="00691388"/>
    <w:pPr>
      <w:spacing w:before="0" w:after="0"/>
      <w:jc w:val="left"/>
    </w:pPr>
    <w:rPr>
      <w:rFonts w:ascii="Times New Roman" w:hAnsi="Times New Roman"/>
      <w:sz w:val="24"/>
      <w:szCs w:val="20"/>
      <w:lang w:val="es-ES_tradnl"/>
    </w:rPr>
  </w:style>
  <w:style w:type="character" w:styleId="Mencinsinresolver">
    <w:name w:val="Unresolved Mention"/>
    <w:basedOn w:val="Fuentedeprrafopredeter"/>
    <w:uiPriority w:val="99"/>
    <w:semiHidden/>
    <w:unhideWhenUsed/>
    <w:rsid w:val="00DE2022"/>
    <w:rPr>
      <w:color w:val="605E5C"/>
      <w:shd w:val="clear" w:color="auto" w:fill="E1DFDD"/>
    </w:rPr>
  </w:style>
  <w:style w:type="paragraph" w:styleId="Prrafodelista">
    <w:name w:val="List Paragraph"/>
    <w:basedOn w:val="Normal"/>
    <w:uiPriority w:val="34"/>
    <w:qFormat/>
    <w:rsid w:val="00322954"/>
    <w:pPr>
      <w:ind w:left="720"/>
      <w:contextualSpacing/>
    </w:pPr>
  </w:style>
  <w:style w:type="paragraph" w:styleId="Descripcin">
    <w:name w:val="caption"/>
    <w:basedOn w:val="Normal"/>
    <w:next w:val="Normal"/>
    <w:qFormat/>
    <w:rsid w:val="002978D2"/>
    <w:pPr>
      <w:spacing w:before="200"/>
      <w:jc w:val="center"/>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49714">
      <w:bodyDiv w:val="1"/>
      <w:marLeft w:val="0"/>
      <w:marRight w:val="0"/>
      <w:marTop w:val="0"/>
      <w:marBottom w:val="0"/>
      <w:divBdr>
        <w:top w:val="none" w:sz="0" w:space="0" w:color="auto"/>
        <w:left w:val="none" w:sz="0" w:space="0" w:color="auto"/>
        <w:bottom w:val="none" w:sz="0" w:space="0" w:color="auto"/>
        <w:right w:val="none" w:sz="0" w:space="0" w:color="auto"/>
      </w:divBdr>
    </w:div>
    <w:div w:id="332997478">
      <w:bodyDiv w:val="1"/>
      <w:marLeft w:val="0"/>
      <w:marRight w:val="0"/>
      <w:marTop w:val="0"/>
      <w:marBottom w:val="0"/>
      <w:divBdr>
        <w:top w:val="none" w:sz="0" w:space="0" w:color="auto"/>
        <w:left w:val="none" w:sz="0" w:space="0" w:color="auto"/>
        <w:bottom w:val="none" w:sz="0" w:space="0" w:color="auto"/>
        <w:right w:val="none" w:sz="0" w:space="0" w:color="auto"/>
      </w:divBdr>
    </w:div>
    <w:div w:id="497891791">
      <w:bodyDiv w:val="1"/>
      <w:marLeft w:val="0"/>
      <w:marRight w:val="0"/>
      <w:marTop w:val="0"/>
      <w:marBottom w:val="0"/>
      <w:divBdr>
        <w:top w:val="none" w:sz="0" w:space="0" w:color="auto"/>
        <w:left w:val="none" w:sz="0" w:space="0" w:color="auto"/>
        <w:bottom w:val="none" w:sz="0" w:space="0" w:color="auto"/>
        <w:right w:val="none" w:sz="0" w:space="0" w:color="auto"/>
      </w:divBdr>
    </w:div>
    <w:div w:id="579825186">
      <w:bodyDiv w:val="1"/>
      <w:marLeft w:val="0"/>
      <w:marRight w:val="0"/>
      <w:marTop w:val="0"/>
      <w:marBottom w:val="0"/>
      <w:divBdr>
        <w:top w:val="none" w:sz="0" w:space="0" w:color="auto"/>
        <w:left w:val="none" w:sz="0" w:space="0" w:color="auto"/>
        <w:bottom w:val="none" w:sz="0" w:space="0" w:color="auto"/>
        <w:right w:val="none" w:sz="0" w:space="0" w:color="auto"/>
      </w:divBdr>
    </w:div>
    <w:div w:id="586117880">
      <w:bodyDiv w:val="1"/>
      <w:marLeft w:val="0"/>
      <w:marRight w:val="0"/>
      <w:marTop w:val="0"/>
      <w:marBottom w:val="0"/>
      <w:divBdr>
        <w:top w:val="none" w:sz="0" w:space="0" w:color="auto"/>
        <w:left w:val="none" w:sz="0" w:space="0" w:color="auto"/>
        <w:bottom w:val="none" w:sz="0" w:space="0" w:color="auto"/>
        <w:right w:val="none" w:sz="0" w:space="0" w:color="auto"/>
      </w:divBdr>
    </w:div>
    <w:div w:id="591739016">
      <w:bodyDiv w:val="1"/>
      <w:marLeft w:val="0"/>
      <w:marRight w:val="0"/>
      <w:marTop w:val="0"/>
      <w:marBottom w:val="0"/>
      <w:divBdr>
        <w:top w:val="none" w:sz="0" w:space="0" w:color="auto"/>
        <w:left w:val="none" w:sz="0" w:space="0" w:color="auto"/>
        <w:bottom w:val="none" w:sz="0" w:space="0" w:color="auto"/>
        <w:right w:val="none" w:sz="0" w:space="0" w:color="auto"/>
      </w:divBdr>
    </w:div>
    <w:div w:id="615602768">
      <w:bodyDiv w:val="1"/>
      <w:marLeft w:val="0"/>
      <w:marRight w:val="0"/>
      <w:marTop w:val="0"/>
      <w:marBottom w:val="0"/>
      <w:divBdr>
        <w:top w:val="none" w:sz="0" w:space="0" w:color="auto"/>
        <w:left w:val="none" w:sz="0" w:space="0" w:color="auto"/>
        <w:bottom w:val="none" w:sz="0" w:space="0" w:color="auto"/>
        <w:right w:val="none" w:sz="0" w:space="0" w:color="auto"/>
      </w:divBdr>
    </w:div>
    <w:div w:id="678772692">
      <w:bodyDiv w:val="1"/>
      <w:marLeft w:val="0"/>
      <w:marRight w:val="0"/>
      <w:marTop w:val="0"/>
      <w:marBottom w:val="0"/>
      <w:divBdr>
        <w:top w:val="none" w:sz="0" w:space="0" w:color="auto"/>
        <w:left w:val="none" w:sz="0" w:space="0" w:color="auto"/>
        <w:bottom w:val="none" w:sz="0" w:space="0" w:color="auto"/>
        <w:right w:val="none" w:sz="0" w:space="0" w:color="auto"/>
      </w:divBdr>
    </w:div>
    <w:div w:id="803277923">
      <w:bodyDiv w:val="1"/>
      <w:marLeft w:val="0"/>
      <w:marRight w:val="0"/>
      <w:marTop w:val="0"/>
      <w:marBottom w:val="0"/>
      <w:divBdr>
        <w:top w:val="none" w:sz="0" w:space="0" w:color="auto"/>
        <w:left w:val="none" w:sz="0" w:space="0" w:color="auto"/>
        <w:bottom w:val="none" w:sz="0" w:space="0" w:color="auto"/>
        <w:right w:val="none" w:sz="0" w:space="0" w:color="auto"/>
      </w:divBdr>
    </w:div>
    <w:div w:id="866911142">
      <w:bodyDiv w:val="1"/>
      <w:marLeft w:val="0"/>
      <w:marRight w:val="0"/>
      <w:marTop w:val="0"/>
      <w:marBottom w:val="0"/>
      <w:divBdr>
        <w:top w:val="none" w:sz="0" w:space="0" w:color="auto"/>
        <w:left w:val="none" w:sz="0" w:space="0" w:color="auto"/>
        <w:bottom w:val="none" w:sz="0" w:space="0" w:color="auto"/>
        <w:right w:val="none" w:sz="0" w:space="0" w:color="auto"/>
      </w:divBdr>
    </w:div>
    <w:div w:id="878515018">
      <w:bodyDiv w:val="1"/>
      <w:marLeft w:val="0"/>
      <w:marRight w:val="0"/>
      <w:marTop w:val="0"/>
      <w:marBottom w:val="0"/>
      <w:divBdr>
        <w:top w:val="none" w:sz="0" w:space="0" w:color="auto"/>
        <w:left w:val="none" w:sz="0" w:space="0" w:color="auto"/>
        <w:bottom w:val="none" w:sz="0" w:space="0" w:color="auto"/>
        <w:right w:val="none" w:sz="0" w:space="0" w:color="auto"/>
      </w:divBdr>
    </w:div>
    <w:div w:id="886263306">
      <w:bodyDiv w:val="1"/>
      <w:marLeft w:val="0"/>
      <w:marRight w:val="0"/>
      <w:marTop w:val="0"/>
      <w:marBottom w:val="0"/>
      <w:divBdr>
        <w:top w:val="none" w:sz="0" w:space="0" w:color="auto"/>
        <w:left w:val="none" w:sz="0" w:space="0" w:color="auto"/>
        <w:bottom w:val="none" w:sz="0" w:space="0" w:color="auto"/>
        <w:right w:val="none" w:sz="0" w:space="0" w:color="auto"/>
      </w:divBdr>
    </w:div>
    <w:div w:id="900288098">
      <w:bodyDiv w:val="1"/>
      <w:marLeft w:val="0"/>
      <w:marRight w:val="0"/>
      <w:marTop w:val="0"/>
      <w:marBottom w:val="0"/>
      <w:divBdr>
        <w:top w:val="none" w:sz="0" w:space="0" w:color="auto"/>
        <w:left w:val="none" w:sz="0" w:space="0" w:color="auto"/>
        <w:bottom w:val="none" w:sz="0" w:space="0" w:color="auto"/>
        <w:right w:val="none" w:sz="0" w:space="0" w:color="auto"/>
      </w:divBdr>
    </w:div>
    <w:div w:id="936864039">
      <w:bodyDiv w:val="1"/>
      <w:marLeft w:val="0"/>
      <w:marRight w:val="0"/>
      <w:marTop w:val="0"/>
      <w:marBottom w:val="0"/>
      <w:divBdr>
        <w:top w:val="none" w:sz="0" w:space="0" w:color="auto"/>
        <w:left w:val="none" w:sz="0" w:space="0" w:color="auto"/>
        <w:bottom w:val="none" w:sz="0" w:space="0" w:color="auto"/>
        <w:right w:val="none" w:sz="0" w:space="0" w:color="auto"/>
      </w:divBdr>
    </w:div>
    <w:div w:id="1094012195">
      <w:bodyDiv w:val="1"/>
      <w:marLeft w:val="0"/>
      <w:marRight w:val="0"/>
      <w:marTop w:val="0"/>
      <w:marBottom w:val="0"/>
      <w:divBdr>
        <w:top w:val="none" w:sz="0" w:space="0" w:color="auto"/>
        <w:left w:val="none" w:sz="0" w:space="0" w:color="auto"/>
        <w:bottom w:val="none" w:sz="0" w:space="0" w:color="auto"/>
        <w:right w:val="none" w:sz="0" w:space="0" w:color="auto"/>
      </w:divBdr>
    </w:div>
    <w:div w:id="1276249553">
      <w:bodyDiv w:val="1"/>
      <w:marLeft w:val="0"/>
      <w:marRight w:val="0"/>
      <w:marTop w:val="0"/>
      <w:marBottom w:val="0"/>
      <w:divBdr>
        <w:top w:val="none" w:sz="0" w:space="0" w:color="auto"/>
        <w:left w:val="none" w:sz="0" w:space="0" w:color="auto"/>
        <w:bottom w:val="none" w:sz="0" w:space="0" w:color="auto"/>
        <w:right w:val="none" w:sz="0" w:space="0" w:color="auto"/>
      </w:divBdr>
    </w:div>
    <w:div w:id="1287851770">
      <w:bodyDiv w:val="1"/>
      <w:marLeft w:val="0"/>
      <w:marRight w:val="0"/>
      <w:marTop w:val="0"/>
      <w:marBottom w:val="0"/>
      <w:divBdr>
        <w:top w:val="none" w:sz="0" w:space="0" w:color="auto"/>
        <w:left w:val="none" w:sz="0" w:space="0" w:color="auto"/>
        <w:bottom w:val="none" w:sz="0" w:space="0" w:color="auto"/>
        <w:right w:val="none" w:sz="0" w:space="0" w:color="auto"/>
      </w:divBdr>
    </w:div>
    <w:div w:id="1288856021">
      <w:bodyDiv w:val="1"/>
      <w:marLeft w:val="0"/>
      <w:marRight w:val="0"/>
      <w:marTop w:val="0"/>
      <w:marBottom w:val="0"/>
      <w:divBdr>
        <w:top w:val="none" w:sz="0" w:space="0" w:color="auto"/>
        <w:left w:val="none" w:sz="0" w:space="0" w:color="auto"/>
        <w:bottom w:val="none" w:sz="0" w:space="0" w:color="auto"/>
        <w:right w:val="none" w:sz="0" w:space="0" w:color="auto"/>
      </w:divBdr>
    </w:div>
    <w:div w:id="1375690379">
      <w:bodyDiv w:val="1"/>
      <w:marLeft w:val="0"/>
      <w:marRight w:val="0"/>
      <w:marTop w:val="0"/>
      <w:marBottom w:val="0"/>
      <w:divBdr>
        <w:top w:val="none" w:sz="0" w:space="0" w:color="auto"/>
        <w:left w:val="none" w:sz="0" w:space="0" w:color="auto"/>
        <w:bottom w:val="none" w:sz="0" w:space="0" w:color="auto"/>
        <w:right w:val="none" w:sz="0" w:space="0" w:color="auto"/>
      </w:divBdr>
    </w:div>
    <w:div w:id="1384139828">
      <w:bodyDiv w:val="1"/>
      <w:marLeft w:val="0"/>
      <w:marRight w:val="0"/>
      <w:marTop w:val="0"/>
      <w:marBottom w:val="0"/>
      <w:divBdr>
        <w:top w:val="none" w:sz="0" w:space="0" w:color="auto"/>
        <w:left w:val="none" w:sz="0" w:space="0" w:color="auto"/>
        <w:bottom w:val="none" w:sz="0" w:space="0" w:color="auto"/>
        <w:right w:val="none" w:sz="0" w:space="0" w:color="auto"/>
      </w:divBdr>
    </w:div>
    <w:div w:id="1385178462">
      <w:bodyDiv w:val="1"/>
      <w:marLeft w:val="0"/>
      <w:marRight w:val="0"/>
      <w:marTop w:val="0"/>
      <w:marBottom w:val="0"/>
      <w:divBdr>
        <w:top w:val="none" w:sz="0" w:space="0" w:color="auto"/>
        <w:left w:val="none" w:sz="0" w:space="0" w:color="auto"/>
        <w:bottom w:val="none" w:sz="0" w:space="0" w:color="auto"/>
        <w:right w:val="none" w:sz="0" w:space="0" w:color="auto"/>
      </w:divBdr>
    </w:div>
    <w:div w:id="1471630426">
      <w:bodyDiv w:val="1"/>
      <w:marLeft w:val="0"/>
      <w:marRight w:val="0"/>
      <w:marTop w:val="0"/>
      <w:marBottom w:val="0"/>
      <w:divBdr>
        <w:top w:val="none" w:sz="0" w:space="0" w:color="auto"/>
        <w:left w:val="none" w:sz="0" w:space="0" w:color="auto"/>
        <w:bottom w:val="none" w:sz="0" w:space="0" w:color="auto"/>
        <w:right w:val="none" w:sz="0" w:space="0" w:color="auto"/>
      </w:divBdr>
    </w:div>
    <w:div w:id="1485974091">
      <w:bodyDiv w:val="1"/>
      <w:marLeft w:val="0"/>
      <w:marRight w:val="0"/>
      <w:marTop w:val="0"/>
      <w:marBottom w:val="0"/>
      <w:divBdr>
        <w:top w:val="none" w:sz="0" w:space="0" w:color="auto"/>
        <w:left w:val="none" w:sz="0" w:space="0" w:color="auto"/>
        <w:bottom w:val="none" w:sz="0" w:space="0" w:color="auto"/>
        <w:right w:val="none" w:sz="0" w:space="0" w:color="auto"/>
      </w:divBdr>
    </w:div>
    <w:div w:id="1597636770">
      <w:bodyDiv w:val="1"/>
      <w:marLeft w:val="0"/>
      <w:marRight w:val="0"/>
      <w:marTop w:val="0"/>
      <w:marBottom w:val="0"/>
      <w:divBdr>
        <w:top w:val="none" w:sz="0" w:space="0" w:color="auto"/>
        <w:left w:val="none" w:sz="0" w:space="0" w:color="auto"/>
        <w:bottom w:val="none" w:sz="0" w:space="0" w:color="auto"/>
        <w:right w:val="none" w:sz="0" w:space="0" w:color="auto"/>
      </w:divBdr>
    </w:div>
    <w:div w:id="1600138346">
      <w:bodyDiv w:val="1"/>
      <w:marLeft w:val="0"/>
      <w:marRight w:val="0"/>
      <w:marTop w:val="0"/>
      <w:marBottom w:val="0"/>
      <w:divBdr>
        <w:top w:val="none" w:sz="0" w:space="0" w:color="auto"/>
        <w:left w:val="none" w:sz="0" w:space="0" w:color="auto"/>
        <w:bottom w:val="none" w:sz="0" w:space="0" w:color="auto"/>
        <w:right w:val="none" w:sz="0" w:space="0" w:color="auto"/>
      </w:divBdr>
    </w:div>
    <w:div w:id="1653831711">
      <w:bodyDiv w:val="1"/>
      <w:marLeft w:val="0"/>
      <w:marRight w:val="0"/>
      <w:marTop w:val="0"/>
      <w:marBottom w:val="0"/>
      <w:divBdr>
        <w:top w:val="none" w:sz="0" w:space="0" w:color="auto"/>
        <w:left w:val="none" w:sz="0" w:space="0" w:color="auto"/>
        <w:bottom w:val="none" w:sz="0" w:space="0" w:color="auto"/>
        <w:right w:val="none" w:sz="0" w:space="0" w:color="auto"/>
      </w:divBdr>
    </w:div>
    <w:div w:id="1755735284">
      <w:bodyDiv w:val="1"/>
      <w:marLeft w:val="0"/>
      <w:marRight w:val="0"/>
      <w:marTop w:val="0"/>
      <w:marBottom w:val="0"/>
      <w:divBdr>
        <w:top w:val="none" w:sz="0" w:space="0" w:color="auto"/>
        <w:left w:val="none" w:sz="0" w:space="0" w:color="auto"/>
        <w:bottom w:val="none" w:sz="0" w:space="0" w:color="auto"/>
        <w:right w:val="none" w:sz="0" w:space="0" w:color="auto"/>
      </w:divBdr>
    </w:div>
    <w:div w:id="2026511976">
      <w:bodyDiv w:val="1"/>
      <w:marLeft w:val="0"/>
      <w:marRight w:val="0"/>
      <w:marTop w:val="0"/>
      <w:marBottom w:val="0"/>
      <w:divBdr>
        <w:top w:val="none" w:sz="0" w:space="0" w:color="auto"/>
        <w:left w:val="none" w:sz="0" w:space="0" w:color="auto"/>
        <w:bottom w:val="none" w:sz="0" w:space="0" w:color="auto"/>
        <w:right w:val="none" w:sz="0" w:space="0" w:color="auto"/>
      </w:divBdr>
    </w:div>
    <w:div w:id="2054845071">
      <w:bodyDiv w:val="1"/>
      <w:marLeft w:val="0"/>
      <w:marRight w:val="0"/>
      <w:marTop w:val="0"/>
      <w:marBottom w:val="0"/>
      <w:divBdr>
        <w:top w:val="none" w:sz="0" w:space="0" w:color="auto"/>
        <w:left w:val="none" w:sz="0" w:space="0" w:color="auto"/>
        <w:bottom w:val="none" w:sz="0" w:space="0" w:color="auto"/>
        <w:right w:val="none" w:sz="0" w:space="0" w:color="auto"/>
      </w:divBdr>
    </w:div>
    <w:div w:id="207160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scbs.gob.es/profesionales/saludPublica/ccayes/alertasActual/nCov-China/ciudadania.htm"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mscbs.gob.es/profesionales/saludPublica/ccayes/alertasActual/nCov-China/areas.htm"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who.int/es/emergencies/diseases/novel-coronavirus-2019"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scbs.gob.es/profesionales/saludPublica/ccayes/alertasActual/nCov-China/areas.htm"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www.mtas.es/insht/legislation/RD/epi.htm" TargetMode="External"/><Relationship Id="rId19" Type="http://schemas.openxmlformats.org/officeDocument/2006/relationships/hyperlink" Target="https://www.mscbs.gob.es/profesionales/saludPublica/ccayes/alertasActual/nCov-China/documentos.htm"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http://www.mtas.es/insht/legislation/RD/senal.htm" TargetMode="External"/><Relationship Id="rId14" Type="http://schemas.openxmlformats.org/officeDocument/2006/relationships/diagramQuickStyle" Target="diagrams/quickStyle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Plantillas\Documento%20belt%205.0.dot"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84B096-8386-D442-8291-CD1C23F528A6}" type="doc">
      <dgm:prSet loTypeId="urn:microsoft.com/office/officeart/2009/3/layout/HorizontalOrganizationChart" loCatId="" qsTypeId="urn:microsoft.com/office/officeart/2005/8/quickstyle/simple1" qsCatId="simple" csTypeId="urn:microsoft.com/office/officeart/2005/8/colors/colorful2" csCatId="colorful" phldr="1"/>
      <dgm:spPr/>
      <dgm:t>
        <a:bodyPr/>
        <a:lstStyle/>
        <a:p>
          <a:endParaRPr lang="es-ES"/>
        </a:p>
      </dgm:t>
    </dgm:pt>
    <dgm:pt modelId="{6C2BE400-BBB2-F94A-9E26-5C0C5A295B5A}">
      <dgm:prSet phldrT="[Texto]"/>
      <dgm:spPr/>
      <dgm:t>
        <a:bodyPr/>
        <a:lstStyle/>
        <a:p>
          <a:r>
            <a:rPr lang="es-ES"/>
            <a:t>Persona con síntomas</a:t>
          </a:r>
        </a:p>
      </dgm:t>
    </dgm:pt>
    <dgm:pt modelId="{80B2984F-5EA0-F54D-9A2B-F84C3F956DDD}" type="parTrans" cxnId="{2471C95F-CFBC-B84E-B60E-FB1CE282B9C1}">
      <dgm:prSet/>
      <dgm:spPr/>
      <dgm:t>
        <a:bodyPr/>
        <a:lstStyle/>
        <a:p>
          <a:endParaRPr lang="es-ES"/>
        </a:p>
      </dgm:t>
    </dgm:pt>
    <dgm:pt modelId="{B9F9B07B-03F1-AF46-B15C-2AA6166F4101}" type="sibTrans" cxnId="{2471C95F-CFBC-B84E-B60E-FB1CE282B9C1}">
      <dgm:prSet/>
      <dgm:spPr/>
      <dgm:t>
        <a:bodyPr/>
        <a:lstStyle/>
        <a:p>
          <a:endParaRPr lang="es-ES"/>
        </a:p>
      </dgm:t>
    </dgm:pt>
    <dgm:pt modelId="{C8CA9912-C627-6A42-B131-7899AC6896E7}">
      <dgm:prSet phldrT="[Texto]"/>
      <dgm:spPr/>
      <dgm:t>
        <a:bodyPr/>
        <a:lstStyle/>
        <a:p>
          <a:r>
            <a:rPr lang="es-ES"/>
            <a:t>En su domicilio.</a:t>
          </a:r>
        </a:p>
      </dgm:t>
    </dgm:pt>
    <dgm:pt modelId="{DA05F179-8A46-3349-BD75-6C63E5A8E02B}" type="parTrans" cxnId="{F712AB68-03BE-C24E-B9E4-7ADA2DC840A1}">
      <dgm:prSet/>
      <dgm:spPr/>
      <dgm:t>
        <a:bodyPr/>
        <a:lstStyle/>
        <a:p>
          <a:endParaRPr lang="es-ES"/>
        </a:p>
      </dgm:t>
    </dgm:pt>
    <dgm:pt modelId="{B250BF72-A3C6-A049-922B-292ACBB79525}" type="sibTrans" cxnId="{F712AB68-03BE-C24E-B9E4-7ADA2DC840A1}">
      <dgm:prSet/>
      <dgm:spPr/>
      <dgm:t>
        <a:bodyPr/>
        <a:lstStyle/>
        <a:p>
          <a:endParaRPr lang="es-ES"/>
        </a:p>
      </dgm:t>
    </dgm:pt>
    <dgm:pt modelId="{24649344-63F3-DB43-A259-759FE21E5E0B}">
      <dgm:prSet phldrT="[Texto]"/>
      <dgm:spPr/>
      <dgm:t>
        <a:bodyPr/>
        <a:lstStyle/>
        <a:p>
          <a:r>
            <a:rPr lang="es-ES"/>
            <a:t>En el centro de trabajo</a:t>
          </a:r>
        </a:p>
      </dgm:t>
    </dgm:pt>
    <dgm:pt modelId="{211B3FDB-FB2B-2448-8558-1DD9A7B7903B}" type="parTrans" cxnId="{1AD0A548-EC9E-8645-956B-811EE1AD0234}">
      <dgm:prSet/>
      <dgm:spPr/>
      <dgm:t>
        <a:bodyPr/>
        <a:lstStyle/>
        <a:p>
          <a:endParaRPr lang="es-ES"/>
        </a:p>
      </dgm:t>
    </dgm:pt>
    <dgm:pt modelId="{A75B5E1B-E65B-5748-819F-8A2374E2FEBE}" type="sibTrans" cxnId="{1AD0A548-EC9E-8645-956B-811EE1AD0234}">
      <dgm:prSet/>
      <dgm:spPr/>
      <dgm:t>
        <a:bodyPr/>
        <a:lstStyle/>
        <a:p>
          <a:endParaRPr lang="es-ES"/>
        </a:p>
      </dgm:t>
    </dgm:pt>
    <dgm:pt modelId="{689586CE-86A6-1340-8FEF-4E95178F90F5}">
      <dgm:prSet phldrT="[Texto]"/>
      <dgm:spPr/>
      <dgm:t>
        <a:bodyPr/>
        <a:lstStyle/>
        <a:p>
          <a:r>
            <a:rPr lang="es-ES"/>
            <a:t>Avisar a coordinador emergencias</a:t>
          </a:r>
        </a:p>
      </dgm:t>
    </dgm:pt>
    <dgm:pt modelId="{3DAC856F-FA17-BF47-9DDC-0DBB23C0943D}" type="parTrans" cxnId="{96A600F6-178F-D048-BF57-76183846D234}">
      <dgm:prSet/>
      <dgm:spPr/>
      <dgm:t>
        <a:bodyPr/>
        <a:lstStyle/>
        <a:p>
          <a:endParaRPr lang="es-ES"/>
        </a:p>
      </dgm:t>
    </dgm:pt>
    <dgm:pt modelId="{C210C7EC-C0C3-4D49-A048-BA35A985E334}" type="sibTrans" cxnId="{96A600F6-178F-D048-BF57-76183846D234}">
      <dgm:prSet/>
      <dgm:spPr/>
      <dgm:t>
        <a:bodyPr/>
        <a:lstStyle/>
        <a:p>
          <a:endParaRPr lang="es-ES"/>
        </a:p>
      </dgm:t>
    </dgm:pt>
    <dgm:pt modelId="{6DB4D90E-0FF6-BB4E-94E7-BFFB26369492}">
      <dgm:prSet phldrT="[Texto]"/>
      <dgm:spPr/>
      <dgm:t>
        <a:bodyPr/>
        <a:lstStyle/>
        <a:p>
          <a:r>
            <a:rPr lang="es-ES"/>
            <a:t>Acudir con EPIs (mascarilla y guantes)</a:t>
          </a:r>
        </a:p>
      </dgm:t>
    </dgm:pt>
    <dgm:pt modelId="{0633FC5A-CF5C-5A4C-9A3D-053DDF493F82}" type="parTrans" cxnId="{0093763F-93F3-4F4D-A276-8461252A5669}">
      <dgm:prSet/>
      <dgm:spPr/>
      <dgm:t>
        <a:bodyPr/>
        <a:lstStyle/>
        <a:p>
          <a:endParaRPr lang="es-ES"/>
        </a:p>
      </dgm:t>
    </dgm:pt>
    <dgm:pt modelId="{52853DD3-1C82-BB4E-9CF2-188E1B61F1CB}" type="sibTrans" cxnId="{0093763F-93F3-4F4D-A276-8461252A5669}">
      <dgm:prSet/>
      <dgm:spPr/>
      <dgm:t>
        <a:bodyPr/>
        <a:lstStyle/>
        <a:p>
          <a:endParaRPr lang="es-ES"/>
        </a:p>
      </dgm:t>
    </dgm:pt>
    <dgm:pt modelId="{7E1385DD-E827-4946-9903-41CA19C9096B}">
      <dgm:prSet phldrT="[Texto]"/>
      <dgm:spPr/>
      <dgm:t>
        <a:bodyPr/>
        <a:lstStyle/>
        <a:p>
          <a:r>
            <a:rPr lang="es-ES"/>
            <a:t>Entregar mascarilla a la persona afectada.</a:t>
          </a:r>
        </a:p>
      </dgm:t>
    </dgm:pt>
    <dgm:pt modelId="{82BE8457-386A-2044-8820-0BAFDC6091DA}" type="parTrans" cxnId="{39FD0B8E-DD55-BD4F-B012-C7027AC73160}">
      <dgm:prSet/>
      <dgm:spPr/>
      <dgm:t>
        <a:bodyPr/>
        <a:lstStyle/>
        <a:p>
          <a:endParaRPr lang="es-ES"/>
        </a:p>
      </dgm:t>
    </dgm:pt>
    <dgm:pt modelId="{D727DF97-3AFE-9546-AE57-323139EA57FB}" type="sibTrans" cxnId="{39FD0B8E-DD55-BD4F-B012-C7027AC73160}">
      <dgm:prSet/>
      <dgm:spPr/>
      <dgm:t>
        <a:bodyPr/>
        <a:lstStyle/>
        <a:p>
          <a:endParaRPr lang="es-ES"/>
        </a:p>
      </dgm:t>
    </dgm:pt>
    <dgm:pt modelId="{8AF45041-A470-894C-B72F-62443D7EC47F}">
      <dgm:prSet phldrT="[Texto]"/>
      <dgm:spPr>
        <a:solidFill>
          <a:schemeClr val="accent2"/>
        </a:solidFill>
      </dgm:spPr>
      <dgm:t>
        <a:bodyPr/>
        <a:lstStyle/>
        <a:p>
          <a:r>
            <a:rPr lang="es-ES"/>
            <a:t>No ha estado en zona de riesgo ni con persona afectada</a:t>
          </a:r>
        </a:p>
      </dgm:t>
    </dgm:pt>
    <dgm:pt modelId="{FC26DC38-5276-9640-9DCA-F31672877B61}" type="parTrans" cxnId="{14A93218-72EA-1D4D-BAE2-F1C875FBD4AD}">
      <dgm:prSet/>
      <dgm:spPr/>
      <dgm:t>
        <a:bodyPr/>
        <a:lstStyle/>
        <a:p>
          <a:endParaRPr lang="es-ES"/>
        </a:p>
      </dgm:t>
    </dgm:pt>
    <dgm:pt modelId="{B56A2313-1BF8-344B-AE3D-CD01F989FC2E}" type="sibTrans" cxnId="{14A93218-72EA-1D4D-BAE2-F1C875FBD4AD}">
      <dgm:prSet/>
      <dgm:spPr/>
      <dgm:t>
        <a:bodyPr/>
        <a:lstStyle/>
        <a:p>
          <a:endParaRPr lang="es-ES"/>
        </a:p>
      </dgm:t>
    </dgm:pt>
    <dgm:pt modelId="{113B995F-D983-CE41-AF3A-2C9E38C48276}">
      <dgm:prSet phldrT="[Texto]"/>
      <dgm:spPr>
        <a:solidFill>
          <a:srgbClr val="FF0000"/>
        </a:solidFill>
      </dgm:spPr>
      <dgm:t>
        <a:bodyPr/>
        <a:lstStyle/>
        <a:p>
          <a:r>
            <a:rPr lang="es-ES"/>
            <a:t>Ha estado en zona de riesgo / Ha estado con algún caso probable o confirmado</a:t>
          </a:r>
        </a:p>
      </dgm:t>
    </dgm:pt>
    <dgm:pt modelId="{214C45B8-2BDC-C545-A9EA-FC12681E3E76}" type="parTrans" cxnId="{7FDDB3BE-BB6E-9240-A0C2-21E7A25BB14B}">
      <dgm:prSet/>
      <dgm:spPr/>
      <dgm:t>
        <a:bodyPr/>
        <a:lstStyle/>
        <a:p>
          <a:endParaRPr lang="es-ES"/>
        </a:p>
      </dgm:t>
    </dgm:pt>
    <dgm:pt modelId="{800B0F6A-6BA4-FF41-953F-EBF95216EF52}" type="sibTrans" cxnId="{7FDDB3BE-BB6E-9240-A0C2-21E7A25BB14B}">
      <dgm:prSet/>
      <dgm:spPr/>
      <dgm:t>
        <a:bodyPr/>
        <a:lstStyle/>
        <a:p>
          <a:endParaRPr lang="es-ES"/>
        </a:p>
      </dgm:t>
    </dgm:pt>
    <dgm:pt modelId="{37FE13E0-136A-0643-A828-463E460A0260}">
      <dgm:prSet phldrT="[Texto]"/>
      <dgm:spPr>
        <a:solidFill>
          <a:schemeClr val="accent6"/>
        </a:solidFill>
      </dgm:spPr>
      <dgm:t>
        <a:bodyPr/>
        <a:lstStyle/>
        <a:p>
          <a:r>
            <a:rPr lang="es-ES"/>
            <a:t>Remitirlo a su centro de salud.</a:t>
          </a:r>
        </a:p>
      </dgm:t>
    </dgm:pt>
    <dgm:pt modelId="{415E5DC6-3D40-A048-BE74-D4B764E1F9DF}" type="parTrans" cxnId="{46D709CF-31F6-9848-B20E-EAB9C6A7CEEF}">
      <dgm:prSet/>
      <dgm:spPr/>
      <dgm:t>
        <a:bodyPr/>
        <a:lstStyle/>
        <a:p>
          <a:endParaRPr lang="es-ES"/>
        </a:p>
      </dgm:t>
    </dgm:pt>
    <dgm:pt modelId="{DD0711D6-CCF6-7340-B119-4C3E86E97D79}" type="sibTrans" cxnId="{46D709CF-31F6-9848-B20E-EAB9C6A7CEEF}">
      <dgm:prSet/>
      <dgm:spPr/>
      <dgm:t>
        <a:bodyPr/>
        <a:lstStyle/>
        <a:p>
          <a:endParaRPr lang="es-ES"/>
        </a:p>
      </dgm:t>
    </dgm:pt>
    <dgm:pt modelId="{CA4A9DA3-2E95-2B47-8D40-46FF1ACA1D44}">
      <dgm:prSet phldrT="[Texto]"/>
      <dgm:spPr/>
      <dgm:t>
        <a:bodyPr/>
        <a:lstStyle/>
        <a:p>
          <a:r>
            <a:rPr lang="es-ES"/>
            <a:t>LLamar al 112</a:t>
          </a:r>
        </a:p>
      </dgm:t>
    </dgm:pt>
    <dgm:pt modelId="{0C9EA14D-4FCC-1E4C-B5A1-B40327C4AC94}" type="parTrans" cxnId="{818DBCC4-3431-5946-89AA-276E46B7E944}">
      <dgm:prSet/>
      <dgm:spPr/>
      <dgm:t>
        <a:bodyPr/>
        <a:lstStyle/>
        <a:p>
          <a:endParaRPr lang="es-ES"/>
        </a:p>
      </dgm:t>
    </dgm:pt>
    <dgm:pt modelId="{567A97AB-C783-B240-8A50-960F8ECED165}" type="sibTrans" cxnId="{818DBCC4-3431-5946-89AA-276E46B7E944}">
      <dgm:prSet/>
      <dgm:spPr/>
      <dgm:t>
        <a:bodyPr/>
        <a:lstStyle/>
        <a:p>
          <a:endParaRPr lang="es-ES"/>
        </a:p>
      </dgm:t>
    </dgm:pt>
    <dgm:pt modelId="{F7B5C186-A8A2-2745-84F9-5F387D5A44E9}">
      <dgm:prSet phldrT="[Texto]"/>
      <dgm:spPr/>
      <dgm:t>
        <a:bodyPr/>
        <a:lstStyle/>
        <a:p>
          <a:r>
            <a:rPr lang="es-ES"/>
            <a:t>Trasladar a la persona afectada a sala de espera.</a:t>
          </a:r>
        </a:p>
      </dgm:t>
    </dgm:pt>
    <dgm:pt modelId="{32BF2838-74BD-7540-B5DA-33DF0C3D05DA}" type="parTrans" cxnId="{55A9FC67-4F0D-DD48-9392-87BCC44F5C6F}">
      <dgm:prSet/>
      <dgm:spPr/>
      <dgm:t>
        <a:bodyPr/>
        <a:lstStyle/>
        <a:p>
          <a:endParaRPr lang="es-ES"/>
        </a:p>
      </dgm:t>
    </dgm:pt>
    <dgm:pt modelId="{E98FC88B-65D0-9F45-93A0-C731C7327387}" type="sibTrans" cxnId="{55A9FC67-4F0D-DD48-9392-87BCC44F5C6F}">
      <dgm:prSet/>
      <dgm:spPr/>
      <dgm:t>
        <a:bodyPr/>
        <a:lstStyle/>
        <a:p>
          <a:endParaRPr lang="es-ES"/>
        </a:p>
      </dgm:t>
    </dgm:pt>
    <dgm:pt modelId="{0A83E7F2-3633-4849-8FC0-99E03663D82E}">
      <dgm:prSet phldrT="[Texto]"/>
      <dgm:spPr/>
      <dgm:t>
        <a:bodyPr/>
        <a:lstStyle/>
        <a:p>
          <a:r>
            <a:rPr lang="es-ES"/>
            <a:t>Desinfectar áreas potencialmente contaminadas.</a:t>
          </a:r>
        </a:p>
      </dgm:t>
    </dgm:pt>
    <dgm:pt modelId="{B899A1B5-C07D-264A-9D30-52A2BB752939}" type="parTrans" cxnId="{EBBC3FC3-9A00-5C46-8C6E-4117D5106DFD}">
      <dgm:prSet/>
      <dgm:spPr/>
      <dgm:t>
        <a:bodyPr/>
        <a:lstStyle/>
        <a:p>
          <a:endParaRPr lang="es-ES"/>
        </a:p>
      </dgm:t>
    </dgm:pt>
    <dgm:pt modelId="{41A9E0F1-8719-4945-B558-6D1928994A51}" type="sibTrans" cxnId="{EBBC3FC3-9A00-5C46-8C6E-4117D5106DFD}">
      <dgm:prSet/>
      <dgm:spPr/>
      <dgm:t>
        <a:bodyPr/>
        <a:lstStyle/>
        <a:p>
          <a:endParaRPr lang="es-ES"/>
        </a:p>
      </dgm:t>
    </dgm:pt>
    <dgm:pt modelId="{8DF08566-2880-8747-B343-0268AD605997}">
      <dgm:prSet phldrT="[Texto]"/>
      <dgm:spPr>
        <a:solidFill>
          <a:srgbClr val="FF0000"/>
        </a:solidFill>
      </dgm:spPr>
      <dgm:t>
        <a:bodyPr/>
        <a:lstStyle/>
        <a:p>
          <a:r>
            <a:rPr lang="es-ES"/>
            <a:t>Ha estado en zona de riesgo / Ha estado con algún caso probable o confirmado.</a:t>
          </a:r>
        </a:p>
      </dgm:t>
    </dgm:pt>
    <dgm:pt modelId="{096E19AB-D6C4-AF41-85D0-033A0DE931AF}" type="parTrans" cxnId="{DEDADCF2-68F8-7241-AB4B-C916BD403DD5}">
      <dgm:prSet/>
      <dgm:spPr/>
      <dgm:t>
        <a:bodyPr/>
        <a:lstStyle/>
        <a:p>
          <a:endParaRPr lang="es-ES"/>
        </a:p>
      </dgm:t>
    </dgm:pt>
    <dgm:pt modelId="{E973BC94-BBC3-6042-8C46-E8483040EDDB}" type="sibTrans" cxnId="{DEDADCF2-68F8-7241-AB4B-C916BD403DD5}">
      <dgm:prSet/>
      <dgm:spPr/>
      <dgm:t>
        <a:bodyPr/>
        <a:lstStyle/>
        <a:p>
          <a:endParaRPr lang="es-ES"/>
        </a:p>
      </dgm:t>
    </dgm:pt>
    <dgm:pt modelId="{30F32F70-0065-9248-8B08-E40C94DB56CB}">
      <dgm:prSet phldrT="[Texto]"/>
      <dgm:spPr>
        <a:solidFill>
          <a:schemeClr val="accent2"/>
        </a:solidFill>
      </dgm:spPr>
      <dgm:t>
        <a:bodyPr/>
        <a:lstStyle/>
        <a:p>
          <a:r>
            <a:rPr lang="es-ES"/>
            <a:t>No ha estado en zona de riesgo ni con persona afectada</a:t>
          </a:r>
        </a:p>
      </dgm:t>
    </dgm:pt>
    <dgm:pt modelId="{1BC6A984-0132-0642-84E7-BA6CCE2FA60E}" type="parTrans" cxnId="{C18F87D4-1CB8-D04C-980C-04D1FD6BE9E2}">
      <dgm:prSet/>
      <dgm:spPr/>
      <dgm:t>
        <a:bodyPr/>
        <a:lstStyle/>
        <a:p>
          <a:endParaRPr lang="es-ES"/>
        </a:p>
      </dgm:t>
    </dgm:pt>
    <dgm:pt modelId="{D8DBE4A1-88C1-0845-9844-DC9C7CCC8A2E}" type="sibTrans" cxnId="{C18F87D4-1CB8-D04C-980C-04D1FD6BE9E2}">
      <dgm:prSet/>
      <dgm:spPr/>
      <dgm:t>
        <a:bodyPr/>
        <a:lstStyle/>
        <a:p>
          <a:endParaRPr lang="es-ES"/>
        </a:p>
      </dgm:t>
    </dgm:pt>
    <dgm:pt modelId="{48658D64-2977-614F-A39F-8A4D7DB7EB27}">
      <dgm:prSet phldrT="[Texto]"/>
      <dgm:spPr/>
      <dgm:t>
        <a:bodyPr/>
        <a:lstStyle/>
        <a:p>
          <a:r>
            <a:rPr lang="es-ES"/>
            <a:t>Llamar al 112 y quedarse en casa</a:t>
          </a:r>
        </a:p>
      </dgm:t>
    </dgm:pt>
    <dgm:pt modelId="{C6431A9F-EFC1-604E-A851-3B8C7FC2E7D4}" type="parTrans" cxnId="{BA988A89-7532-6E43-AE65-84B97EFF0442}">
      <dgm:prSet/>
      <dgm:spPr/>
      <dgm:t>
        <a:bodyPr/>
        <a:lstStyle/>
        <a:p>
          <a:endParaRPr lang="es-ES"/>
        </a:p>
      </dgm:t>
    </dgm:pt>
    <dgm:pt modelId="{EB725543-5A91-0A4F-AE65-DA23BA2CD0D5}" type="sibTrans" cxnId="{BA988A89-7532-6E43-AE65-84B97EFF0442}">
      <dgm:prSet/>
      <dgm:spPr/>
      <dgm:t>
        <a:bodyPr/>
        <a:lstStyle/>
        <a:p>
          <a:endParaRPr lang="es-ES"/>
        </a:p>
      </dgm:t>
    </dgm:pt>
    <dgm:pt modelId="{109D3339-FC06-9C4E-9517-AC7AAC553581}">
      <dgm:prSet phldrT="[Texto]"/>
      <dgm:spPr/>
      <dgm:t>
        <a:bodyPr/>
        <a:lstStyle/>
        <a:p>
          <a:r>
            <a:rPr lang="es-ES"/>
            <a:t>Desinfectar áreas potencialmente contaminadas.</a:t>
          </a:r>
        </a:p>
      </dgm:t>
    </dgm:pt>
    <dgm:pt modelId="{C00CD8E8-2665-374B-9694-78B9D24B3449}" type="parTrans" cxnId="{24EABB98-00A8-2047-9F32-ABCF95533EC7}">
      <dgm:prSet/>
      <dgm:spPr/>
      <dgm:t>
        <a:bodyPr/>
        <a:lstStyle/>
        <a:p>
          <a:endParaRPr lang="es-ES"/>
        </a:p>
      </dgm:t>
    </dgm:pt>
    <dgm:pt modelId="{6C9ED420-F417-B447-A9F8-91D54E28E656}" type="sibTrans" cxnId="{24EABB98-00A8-2047-9F32-ABCF95533EC7}">
      <dgm:prSet/>
      <dgm:spPr/>
      <dgm:t>
        <a:bodyPr/>
        <a:lstStyle/>
        <a:p>
          <a:endParaRPr lang="es-ES"/>
        </a:p>
      </dgm:t>
    </dgm:pt>
    <dgm:pt modelId="{8F0974F8-70D7-EB47-8971-09887BA40FB0}">
      <dgm:prSet phldrT="[Texto]"/>
      <dgm:spPr>
        <a:solidFill>
          <a:schemeClr val="accent6"/>
        </a:solidFill>
      </dgm:spPr>
      <dgm:t>
        <a:bodyPr/>
        <a:lstStyle/>
        <a:p>
          <a:r>
            <a:rPr lang="es-ES"/>
            <a:t>Acudir a su centro de salud</a:t>
          </a:r>
        </a:p>
      </dgm:t>
    </dgm:pt>
    <dgm:pt modelId="{C5F6043A-D2E4-F04F-91F8-7C474DB346FF}" type="parTrans" cxnId="{F5283CFF-DBAA-1348-89A2-B64D001AEA76}">
      <dgm:prSet/>
      <dgm:spPr/>
      <dgm:t>
        <a:bodyPr/>
        <a:lstStyle/>
        <a:p>
          <a:endParaRPr lang="es-ES"/>
        </a:p>
      </dgm:t>
    </dgm:pt>
    <dgm:pt modelId="{6387B300-F3DF-8143-A39E-6048E18EDE25}" type="sibTrans" cxnId="{F5283CFF-DBAA-1348-89A2-B64D001AEA76}">
      <dgm:prSet/>
      <dgm:spPr/>
      <dgm:t>
        <a:bodyPr/>
        <a:lstStyle/>
        <a:p>
          <a:endParaRPr lang="es-ES"/>
        </a:p>
      </dgm:t>
    </dgm:pt>
    <dgm:pt modelId="{D9ECD9D8-2031-EB46-A779-1D1E31320B76}">
      <dgm:prSet phldrT="[Texto]"/>
      <dgm:spPr/>
      <dgm:t>
        <a:bodyPr/>
        <a:lstStyle/>
        <a:p>
          <a:r>
            <a:rPr lang="es-ES"/>
            <a:t>Paralizar y evacuar zonas afectadas.</a:t>
          </a:r>
        </a:p>
      </dgm:t>
    </dgm:pt>
    <dgm:pt modelId="{38519F5A-4807-C84C-9129-F82AD73F13AF}" type="parTrans" cxnId="{91681CC1-199E-DE49-BAEF-4A921B2EAAED}">
      <dgm:prSet/>
      <dgm:spPr/>
      <dgm:t>
        <a:bodyPr/>
        <a:lstStyle/>
        <a:p>
          <a:endParaRPr lang="es-ES"/>
        </a:p>
      </dgm:t>
    </dgm:pt>
    <dgm:pt modelId="{BEABF3F4-9442-E24C-B043-4B4EA385199D}" type="sibTrans" cxnId="{91681CC1-199E-DE49-BAEF-4A921B2EAAED}">
      <dgm:prSet/>
      <dgm:spPr/>
      <dgm:t>
        <a:bodyPr/>
        <a:lstStyle/>
        <a:p>
          <a:endParaRPr lang="es-ES"/>
        </a:p>
      </dgm:t>
    </dgm:pt>
    <dgm:pt modelId="{B91AEE62-8123-314B-BAD5-EEA576DDFEAF}" type="pres">
      <dgm:prSet presAssocID="{4684B096-8386-D442-8291-CD1C23F528A6}" presName="hierChild1" presStyleCnt="0">
        <dgm:presLayoutVars>
          <dgm:orgChart val="1"/>
          <dgm:chPref val="1"/>
          <dgm:dir/>
          <dgm:animOne val="branch"/>
          <dgm:animLvl val="lvl"/>
          <dgm:resizeHandles/>
        </dgm:presLayoutVars>
      </dgm:prSet>
      <dgm:spPr/>
    </dgm:pt>
    <dgm:pt modelId="{F1F8644A-F525-6442-84A2-A195378F39C7}" type="pres">
      <dgm:prSet presAssocID="{6C2BE400-BBB2-F94A-9E26-5C0C5A295B5A}" presName="hierRoot1" presStyleCnt="0">
        <dgm:presLayoutVars>
          <dgm:hierBranch val="init"/>
        </dgm:presLayoutVars>
      </dgm:prSet>
      <dgm:spPr/>
    </dgm:pt>
    <dgm:pt modelId="{2DBE362A-0CF0-5142-A37C-D542902C17C8}" type="pres">
      <dgm:prSet presAssocID="{6C2BE400-BBB2-F94A-9E26-5C0C5A295B5A}" presName="rootComposite1" presStyleCnt="0"/>
      <dgm:spPr/>
    </dgm:pt>
    <dgm:pt modelId="{15A43794-AAC1-C943-A2D2-EC18825474C1}" type="pres">
      <dgm:prSet presAssocID="{6C2BE400-BBB2-F94A-9E26-5C0C5A295B5A}" presName="rootText1" presStyleLbl="node0" presStyleIdx="0" presStyleCnt="1">
        <dgm:presLayoutVars>
          <dgm:chPref val="3"/>
        </dgm:presLayoutVars>
      </dgm:prSet>
      <dgm:spPr/>
    </dgm:pt>
    <dgm:pt modelId="{DFD56F64-1D5D-4045-B870-1F111C1697C7}" type="pres">
      <dgm:prSet presAssocID="{6C2BE400-BBB2-F94A-9E26-5C0C5A295B5A}" presName="rootConnector1" presStyleLbl="node1" presStyleIdx="0" presStyleCnt="0"/>
      <dgm:spPr/>
    </dgm:pt>
    <dgm:pt modelId="{2CBA4199-3AB5-B446-932A-1A1400423E8C}" type="pres">
      <dgm:prSet presAssocID="{6C2BE400-BBB2-F94A-9E26-5C0C5A295B5A}" presName="hierChild2" presStyleCnt="0"/>
      <dgm:spPr/>
    </dgm:pt>
    <dgm:pt modelId="{09B82B7E-C946-7849-8F54-FDF929594A88}" type="pres">
      <dgm:prSet presAssocID="{DA05F179-8A46-3349-BD75-6C63E5A8E02B}" presName="Name64" presStyleLbl="parChTrans1D2" presStyleIdx="0" presStyleCnt="2"/>
      <dgm:spPr/>
    </dgm:pt>
    <dgm:pt modelId="{2F6BCB70-E2BA-7E4E-9ED4-3C300FDA9292}" type="pres">
      <dgm:prSet presAssocID="{C8CA9912-C627-6A42-B131-7899AC6896E7}" presName="hierRoot2" presStyleCnt="0">
        <dgm:presLayoutVars>
          <dgm:hierBranch val="init"/>
        </dgm:presLayoutVars>
      </dgm:prSet>
      <dgm:spPr/>
    </dgm:pt>
    <dgm:pt modelId="{DD38581E-76C0-B44D-BA67-2C5A84D41101}" type="pres">
      <dgm:prSet presAssocID="{C8CA9912-C627-6A42-B131-7899AC6896E7}" presName="rootComposite" presStyleCnt="0"/>
      <dgm:spPr/>
    </dgm:pt>
    <dgm:pt modelId="{3C075B07-A7F9-4E4D-BF8F-021136706947}" type="pres">
      <dgm:prSet presAssocID="{C8CA9912-C627-6A42-B131-7899AC6896E7}" presName="rootText" presStyleLbl="node2" presStyleIdx="0" presStyleCnt="2">
        <dgm:presLayoutVars>
          <dgm:chPref val="3"/>
        </dgm:presLayoutVars>
      </dgm:prSet>
      <dgm:spPr/>
    </dgm:pt>
    <dgm:pt modelId="{538C7D76-FAAD-FB4D-8549-F7C34BC23551}" type="pres">
      <dgm:prSet presAssocID="{C8CA9912-C627-6A42-B131-7899AC6896E7}" presName="rootConnector" presStyleLbl="node2" presStyleIdx="0" presStyleCnt="2"/>
      <dgm:spPr/>
    </dgm:pt>
    <dgm:pt modelId="{6F21FBAE-FA3E-1943-974F-26432EB9CDED}" type="pres">
      <dgm:prSet presAssocID="{C8CA9912-C627-6A42-B131-7899AC6896E7}" presName="hierChild4" presStyleCnt="0"/>
      <dgm:spPr/>
    </dgm:pt>
    <dgm:pt modelId="{5F358CE5-E915-5349-81D0-206E6CA11747}" type="pres">
      <dgm:prSet presAssocID="{096E19AB-D6C4-AF41-85D0-033A0DE931AF}" presName="Name64" presStyleLbl="parChTrans1D3" presStyleIdx="0" presStyleCnt="4"/>
      <dgm:spPr/>
    </dgm:pt>
    <dgm:pt modelId="{69ED6656-CE58-E747-94F7-8A259ADDB4A9}" type="pres">
      <dgm:prSet presAssocID="{8DF08566-2880-8747-B343-0268AD605997}" presName="hierRoot2" presStyleCnt="0">
        <dgm:presLayoutVars>
          <dgm:hierBranch val="init"/>
        </dgm:presLayoutVars>
      </dgm:prSet>
      <dgm:spPr/>
    </dgm:pt>
    <dgm:pt modelId="{D800F76F-3DAD-294B-9EC5-A701E422E31D}" type="pres">
      <dgm:prSet presAssocID="{8DF08566-2880-8747-B343-0268AD605997}" presName="rootComposite" presStyleCnt="0"/>
      <dgm:spPr/>
    </dgm:pt>
    <dgm:pt modelId="{E674B573-6B6B-E448-ADA3-4DE4D073F2CC}" type="pres">
      <dgm:prSet presAssocID="{8DF08566-2880-8747-B343-0268AD605997}" presName="rootText" presStyleLbl="node3" presStyleIdx="0" presStyleCnt="4">
        <dgm:presLayoutVars>
          <dgm:chPref val="3"/>
        </dgm:presLayoutVars>
      </dgm:prSet>
      <dgm:spPr/>
    </dgm:pt>
    <dgm:pt modelId="{65D73321-A097-A549-99AB-67358A89FA1F}" type="pres">
      <dgm:prSet presAssocID="{8DF08566-2880-8747-B343-0268AD605997}" presName="rootConnector" presStyleLbl="node3" presStyleIdx="0" presStyleCnt="4"/>
      <dgm:spPr/>
    </dgm:pt>
    <dgm:pt modelId="{2A28E1A9-6FD6-EC49-801E-1BE7DB181359}" type="pres">
      <dgm:prSet presAssocID="{8DF08566-2880-8747-B343-0268AD605997}" presName="hierChild4" presStyleCnt="0"/>
      <dgm:spPr/>
    </dgm:pt>
    <dgm:pt modelId="{6B8A352E-F758-F14B-A839-A18691737CC5}" type="pres">
      <dgm:prSet presAssocID="{C6431A9F-EFC1-604E-A851-3B8C7FC2E7D4}" presName="Name64" presStyleLbl="parChTrans1D4" presStyleIdx="0" presStyleCnt="11"/>
      <dgm:spPr/>
    </dgm:pt>
    <dgm:pt modelId="{090A58F6-A9FD-4540-B2DF-6BA9BB78BE94}" type="pres">
      <dgm:prSet presAssocID="{48658D64-2977-614F-A39F-8A4D7DB7EB27}" presName="hierRoot2" presStyleCnt="0">
        <dgm:presLayoutVars>
          <dgm:hierBranch val="init"/>
        </dgm:presLayoutVars>
      </dgm:prSet>
      <dgm:spPr/>
    </dgm:pt>
    <dgm:pt modelId="{6EFB724C-0E83-0F4A-9722-300B13A2903F}" type="pres">
      <dgm:prSet presAssocID="{48658D64-2977-614F-A39F-8A4D7DB7EB27}" presName="rootComposite" presStyleCnt="0"/>
      <dgm:spPr/>
    </dgm:pt>
    <dgm:pt modelId="{C7276B7E-CF56-2648-B369-C1F70F97CD52}" type="pres">
      <dgm:prSet presAssocID="{48658D64-2977-614F-A39F-8A4D7DB7EB27}" presName="rootText" presStyleLbl="node4" presStyleIdx="0" presStyleCnt="11">
        <dgm:presLayoutVars>
          <dgm:chPref val="3"/>
        </dgm:presLayoutVars>
      </dgm:prSet>
      <dgm:spPr/>
    </dgm:pt>
    <dgm:pt modelId="{6A335CDE-8498-CB4B-826F-467315422AF1}" type="pres">
      <dgm:prSet presAssocID="{48658D64-2977-614F-A39F-8A4D7DB7EB27}" presName="rootConnector" presStyleLbl="node4" presStyleIdx="0" presStyleCnt="11"/>
      <dgm:spPr/>
    </dgm:pt>
    <dgm:pt modelId="{CACC72BB-24A4-4045-8B9E-4BF067E2D221}" type="pres">
      <dgm:prSet presAssocID="{48658D64-2977-614F-A39F-8A4D7DB7EB27}" presName="hierChild4" presStyleCnt="0"/>
      <dgm:spPr/>
    </dgm:pt>
    <dgm:pt modelId="{D1C38D13-5DC4-9647-B2B0-11EEEE8ABDDE}" type="pres">
      <dgm:prSet presAssocID="{48658D64-2977-614F-A39F-8A4D7DB7EB27}" presName="hierChild5" presStyleCnt="0"/>
      <dgm:spPr/>
    </dgm:pt>
    <dgm:pt modelId="{E24EC895-4912-3442-B752-DBF0DF117684}" type="pres">
      <dgm:prSet presAssocID="{C00CD8E8-2665-374B-9694-78B9D24B3449}" presName="Name64" presStyleLbl="parChTrans1D4" presStyleIdx="1" presStyleCnt="11"/>
      <dgm:spPr/>
    </dgm:pt>
    <dgm:pt modelId="{8CC9C13F-EC79-C143-A668-D31C26BDABE2}" type="pres">
      <dgm:prSet presAssocID="{109D3339-FC06-9C4E-9517-AC7AAC553581}" presName="hierRoot2" presStyleCnt="0">
        <dgm:presLayoutVars>
          <dgm:hierBranch val="init"/>
        </dgm:presLayoutVars>
      </dgm:prSet>
      <dgm:spPr/>
    </dgm:pt>
    <dgm:pt modelId="{E1E7A381-BC91-F74D-8FF6-F7AFDD243312}" type="pres">
      <dgm:prSet presAssocID="{109D3339-FC06-9C4E-9517-AC7AAC553581}" presName="rootComposite" presStyleCnt="0"/>
      <dgm:spPr/>
    </dgm:pt>
    <dgm:pt modelId="{7A23F491-A683-AC47-B46C-A57473695DEF}" type="pres">
      <dgm:prSet presAssocID="{109D3339-FC06-9C4E-9517-AC7AAC553581}" presName="rootText" presStyleLbl="node4" presStyleIdx="1" presStyleCnt="11">
        <dgm:presLayoutVars>
          <dgm:chPref val="3"/>
        </dgm:presLayoutVars>
      </dgm:prSet>
      <dgm:spPr/>
    </dgm:pt>
    <dgm:pt modelId="{DB04A413-469F-D84B-A673-F1E1FB3F019D}" type="pres">
      <dgm:prSet presAssocID="{109D3339-FC06-9C4E-9517-AC7AAC553581}" presName="rootConnector" presStyleLbl="node4" presStyleIdx="1" presStyleCnt="11"/>
      <dgm:spPr/>
    </dgm:pt>
    <dgm:pt modelId="{9760DBE3-8B5D-5B43-8D80-400C48C15F5E}" type="pres">
      <dgm:prSet presAssocID="{109D3339-FC06-9C4E-9517-AC7AAC553581}" presName="hierChild4" presStyleCnt="0"/>
      <dgm:spPr/>
    </dgm:pt>
    <dgm:pt modelId="{3638377A-512D-B44B-98D4-5830A88138A7}" type="pres">
      <dgm:prSet presAssocID="{109D3339-FC06-9C4E-9517-AC7AAC553581}" presName="hierChild5" presStyleCnt="0"/>
      <dgm:spPr/>
    </dgm:pt>
    <dgm:pt modelId="{01EEC4EB-58DC-7646-871A-E2A8F7269007}" type="pres">
      <dgm:prSet presAssocID="{8DF08566-2880-8747-B343-0268AD605997}" presName="hierChild5" presStyleCnt="0"/>
      <dgm:spPr/>
    </dgm:pt>
    <dgm:pt modelId="{62C7A768-0CB2-0D4A-9844-6F50F5E4ADE6}" type="pres">
      <dgm:prSet presAssocID="{1BC6A984-0132-0642-84E7-BA6CCE2FA60E}" presName="Name64" presStyleLbl="parChTrans1D3" presStyleIdx="1" presStyleCnt="4"/>
      <dgm:spPr/>
    </dgm:pt>
    <dgm:pt modelId="{780F0823-25C7-804C-8CEA-60FAB09577C7}" type="pres">
      <dgm:prSet presAssocID="{30F32F70-0065-9248-8B08-E40C94DB56CB}" presName="hierRoot2" presStyleCnt="0">
        <dgm:presLayoutVars>
          <dgm:hierBranch val="init"/>
        </dgm:presLayoutVars>
      </dgm:prSet>
      <dgm:spPr/>
    </dgm:pt>
    <dgm:pt modelId="{ECDE9DB8-29BD-9247-B75C-8347A13898E1}" type="pres">
      <dgm:prSet presAssocID="{30F32F70-0065-9248-8B08-E40C94DB56CB}" presName="rootComposite" presStyleCnt="0"/>
      <dgm:spPr/>
    </dgm:pt>
    <dgm:pt modelId="{5C11900A-8A6F-0D4D-853E-9A59F3AEBB6B}" type="pres">
      <dgm:prSet presAssocID="{30F32F70-0065-9248-8B08-E40C94DB56CB}" presName="rootText" presStyleLbl="node3" presStyleIdx="1" presStyleCnt="4">
        <dgm:presLayoutVars>
          <dgm:chPref val="3"/>
        </dgm:presLayoutVars>
      </dgm:prSet>
      <dgm:spPr/>
    </dgm:pt>
    <dgm:pt modelId="{3E163AC8-32BA-D04B-8CD4-AA8A297EAF82}" type="pres">
      <dgm:prSet presAssocID="{30F32F70-0065-9248-8B08-E40C94DB56CB}" presName="rootConnector" presStyleLbl="node3" presStyleIdx="1" presStyleCnt="4"/>
      <dgm:spPr/>
    </dgm:pt>
    <dgm:pt modelId="{6248A3ED-25E1-B345-91F0-8384C9100670}" type="pres">
      <dgm:prSet presAssocID="{30F32F70-0065-9248-8B08-E40C94DB56CB}" presName="hierChild4" presStyleCnt="0"/>
      <dgm:spPr/>
    </dgm:pt>
    <dgm:pt modelId="{1FB2E47B-8F7C-AF43-8A8D-3C7278E21593}" type="pres">
      <dgm:prSet presAssocID="{C5F6043A-D2E4-F04F-91F8-7C474DB346FF}" presName="Name64" presStyleLbl="parChTrans1D4" presStyleIdx="2" presStyleCnt="11"/>
      <dgm:spPr/>
    </dgm:pt>
    <dgm:pt modelId="{D60B7F66-087F-7043-B9F8-E6467C509399}" type="pres">
      <dgm:prSet presAssocID="{8F0974F8-70D7-EB47-8971-09887BA40FB0}" presName="hierRoot2" presStyleCnt="0">
        <dgm:presLayoutVars>
          <dgm:hierBranch val="init"/>
        </dgm:presLayoutVars>
      </dgm:prSet>
      <dgm:spPr/>
    </dgm:pt>
    <dgm:pt modelId="{8F3684C3-17AC-E742-B506-C4D2FB4CD4AC}" type="pres">
      <dgm:prSet presAssocID="{8F0974F8-70D7-EB47-8971-09887BA40FB0}" presName="rootComposite" presStyleCnt="0"/>
      <dgm:spPr/>
    </dgm:pt>
    <dgm:pt modelId="{B433CC86-330B-CA45-92B8-0D8CDB60C90A}" type="pres">
      <dgm:prSet presAssocID="{8F0974F8-70D7-EB47-8971-09887BA40FB0}" presName="rootText" presStyleLbl="node4" presStyleIdx="2" presStyleCnt="11">
        <dgm:presLayoutVars>
          <dgm:chPref val="3"/>
        </dgm:presLayoutVars>
      </dgm:prSet>
      <dgm:spPr/>
    </dgm:pt>
    <dgm:pt modelId="{57109147-D9FF-7642-9770-EDD536505AC7}" type="pres">
      <dgm:prSet presAssocID="{8F0974F8-70D7-EB47-8971-09887BA40FB0}" presName="rootConnector" presStyleLbl="node4" presStyleIdx="2" presStyleCnt="11"/>
      <dgm:spPr/>
    </dgm:pt>
    <dgm:pt modelId="{5631F899-BBAC-9949-8CA6-C6DD71F8E9BB}" type="pres">
      <dgm:prSet presAssocID="{8F0974F8-70D7-EB47-8971-09887BA40FB0}" presName="hierChild4" presStyleCnt="0"/>
      <dgm:spPr/>
    </dgm:pt>
    <dgm:pt modelId="{EB9BB15E-63E5-2540-9B09-543CF7FA00CD}" type="pres">
      <dgm:prSet presAssocID="{8F0974F8-70D7-EB47-8971-09887BA40FB0}" presName="hierChild5" presStyleCnt="0"/>
      <dgm:spPr/>
    </dgm:pt>
    <dgm:pt modelId="{2F016BD6-2E87-5A4E-A701-20CB7DA46570}" type="pres">
      <dgm:prSet presAssocID="{30F32F70-0065-9248-8B08-E40C94DB56CB}" presName="hierChild5" presStyleCnt="0"/>
      <dgm:spPr/>
    </dgm:pt>
    <dgm:pt modelId="{0C074D45-8282-D34F-B73A-4E3642E94B1B}" type="pres">
      <dgm:prSet presAssocID="{C8CA9912-C627-6A42-B131-7899AC6896E7}" presName="hierChild5" presStyleCnt="0"/>
      <dgm:spPr/>
    </dgm:pt>
    <dgm:pt modelId="{59D97F48-6A51-1F4A-9F8A-A5998A4A8018}" type="pres">
      <dgm:prSet presAssocID="{211B3FDB-FB2B-2448-8558-1DD9A7B7903B}" presName="Name64" presStyleLbl="parChTrans1D2" presStyleIdx="1" presStyleCnt="2"/>
      <dgm:spPr/>
    </dgm:pt>
    <dgm:pt modelId="{57B8E516-60EB-C646-9FFF-445B77B6AF0E}" type="pres">
      <dgm:prSet presAssocID="{24649344-63F3-DB43-A259-759FE21E5E0B}" presName="hierRoot2" presStyleCnt="0">
        <dgm:presLayoutVars>
          <dgm:hierBranch val="init"/>
        </dgm:presLayoutVars>
      </dgm:prSet>
      <dgm:spPr/>
    </dgm:pt>
    <dgm:pt modelId="{6DE8602E-F138-9E49-8259-3D7CBFA6BB9E}" type="pres">
      <dgm:prSet presAssocID="{24649344-63F3-DB43-A259-759FE21E5E0B}" presName="rootComposite" presStyleCnt="0"/>
      <dgm:spPr/>
    </dgm:pt>
    <dgm:pt modelId="{F6B1B1AC-8660-DE41-9D8B-5515B02C72FE}" type="pres">
      <dgm:prSet presAssocID="{24649344-63F3-DB43-A259-759FE21E5E0B}" presName="rootText" presStyleLbl="node2" presStyleIdx="1" presStyleCnt="2">
        <dgm:presLayoutVars>
          <dgm:chPref val="3"/>
        </dgm:presLayoutVars>
      </dgm:prSet>
      <dgm:spPr/>
    </dgm:pt>
    <dgm:pt modelId="{055E9ECE-A890-E242-B5AA-FEFEF578B6DB}" type="pres">
      <dgm:prSet presAssocID="{24649344-63F3-DB43-A259-759FE21E5E0B}" presName="rootConnector" presStyleLbl="node2" presStyleIdx="1" presStyleCnt="2"/>
      <dgm:spPr/>
    </dgm:pt>
    <dgm:pt modelId="{19310D54-78BA-E246-9377-CF074C6A7C49}" type="pres">
      <dgm:prSet presAssocID="{24649344-63F3-DB43-A259-759FE21E5E0B}" presName="hierChild4" presStyleCnt="0"/>
      <dgm:spPr/>
    </dgm:pt>
    <dgm:pt modelId="{0904740E-814E-7C4B-ACD6-0DECA8DF8D81}" type="pres">
      <dgm:prSet presAssocID="{214C45B8-2BDC-C545-A9EA-FC12681E3E76}" presName="Name64" presStyleLbl="parChTrans1D3" presStyleIdx="2" presStyleCnt="4"/>
      <dgm:spPr/>
    </dgm:pt>
    <dgm:pt modelId="{FA2FC213-E7BF-F645-A0DE-4B51D165FAA8}" type="pres">
      <dgm:prSet presAssocID="{113B995F-D983-CE41-AF3A-2C9E38C48276}" presName="hierRoot2" presStyleCnt="0">
        <dgm:presLayoutVars>
          <dgm:hierBranch val="init"/>
        </dgm:presLayoutVars>
      </dgm:prSet>
      <dgm:spPr/>
    </dgm:pt>
    <dgm:pt modelId="{BFAA7CC7-9D85-7E44-84CD-5E1C497CDC29}" type="pres">
      <dgm:prSet presAssocID="{113B995F-D983-CE41-AF3A-2C9E38C48276}" presName="rootComposite" presStyleCnt="0"/>
      <dgm:spPr/>
    </dgm:pt>
    <dgm:pt modelId="{077CEA4A-D05E-1545-9C78-27BF5DA64CAF}" type="pres">
      <dgm:prSet presAssocID="{113B995F-D983-CE41-AF3A-2C9E38C48276}" presName="rootText" presStyleLbl="node3" presStyleIdx="2" presStyleCnt="4">
        <dgm:presLayoutVars>
          <dgm:chPref val="3"/>
        </dgm:presLayoutVars>
      </dgm:prSet>
      <dgm:spPr/>
    </dgm:pt>
    <dgm:pt modelId="{44C4FE8D-20CE-1242-8308-63651063EBC2}" type="pres">
      <dgm:prSet presAssocID="{113B995F-D983-CE41-AF3A-2C9E38C48276}" presName="rootConnector" presStyleLbl="node3" presStyleIdx="2" presStyleCnt="4"/>
      <dgm:spPr/>
    </dgm:pt>
    <dgm:pt modelId="{9FE27985-8270-2B4A-A8BA-3B920F245EBB}" type="pres">
      <dgm:prSet presAssocID="{113B995F-D983-CE41-AF3A-2C9E38C48276}" presName="hierChild4" presStyleCnt="0"/>
      <dgm:spPr/>
    </dgm:pt>
    <dgm:pt modelId="{527F050A-B886-0741-B5B0-1129FC287570}" type="pres">
      <dgm:prSet presAssocID="{3DAC856F-FA17-BF47-9DDC-0DBB23C0943D}" presName="Name64" presStyleLbl="parChTrans1D4" presStyleIdx="3" presStyleCnt="11"/>
      <dgm:spPr/>
    </dgm:pt>
    <dgm:pt modelId="{D3B03944-A978-1D40-9809-8E4E4B84CFB2}" type="pres">
      <dgm:prSet presAssocID="{689586CE-86A6-1340-8FEF-4E95178F90F5}" presName="hierRoot2" presStyleCnt="0">
        <dgm:presLayoutVars>
          <dgm:hierBranch val="init"/>
        </dgm:presLayoutVars>
      </dgm:prSet>
      <dgm:spPr/>
    </dgm:pt>
    <dgm:pt modelId="{7B33F5F2-68A9-B04C-B73B-0F59E0564F2C}" type="pres">
      <dgm:prSet presAssocID="{689586CE-86A6-1340-8FEF-4E95178F90F5}" presName="rootComposite" presStyleCnt="0"/>
      <dgm:spPr/>
    </dgm:pt>
    <dgm:pt modelId="{F1CAFD96-98CD-EA42-9B20-3A1418BDFF6B}" type="pres">
      <dgm:prSet presAssocID="{689586CE-86A6-1340-8FEF-4E95178F90F5}" presName="rootText" presStyleLbl="node4" presStyleIdx="3" presStyleCnt="11">
        <dgm:presLayoutVars>
          <dgm:chPref val="3"/>
        </dgm:presLayoutVars>
      </dgm:prSet>
      <dgm:spPr/>
    </dgm:pt>
    <dgm:pt modelId="{506A4977-007C-AD47-96EB-EAD8C44A9765}" type="pres">
      <dgm:prSet presAssocID="{689586CE-86A6-1340-8FEF-4E95178F90F5}" presName="rootConnector" presStyleLbl="node4" presStyleIdx="3" presStyleCnt="11"/>
      <dgm:spPr/>
    </dgm:pt>
    <dgm:pt modelId="{A89A2526-3FB7-7843-8552-755E6AB74C05}" type="pres">
      <dgm:prSet presAssocID="{689586CE-86A6-1340-8FEF-4E95178F90F5}" presName="hierChild4" presStyleCnt="0"/>
      <dgm:spPr/>
    </dgm:pt>
    <dgm:pt modelId="{DD73AB3C-2901-954D-AA86-6CE9442CFC1D}" type="pres">
      <dgm:prSet presAssocID="{689586CE-86A6-1340-8FEF-4E95178F90F5}" presName="hierChild5" presStyleCnt="0"/>
      <dgm:spPr/>
    </dgm:pt>
    <dgm:pt modelId="{DDC95EFC-26CE-FF47-96BE-521C9B7A0C6E}" type="pres">
      <dgm:prSet presAssocID="{0633FC5A-CF5C-5A4C-9A3D-053DDF493F82}" presName="Name64" presStyleLbl="parChTrans1D4" presStyleIdx="4" presStyleCnt="11"/>
      <dgm:spPr/>
    </dgm:pt>
    <dgm:pt modelId="{E397BA49-D792-3B4B-B9EC-73C1E32C2FE1}" type="pres">
      <dgm:prSet presAssocID="{6DB4D90E-0FF6-BB4E-94E7-BFFB26369492}" presName="hierRoot2" presStyleCnt="0">
        <dgm:presLayoutVars>
          <dgm:hierBranch val="init"/>
        </dgm:presLayoutVars>
      </dgm:prSet>
      <dgm:spPr/>
    </dgm:pt>
    <dgm:pt modelId="{8D706D76-1C51-134B-B65A-42A2C617A506}" type="pres">
      <dgm:prSet presAssocID="{6DB4D90E-0FF6-BB4E-94E7-BFFB26369492}" presName="rootComposite" presStyleCnt="0"/>
      <dgm:spPr/>
    </dgm:pt>
    <dgm:pt modelId="{08C9AA43-53A8-3F4F-9365-BD6EAEB34C9C}" type="pres">
      <dgm:prSet presAssocID="{6DB4D90E-0FF6-BB4E-94E7-BFFB26369492}" presName="rootText" presStyleLbl="node4" presStyleIdx="4" presStyleCnt="11">
        <dgm:presLayoutVars>
          <dgm:chPref val="3"/>
        </dgm:presLayoutVars>
      </dgm:prSet>
      <dgm:spPr/>
    </dgm:pt>
    <dgm:pt modelId="{A27D82D6-314D-324B-B000-6D9E8234D2B6}" type="pres">
      <dgm:prSet presAssocID="{6DB4D90E-0FF6-BB4E-94E7-BFFB26369492}" presName="rootConnector" presStyleLbl="node4" presStyleIdx="4" presStyleCnt="11"/>
      <dgm:spPr/>
    </dgm:pt>
    <dgm:pt modelId="{2437EB56-5826-5D43-8F95-410F1717F4EF}" type="pres">
      <dgm:prSet presAssocID="{6DB4D90E-0FF6-BB4E-94E7-BFFB26369492}" presName="hierChild4" presStyleCnt="0"/>
      <dgm:spPr/>
    </dgm:pt>
    <dgm:pt modelId="{A218A47E-1FB4-C44F-A3E1-358EE4455819}" type="pres">
      <dgm:prSet presAssocID="{6DB4D90E-0FF6-BB4E-94E7-BFFB26369492}" presName="hierChild5" presStyleCnt="0"/>
      <dgm:spPr/>
    </dgm:pt>
    <dgm:pt modelId="{0FF4E24C-05A6-EB4A-B36F-643264DB0164}" type="pres">
      <dgm:prSet presAssocID="{82BE8457-386A-2044-8820-0BAFDC6091DA}" presName="Name64" presStyleLbl="parChTrans1D4" presStyleIdx="5" presStyleCnt="11"/>
      <dgm:spPr/>
    </dgm:pt>
    <dgm:pt modelId="{0189D8DD-5FC2-0841-A1F3-469B4609DF1D}" type="pres">
      <dgm:prSet presAssocID="{7E1385DD-E827-4946-9903-41CA19C9096B}" presName="hierRoot2" presStyleCnt="0">
        <dgm:presLayoutVars>
          <dgm:hierBranch val="init"/>
        </dgm:presLayoutVars>
      </dgm:prSet>
      <dgm:spPr/>
    </dgm:pt>
    <dgm:pt modelId="{9BA12948-D1B9-FD4F-B620-27EDC733C34D}" type="pres">
      <dgm:prSet presAssocID="{7E1385DD-E827-4946-9903-41CA19C9096B}" presName="rootComposite" presStyleCnt="0"/>
      <dgm:spPr/>
    </dgm:pt>
    <dgm:pt modelId="{38AAB94F-BEAC-7845-95B4-DC2A24746A76}" type="pres">
      <dgm:prSet presAssocID="{7E1385DD-E827-4946-9903-41CA19C9096B}" presName="rootText" presStyleLbl="node4" presStyleIdx="5" presStyleCnt="11">
        <dgm:presLayoutVars>
          <dgm:chPref val="3"/>
        </dgm:presLayoutVars>
      </dgm:prSet>
      <dgm:spPr/>
    </dgm:pt>
    <dgm:pt modelId="{31940064-F3A0-0D4C-AC82-F5B56A014C20}" type="pres">
      <dgm:prSet presAssocID="{7E1385DD-E827-4946-9903-41CA19C9096B}" presName="rootConnector" presStyleLbl="node4" presStyleIdx="5" presStyleCnt="11"/>
      <dgm:spPr/>
    </dgm:pt>
    <dgm:pt modelId="{BB2488D4-2393-9846-A037-75D84CFAAFF6}" type="pres">
      <dgm:prSet presAssocID="{7E1385DD-E827-4946-9903-41CA19C9096B}" presName="hierChild4" presStyleCnt="0"/>
      <dgm:spPr/>
    </dgm:pt>
    <dgm:pt modelId="{B5D7CDAD-1B01-7848-AC91-BCC4EBF34641}" type="pres">
      <dgm:prSet presAssocID="{7E1385DD-E827-4946-9903-41CA19C9096B}" presName="hierChild5" presStyleCnt="0"/>
      <dgm:spPr/>
    </dgm:pt>
    <dgm:pt modelId="{72B43922-4CA7-AA4C-9644-052786625332}" type="pres">
      <dgm:prSet presAssocID="{0C9EA14D-4FCC-1E4C-B5A1-B40327C4AC94}" presName="Name64" presStyleLbl="parChTrans1D4" presStyleIdx="6" presStyleCnt="11"/>
      <dgm:spPr/>
    </dgm:pt>
    <dgm:pt modelId="{AB1FBF33-B1FC-5E4F-BA08-5981CFB4AC2F}" type="pres">
      <dgm:prSet presAssocID="{CA4A9DA3-2E95-2B47-8D40-46FF1ACA1D44}" presName="hierRoot2" presStyleCnt="0">
        <dgm:presLayoutVars>
          <dgm:hierBranch val="init"/>
        </dgm:presLayoutVars>
      </dgm:prSet>
      <dgm:spPr/>
    </dgm:pt>
    <dgm:pt modelId="{E5DAFEBC-54E8-334E-89F1-80D83C034380}" type="pres">
      <dgm:prSet presAssocID="{CA4A9DA3-2E95-2B47-8D40-46FF1ACA1D44}" presName="rootComposite" presStyleCnt="0"/>
      <dgm:spPr/>
    </dgm:pt>
    <dgm:pt modelId="{64FE5A8E-1B9E-A749-BF88-8CE1F92697AD}" type="pres">
      <dgm:prSet presAssocID="{CA4A9DA3-2E95-2B47-8D40-46FF1ACA1D44}" presName="rootText" presStyleLbl="node4" presStyleIdx="6" presStyleCnt="11">
        <dgm:presLayoutVars>
          <dgm:chPref val="3"/>
        </dgm:presLayoutVars>
      </dgm:prSet>
      <dgm:spPr/>
    </dgm:pt>
    <dgm:pt modelId="{68C57872-FF00-F74D-ACDF-0460CA5F824D}" type="pres">
      <dgm:prSet presAssocID="{CA4A9DA3-2E95-2B47-8D40-46FF1ACA1D44}" presName="rootConnector" presStyleLbl="node4" presStyleIdx="6" presStyleCnt="11"/>
      <dgm:spPr/>
    </dgm:pt>
    <dgm:pt modelId="{B5CD7505-F9E8-1B4C-8BB5-F774A4FDBB54}" type="pres">
      <dgm:prSet presAssocID="{CA4A9DA3-2E95-2B47-8D40-46FF1ACA1D44}" presName="hierChild4" presStyleCnt="0"/>
      <dgm:spPr/>
    </dgm:pt>
    <dgm:pt modelId="{DAFACBEE-34F3-054D-97B9-736D97A30DC5}" type="pres">
      <dgm:prSet presAssocID="{CA4A9DA3-2E95-2B47-8D40-46FF1ACA1D44}" presName="hierChild5" presStyleCnt="0"/>
      <dgm:spPr/>
    </dgm:pt>
    <dgm:pt modelId="{8DD5395F-B136-8641-9295-14D247E744B2}" type="pres">
      <dgm:prSet presAssocID="{32BF2838-74BD-7540-B5DA-33DF0C3D05DA}" presName="Name64" presStyleLbl="parChTrans1D4" presStyleIdx="7" presStyleCnt="11"/>
      <dgm:spPr/>
    </dgm:pt>
    <dgm:pt modelId="{2AAADB40-AAC4-7542-B0FB-10B1A8C54CCE}" type="pres">
      <dgm:prSet presAssocID="{F7B5C186-A8A2-2745-84F9-5F387D5A44E9}" presName="hierRoot2" presStyleCnt="0">
        <dgm:presLayoutVars>
          <dgm:hierBranch val="init"/>
        </dgm:presLayoutVars>
      </dgm:prSet>
      <dgm:spPr/>
    </dgm:pt>
    <dgm:pt modelId="{C1F1826E-FDBC-D146-8665-120A9BD23B7F}" type="pres">
      <dgm:prSet presAssocID="{F7B5C186-A8A2-2745-84F9-5F387D5A44E9}" presName="rootComposite" presStyleCnt="0"/>
      <dgm:spPr/>
    </dgm:pt>
    <dgm:pt modelId="{75FA537B-7AD2-3E4C-B2CF-A14AFD2D18E7}" type="pres">
      <dgm:prSet presAssocID="{F7B5C186-A8A2-2745-84F9-5F387D5A44E9}" presName="rootText" presStyleLbl="node4" presStyleIdx="7" presStyleCnt="11">
        <dgm:presLayoutVars>
          <dgm:chPref val="3"/>
        </dgm:presLayoutVars>
      </dgm:prSet>
      <dgm:spPr/>
    </dgm:pt>
    <dgm:pt modelId="{3B4EEBD8-4B24-1B41-89F8-7FE3CC6846A3}" type="pres">
      <dgm:prSet presAssocID="{F7B5C186-A8A2-2745-84F9-5F387D5A44E9}" presName="rootConnector" presStyleLbl="node4" presStyleIdx="7" presStyleCnt="11"/>
      <dgm:spPr/>
    </dgm:pt>
    <dgm:pt modelId="{A4C5E6CA-DE6B-9C4C-8F51-AC08A96E6989}" type="pres">
      <dgm:prSet presAssocID="{F7B5C186-A8A2-2745-84F9-5F387D5A44E9}" presName="hierChild4" presStyleCnt="0"/>
      <dgm:spPr/>
    </dgm:pt>
    <dgm:pt modelId="{68D7B07E-0E4F-CA4C-9DE8-D7B2D99B51BC}" type="pres">
      <dgm:prSet presAssocID="{F7B5C186-A8A2-2745-84F9-5F387D5A44E9}" presName="hierChild5" presStyleCnt="0"/>
      <dgm:spPr/>
    </dgm:pt>
    <dgm:pt modelId="{DA5C42DA-FFD2-0A49-9C9D-B8D9C1A87905}" type="pres">
      <dgm:prSet presAssocID="{38519F5A-4807-C84C-9129-F82AD73F13AF}" presName="Name64" presStyleLbl="parChTrans1D4" presStyleIdx="8" presStyleCnt="11"/>
      <dgm:spPr/>
    </dgm:pt>
    <dgm:pt modelId="{5633BFB6-2D89-3F40-88C2-451BC68AE86E}" type="pres">
      <dgm:prSet presAssocID="{D9ECD9D8-2031-EB46-A779-1D1E31320B76}" presName="hierRoot2" presStyleCnt="0">
        <dgm:presLayoutVars>
          <dgm:hierBranch val="init"/>
        </dgm:presLayoutVars>
      </dgm:prSet>
      <dgm:spPr/>
    </dgm:pt>
    <dgm:pt modelId="{31ECEC71-9B7A-2841-8D06-9B078D53BE4A}" type="pres">
      <dgm:prSet presAssocID="{D9ECD9D8-2031-EB46-A779-1D1E31320B76}" presName="rootComposite" presStyleCnt="0"/>
      <dgm:spPr/>
    </dgm:pt>
    <dgm:pt modelId="{0A35B32E-845A-7F4B-ABBD-DB502108DC63}" type="pres">
      <dgm:prSet presAssocID="{D9ECD9D8-2031-EB46-A779-1D1E31320B76}" presName="rootText" presStyleLbl="node4" presStyleIdx="8" presStyleCnt="11">
        <dgm:presLayoutVars>
          <dgm:chPref val="3"/>
        </dgm:presLayoutVars>
      </dgm:prSet>
      <dgm:spPr/>
    </dgm:pt>
    <dgm:pt modelId="{99F60041-0597-B443-8933-2B1F0CC9B332}" type="pres">
      <dgm:prSet presAssocID="{D9ECD9D8-2031-EB46-A779-1D1E31320B76}" presName="rootConnector" presStyleLbl="node4" presStyleIdx="8" presStyleCnt="11"/>
      <dgm:spPr/>
    </dgm:pt>
    <dgm:pt modelId="{9D45C776-BDEB-F04F-BF77-DC58C9EB8E38}" type="pres">
      <dgm:prSet presAssocID="{D9ECD9D8-2031-EB46-A779-1D1E31320B76}" presName="hierChild4" presStyleCnt="0"/>
      <dgm:spPr/>
    </dgm:pt>
    <dgm:pt modelId="{9C6AB0D3-C1C1-BF49-8E01-3B09ED89DEC4}" type="pres">
      <dgm:prSet presAssocID="{D9ECD9D8-2031-EB46-A779-1D1E31320B76}" presName="hierChild5" presStyleCnt="0"/>
      <dgm:spPr/>
    </dgm:pt>
    <dgm:pt modelId="{D0AAA495-5933-3C47-BEB0-0FA521D0A934}" type="pres">
      <dgm:prSet presAssocID="{B899A1B5-C07D-264A-9D30-52A2BB752939}" presName="Name64" presStyleLbl="parChTrans1D4" presStyleIdx="9" presStyleCnt="11"/>
      <dgm:spPr/>
    </dgm:pt>
    <dgm:pt modelId="{CA6E4E77-FAC2-2149-8EF7-3172FC806B9F}" type="pres">
      <dgm:prSet presAssocID="{0A83E7F2-3633-4849-8FC0-99E03663D82E}" presName="hierRoot2" presStyleCnt="0">
        <dgm:presLayoutVars>
          <dgm:hierBranch val="init"/>
        </dgm:presLayoutVars>
      </dgm:prSet>
      <dgm:spPr/>
    </dgm:pt>
    <dgm:pt modelId="{4CEBF860-9FBD-1F41-BAD1-D1FCBEFE489D}" type="pres">
      <dgm:prSet presAssocID="{0A83E7F2-3633-4849-8FC0-99E03663D82E}" presName="rootComposite" presStyleCnt="0"/>
      <dgm:spPr/>
    </dgm:pt>
    <dgm:pt modelId="{FD958CA4-DC07-6749-8144-3D47BB4152D3}" type="pres">
      <dgm:prSet presAssocID="{0A83E7F2-3633-4849-8FC0-99E03663D82E}" presName="rootText" presStyleLbl="node4" presStyleIdx="9" presStyleCnt="11">
        <dgm:presLayoutVars>
          <dgm:chPref val="3"/>
        </dgm:presLayoutVars>
      </dgm:prSet>
      <dgm:spPr/>
    </dgm:pt>
    <dgm:pt modelId="{4D754DB7-004E-4346-A0CF-20167BF39254}" type="pres">
      <dgm:prSet presAssocID="{0A83E7F2-3633-4849-8FC0-99E03663D82E}" presName="rootConnector" presStyleLbl="node4" presStyleIdx="9" presStyleCnt="11"/>
      <dgm:spPr/>
    </dgm:pt>
    <dgm:pt modelId="{9B1E2BB5-F4C7-CE47-BC87-C7B5986DD7F7}" type="pres">
      <dgm:prSet presAssocID="{0A83E7F2-3633-4849-8FC0-99E03663D82E}" presName="hierChild4" presStyleCnt="0"/>
      <dgm:spPr/>
    </dgm:pt>
    <dgm:pt modelId="{3077D075-2434-A34B-8DAE-31A6D82D29F2}" type="pres">
      <dgm:prSet presAssocID="{0A83E7F2-3633-4849-8FC0-99E03663D82E}" presName="hierChild5" presStyleCnt="0"/>
      <dgm:spPr/>
    </dgm:pt>
    <dgm:pt modelId="{CED7A04D-13B2-BC46-9549-CA0FAC78DF92}" type="pres">
      <dgm:prSet presAssocID="{113B995F-D983-CE41-AF3A-2C9E38C48276}" presName="hierChild5" presStyleCnt="0"/>
      <dgm:spPr/>
    </dgm:pt>
    <dgm:pt modelId="{678C6774-D6B2-5743-9B30-9DE4FCB4DB54}" type="pres">
      <dgm:prSet presAssocID="{FC26DC38-5276-9640-9DCA-F31672877B61}" presName="Name64" presStyleLbl="parChTrans1D3" presStyleIdx="3" presStyleCnt="4"/>
      <dgm:spPr/>
    </dgm:pt>
    <dgm:pt modelId="{334E8754-708B-DA47-84ED-D05D759B7FD5}" type="pres">
      <dgm:prSet presAssocID="{8AF45041-A470-894C-B72F-62443D7EC47F}" presName="hierRoot2" presStyleCnt="0">
        <dgm:presLayoutVars>
          <dgm:hierBranch val="init"/>
        </dgm:presLayoutVars>
      </dgm:prSet>
      <dgm:spPr/>
    </dgm:pt>
    <dgm:pt modelId="{1169C96B-894B-DC45-9F1F-C5C2657980F4}" type="pres">
      <dgm:prSet presAssocID="{8AF45041-A470-894C-B72F-62443D7EC47F}" presName="rootComposite" presStyleCnt="0"/>
      <dgm:spPr/>
    </dgm:pt>
    <dgm:pt modelId="{D976CB74-F121-A74C-91F1-57AD484101E2}" type="pres">
      <dgm:prSet presAssocID="{8AF45041-A470-894C-B72F-62443D7EC47F}" presName="rootText" presStyleLbl="node3" presStyleIdx="3" presStyleCnt="4">
        <dgm:presLayoutVars>
          <dgm:chPref val="3"/>
        </dgm:presLayoutVars>
      </dgm:prSet>
      <dgm:spPr/>
    </dgm:pt>
    <dgm:pt modelId="{BF71E06C-A235-8947-B8C0-E307396C17C8}" type="pres">
      <dgm:prSet presAssocID="{8AF45041-A470-894C-B72F-62443D7EC47F}" presName="rootConnector" presStyleLbl="node3" presStyleIdx="3" presStyleCnt="4"/>
      <dgm:spPr/>
    </dgm:pt>
    <dgm:pt modelId="{66F261EF-6CD4-F542-814A-D75610C1FC82}" type="pres">
      <dgm:prSet presAssocID="{8AF45041-A470-894C-B72F-62443D7EC47F}" presName="hierChild4" presStyleCnt="0"/>
      <dgm:spPr/>
    </dgm:pt>
    <dgm:pt modelId="{A6DE3021-4984-7C42-96D2-F27417476BDA}" type="pres">
      <dgm:prSet presAssocID="{415E5DC6-3D40-A048-BE74-D4B764E1F9DF}" presName="Name64" presStyleLbl="parChTrans1D4" presStyleIdx="10" presStyleCnt="11"/>
      <dgm:spPr/>
    </dgm:pt>
    <dgm:pt modelId="{8D2C644E-0D35-0F47-8828-A8A61B5FD711}" type="pres">
      <dgm:prSet presAssocID="{37FE13E0-136A-0643-A828-463E460A0260}" presName="hierRoot2" presStyleCnt="0">
        <dgm:presLayoutVars>
          <dgm:hierBranch val="init"/>
        </dgm:presLayoutVars>
      </dgm:prSet>
      <dgm:spPr/>
    </dgm:pt>
    <dgm:pt modelId="{3CCFE668-4D07-0740-8253-E12457F41168}" type="pres">
      <dgm:prSet presAssocID="{37FE13E0-136A-0643-A828-463E460A0260}" presName="rootComposite" presStyleCnt="0"/>
      <dgm:spPr/>
    </dgm:pt>
    <dgm:pt modelId="{B2BE8AA3-8449-7342-B424-3EB8296B968C}" type="pres">
      <dgm:prSet presAssocID="{37FE13E0-136A-0643-A828-463E460A0260}" presName="rootText" presStyleLbl="node4" presStyleIdx="10" presStyleCnt="11">
        <dgm:presLayoutVars>
          <dgm:chPref val="3"/>
        </dgm:presLayoutVars>
      </dgm:prSet>
      <dgm:spPr/>
    </dgm:pt>
    <dgm:pt modelId="{73C57F4D-C41C-4E4E-975D-32ABA3850656}" type="pres">
      <dgm:prSet presAssocID="{37FE13E0-136A-0643-A828-463E460A0260}" presName="rootConnector" presStyleLbl="node4" presStyleIdx="10" presStyleCnt="11"/>
      <dgm:spPr/>
    </dgm:pt>
    <dgm:pt modelId="{78597CFC-6291-D14E-8748-B052F43B268A}" type="pres">
      <dgm:prSet presAssocID="{37FE13E0-136A-0643-A828-463E460A0260}" presName="hierChild4" presStyleCnt="0"/>
      <dgm:spPr/>
    </dgm:pt>
    <dgm:pt modelId="{1E261739-3C87-244E-A8D8-BA5A86B0CCF6}" type="pres">
      <dgm:prSet presAssocID="{37FE13E0-136A-0643-A828-463E460A0260}" presName="hierChild5" presStyleCnt="0"/>
      <dgm:spPr/>
    </dgm:pt>
    <dgm:pt modelId="{EF4997E5-0C54-8843-BDE9-61569E15253E}" type="pres">
      <dgm:prSet presAssocID="{8AF45041-A470-894C-B72F-62443D7EC47F}" presName="hierChild5" presStyleCnt="0"/>
      <dgm:spPr/>
    </dgm:pt>
    <dgm:pt modelId="{A03C93EC-2DB1-DB4F-8CC4-3D871F2F6004}" type="pres">
      <dgm:prSet presAssocID="{24649344-63F3-DB43-A259-759FE21E5E0B}" presName="hierChild5" presStyleCnt="0"/>
      <dgm:spPr/>
    </dgm:pt>
    <dgm:pt modelId="{94574454-683F-9E43-A4B4-175957F56119}" type="pres">
      <dgm:prSet presAssocID="{6C2BE400-BBB2-F94A-9E26-5C0C5A295B5A}" presName="hierChild3" presStyleCnt="0"/>
      <dgm:spPr/>
    </dgm:pt>
  </dgm:ptLst>
  <dgm:cxnLst>
    <dgm:cxn modelId="{22072001-E677-1F48-95B0-423044A2540C}" type="presOf" srcId="{415E5DC6-3D40-A048-BE74-D4B764E1F9DF}" destId="{A6DE3021-4984-7C42-96D2-F27417476BDA}" srcOrd="0" destOrd="0" presId="urn:microsoft.com/office/officeart/2009/3/layout/HorizontalOrganizationChart"/>
    <dgm:cxn modelId="{3BF19F01-DC44-8344-8296-F6E2D878D1F1}" type="presOf" srcId="{8AF45041-A470-894C-B72F-62443D7EC47F}" destId="{BF71E06C-A235-8947-B8C0-E307396C17C8}" srcOrd="1" destOrd="0" presId="urn:microsoft.com/office/officeart/2009/3/layout/HorizontalOrganizationChart"/>
    <dgm:cxn modelId="{2B381A05-50B7-4F44-AD59-C04F5C974FE5}" type="presOf" srcId="{DA05F179-8A46-3349-BD75-6C63E5A8E02B}" destId="{09B82B7E-C946-7849-8F54-FDF929594A88}" srcOrd="0" destOrd="0" presId="urn:microsoft.com/office/officeart/2009/3/layout/HorizontalOrganizationChart"/>
    <dgm:cxn modelId="{2D152706-72E8-F746-8B99-BBA7D145C5EC}" type="presOf" srcId="{6C2BE400-BBB2-F94A-9E26-5C0C5A295B5A}" destId="{15A43794-AAC1-C943-A2D2-EC18825474C1}" srcOrd="0" destOrd="0" presId="urn:microsoft.com/office/officeart/2009/3/layout/HorizontalOrganizationChart"/>
    <dgm:cxn modelId="{9DDC8A09-A857-1F4B-BC3C-66CD0F1E0ACF}" type="presOf" srcId="{CA4A9DA3-2E95-2B47-8D40-46FF1ACA1D44}" destId="{64FE5A8E-1B9E-A749-BF88-8CE1F92697AD}" srcOrd="0" destOrd="0" presId="urn:microsoft.com/office/officeart/2009/3/layout/HorizontalOrganizationChart"/>
    <dgm:cxn modelId="{DF4F070D-8DA0-094E-8DDB-AF350F054770}" type="presOf" srcId="{113B995F-D983-CE41-AF3A-2C9E38C48276}" destId="{44C4FE8D-20CE-1242-8308-63651063EBC2}" srcOrd="1" destOrd="0" presId="urn:microsoft.com/office/officeart/2009/3/layout/HorizontalOrganizationChart"/>
    <dgm:cxn modelId="{91BA0F14-53BE-D74C-A625-3F2EED562544}" type="presOf" srcId="{CA4A9DA3-2E95-2B47-8D40-46FF1ACA1D44}" destId="{68C57872-FF00-F74D-ACDF-0460CA5F824D}" srcOrd="1" destOrd="0" presId="urn:microsoft.com/office/officeart/2009/3/layout/HorizontalOrganizationChart"/>
    <dgm:cxn modelId="{14A93218-72EA-1D4D-BAE2-F1C875FBD4AD}" srcId="{24649344-63F3-DB43-A259-759FE21E5E0B}" destId="{8AF45041-A470-894C-B72F-62443D7EC47F}" srcOrd="1" destOrd="0" parTransId="{FC26DC38-5276-9640-9DCA-F31672877B61}" sibTransId="{B56A2313-1BF8-344B-AE3D-CD01F989FC2E}"/>
    <dgm:cxn modelId="{91F82E1B-84D8-E947-B070-735520353FB7}" type="presOf" srcId="{C5F6043A-D2E4-F04F-91F8-7C474DB346FF}" destId="{1FB2E47B-8F7C-AF43-8A8D-3C7278E21593}" srcOrd="0" destOrd="0" presId="urn:microsoft.com/office/officeart/2009/3/layout/HorizontalOrganizationChart"/>
    <dgm:cxn modelId="{EB091A2C-2E05-1D49-9CBE-C7F896A4D42A}" type="presOf" srcId="{F7B5C186-A8A2-2745-84F9-5F387D5A44E9}" destId="{3B4EEBD8-4B24-1B41-89F8-7FE3CC6846A3}" srcOrd="1" destOrd="0" presId="urn:microsoft.com/office/officeart/2009/3/layout/HorizontalOrganizationChart"/>
    <dgm:cxn modelId="{F1D24D2E-15B0-5042-BF99-F6E212B91B29}" type="presOf" srcId="{8F0974F8-70D7-EB47-8971-09887BA40FB0}" destId="{B433CC86-330B-CA45-92B8-0D8CDB60C90A}" srcOrd="0" destOrd="0" presId="urn:microsoft.com/office/officeart/2009/3/layout/HorizontalOrganizationChart"/>
    <dgm:cxn modelId="{5404C237-39A6-5F4C-B466-BE7FC70FC68B}" type="presOf" srcId="{F7B5C186-A8A2-2745-84F9-5F387D5A44E9}" destId="{75FA537B-7AD2-3E4C-B2CF-A14AFD2D18E7}" srcOrd="0" destOrd="0" presId="urn:microsoft.com/office/officeart/2009/3/layout/HorizontalOrganizationChart"/>
    <dgm:cxn modelId="{6E884F39-4AA5-C341-9B91-C77F41C94683}" type="presOf" srcId="{096E19AB-D6C4-AF41-85D0-033A0DE931AF}" destId="{5F358CE5-E915-5349-81D0-206E6CA11747}" srcOrd="0" destOrd="0" presId="urn:microsoft.com/office/officeart/2009/3/layout/HorizontalOrganizationChart"/>
    <dgm:cxn modelId="{0093763F-93F3-4F4D-A276-8461252A5669}" srcId="{113B995F-D983-CE41-AF3A-2C9E38C48276}" destId="{6DB4D90E-0FF6-BB4E-94E7-BFFB26369492}" srcOrd="1" destOrd="0" parTransId="{0633FC5A-CF5C-5A4C-9A3D-053DDF493F82}" sibTransId="{52853DD3-1C82-BB4E-9CF2-188E1B61F1CB}"/>
    <dgm:cxn modelId="{6E11215B-2EFD-314D-BEC9-7D566401E255}" type="presOf" srcId="{8DF08566-2880-8747-B343-0268AD605997}" destId="{65D73321-A097-A549-99AB-67358A89FA1F}" srcOrd="1" destOrd="0" presId="urn:microsoft.com/office/officeart/2009/3/layout/HorizontalOrganizationChart"/>
    <dgm:cxn modelId="{9A33A65D-9306-8746-9724-D6C01B3EDCFF}" type="presOf" srcId="{C6431A9F-EFC1-604E-A851-3B8C7FC2E7D4}" destId="{6B8A352E-F758-F14B-A839-A18691737CC5}" srcOrd="0" destOrd="0" presId="urn:microsoft.com/office/officeart/2009/3/layout/HorizontalOrganizationChart"/>
    <dgm:cxn modelId="{1814025E-7FD4-3F4E-A441-F876719262C7}" type="presOf" srcId="{8F0974F8-70D7-EB47-8971-09887BA40FB0}" destId="{57109147-D9FF-7642-9770-EDD536505AC7}" srcOrd="1" destOrd="0" presId="urn:microsoft.com/office/officeart/2009/3/layout/HorizontalOrganizationChart"/>
    <dgm:cxn modelId="{1094CB5E-588F-DD44-BBEE-9C0152482FED}" type="presOf" srcId="{7E1385DD-E827-4946-9903-41CA19C9096B}" destId="{38AAB94F-BEAC-7845-95B4-DC2A24746A76}" srcOrd="0" destOrd="0" presId="urn:microsoft.com/office/officeart/2009/3/layout/HorizontalOrganizationChart"/>
    <dgm:cxn modelId="{2471C95F-CFBC-B84E-B60E-FB1CE282B9C1}" srcId="{4684B096-8386-D442-8291-CD1C23F528A6}" destId="{6C2BE400-BBB2-F94A-9E26-5C0C5A295B5A}" srcOrd="0" destOrd="0" parTransId="{80B2984F-5EA0-F54D-9A2B-F84C3F956DDD}" sibTransId="{B9F9B07B-03F1-AF46-B15C-2AA6166F4101}"/>
    <dgm:cxn modelId="{57CB0461-70C6-434F-9805-8CE5B1865815}" type="presOf" srcId="{C8CA9912-C627-6A42-B131-7899AC6896E7}" destId="{3C075B07-A7F9-4E4D-BF8F-021136706947}" srcOrd="0" destOrd="0" presId="urn:microsoft.com/office/officeart/2009/3/layout/HorizontalOrganizationChart"/>
    <dgm:cxn modelId="{4532F561-19BC-DA43-8AD7-819807204057}" type="presOf" srcId="{38519F5A-4807-C84C-9129-F82AD73F13AF}" destId="{DA5C42DA-FFD2-0A49-9C9D-B8D9C1A87905}" srcOrd="0" destOrd="0" presId="urn:microsoft.com/office/officeart/2009/3/layout/HorizontalOrganizationChart"/>
    <dgm:cxn modelId="{55A9FC67-4F0D-DD48-9392-87BCC44F5C6F}" srcId="{113B995F-D983-CE41-AF3A-2C9E38C48276}" destId="{F7B5C186-A8A2-2745-84F9-5F387D5A44E9}" srcOrd="4" destOrd="0" parTransId="{32BF2838-74BD-7540-B5DA-33DF0C3D05DA}" sibTransId="{E98FC88B-65D0-9F45-93A0-C731C7327387}"/>
    <dgm:cxn modelId="{1AD0A548-EC9E-8645-956B-811EE1AD0234}" srcId="{6C2BE400-BBB2-F94A-9E26-5C0C5A295B5A}" destId="{24649344-63F3-DB43-A259-759FE21E5E0B}" srcOrd="1" destOrd="0" parTransId="{211B3FDB-FB2B-2448-8558-1DD9A7B7903B}" sibTransId="{A75B5E1B-E65B-5748-819F-8A2374E2FEBE}"/>
    <dgm:cxn modelId="{F712AB68-03BE-C24E-B9E4-7ADA2DC840A1}" srcId="{6C2BE400-BBB2-F94A-9E26-5C0C5A295B5A}" destId="{C8CA9912-C627-6A42-B131-7899AC6896E7}" srcOrd="0" destOrd="0" parTransId="{DA05F179-8A46-3349-BD75-6C63E5A8E02B}" sibTransId="{B250BF72-A3C6-A049-922B-292ACBB79525}"/>
    <dgm:cxn modelId="{F16C6449-E61A-E143-954E-A13383E10C24}" type="presOf" srcId="{4684B096-8386-D442-8291-CD1C23F528A6}" destId="{B91AEE62-8123-314B-BAD5-EEA576DDFEAF}" srcOrd="0" destOrd="0" presId="urn:microsoft.com/office/officeart/2009/3/layout/HorizontalOrganizationChart"/>
    <dgm:cxn modelId="{9BB6AD6B-3F69-FC47-963F-7F27AA916DFC}" type="presOf" srcId="{32BF2838-74BD-7540-B5DA-33DF0C3D05DA}" destId="{8DD5395F-B136-8641-9295-14D247E744B2}" srcOrd="0" destOrd="0" presId="urn:microsoft.com/office/officeart/2009/3/layout/HorizontalOrganizationChart"/>
    <dgm:cxn modelId="{7D88C64B-EA62-ED4B-AEC7-02F4DFB72D49}" type="presOf" srcId="{689586CE-86A6-1340-8FEF-4E95178F90F5}" destId="{506A4977-007C-AD47-96EB-EAD8C44A9765}" srcOrd="1" destOrd="0" presId="urn:microsoft.com/office/officeart/2009/3/layout/HorizontalOrganizationChart"/>
    <dgm:cxn modelId="{79CF1472-F19C-0F4F-B1F3-4DFE4BDCE69F}" type="presOf" srcId="{109D3339-FC06-9C4E-9517-AC7AAC553581}" destId="{7A23F491-A683-AC47-B46C-A57473695DEF}" srcOrd="0" destOrd="0" presId="urn:microsoft.com/office/officeart/2009/3/layout/HorizontalOrganizationChart"/>
    <dgm:cxn modelId="{FA9E9655-428D-BB4A-8F44-25587C8CA983}" type="presOf" srcId="{0A83E7F2-3633-4849-8FC0-99E03663D82E}" destId="{FD958CA4-DC07-6749-8144-3D47BB4152D3}" srcOrd="0" destOrd="0" presId="urn:microsoft.com/office/officeart/2009/3/layout/HorizontalOrganizationChart"/>
    <dgm:cxn modelId="{030EE67E-0F45-6345-A097-0CA0DA4421F4}" type="presOf" srcId="{30F32F70-0065-9248-8B08-E40C94DB56CB}" destId="{3E163AC8-32BA-D04B-8CD4-AA8A297EAF82}" srcOrd="1" destOrd="0" presId="urn:microsoft.com/office/officeart/2009/3/layout/HorizontalOrganizationChart"/>
    <dgm:cxn modelId="{6E9A387F-387F-6246-B145-3132B2DDCE40}" type="presOf" srcId="{30F32F70-0065-9248-8B08-E40C94DB56CB}" destId="{5C11900A-8A6F-0D4D-853E-9A59F3AEBB6B}" srcOrd="0" destOrd="0" presId="urn:microsoft.com/office/officeart/2009/3/layout/HorizontalOrganizationChart"/>
    <dgm:cxn modelId="{A5E05A85-6276-5145-A954-4E46B30C630A}" type="presOf" srcId="{6C2BE400-BBB2-F94A-9E26-5C0C5A295B5A}" destId="{DFD56F64-1D5D-4045-B870-1F111C1697C7}" srcOrd="1" destOrd="0" presId="urn:microsoft.com/office/officeart/2009/3/layout/HorizontalOrganizationChart"/>
    <dgm:cxn modelId="{BA988A89-7532-6E43-AE65-84B97EFF0442}" srcId="{8DF08566-2880-8747-B343-0268AD605997}" destId="{48658D64-2977-614F-A39F-8A4D7DB7EB27}" srcOrd="0" destOrd="0" parTransId="{C6431A9F-EFC1-604E-A851-3B8C7FC2E7D4}" sibTransId="{EB725543-5A91-0A4F-AE65-DA23BA2CD0D5}"/>
    <dgm:cxn modelId="{F9115B8B-6138-4F4A-819E-5072C9624801}" type="presOf" srcId="{0A83E7F2-3633-4849-8FC0-99E03663D82E}" destId="{4D754DB7-004E-4346-A0CF-20167BF39254}" srcOrd="1" destOrd="0" presId="urn:microsoft.com/office/officeart/2009/3/layout/HorizontalOrganizationChart"/>
    <dgm:cxn modelId="{39FD0B8E-DD55-BD4F-B012-C7027AC73160}" srcId="{113B995F-D983-CE41-AF3A-2C9E38C48276}" destId="{7E1385DD-E827-4946-9903-41CA19C9096B}" srcOrd="2" destOrd="0" parTransId="{82BE8457-386A-2044-8820-0BAFDC6091DA}" sibTransId="{D727DF97-3AFE-9546-AE57-323139EA57FB}"/>
    <dgm:cxn modelId="{233A0590-20EC-6646-B935-966713CCDD6D}" type="presOf" srcId="{FC26DC38-5276-9640-9DCA-F31672877B61}" destId="{678C6774-D6B2-5743-9B30-9DE4FCB4DB54}" srcOrd="0" destOrd="0" presId="urn:microsoft.com/office/officeart/2009/3/layout/HorizontalOrganizationChart"/>
    <dgm:cxn modelId="{DADF8894-9025-B445-B3C8-A6994B642912}" type="presOf" srcId="{C00CD8E8-2665-374B-9694-78B9D24B3449}" destId="{E24EC895-4912-3442-B752-DBF0DF117684}" srcOrd="0" destOrd="0" presId="urn:microsoft.com/office/officeart/2009/3/layout/HorizontalOrganizationChart"/>
    <dgm:cxn modelId="{285D9594-3A02-2A44-ADCD-8053A1C5E578}" type="presOf" srcId="{214C45B8-2BDC-C545-A9EA-FC12681E3E76}" destId="{0904740E-814E-7C4B-ACD6-0DECA8DF8D81}" srcOrd="0" destOrd="0" presId="urn:microsoft.com/office/officeart/2009/3/layout/HorizontalOrganizationChart"/>
    <dgm:cxn modelId="{24EABB98-00A8-2047-9F32-ABCF95533EC7}" srcId="{8DF08566-2880-8747-B343-0268AD605997}" destId="{109D3339-FC06-9C4E-9517-AC7AAC553581}" srcOrd="1" destOrd="0" parTransId="{C00CD8E8-2665-374B-9694-78B9D24B3449}" sibTransId="{6C9ED420-F417-B447-A9F8-91D54E28E656}"/>
    <dgm:cxn modelId="{00647EA2-A39F-6840-BB51-98E7D60E2855}" type="presOf" srcId="{48658D64-2977-614F-A39F-8A4D7DB7EB27}" destId="{C7276B7E-CF56-2648-B369-C1F70F97CD52}" srcOrd="0" destOrd="0" presId="urn:microsoft.com/office/officeart/2009/3/layout/HorizontalOrganizationChart"/>
    <dgm:cxn modelId="{6BA8C9A2-00F3-2048-AE64-F8587BA48BB5}" type="presOf" srcId="{D9ECD9D8-2031-EB46-A779-1D1E31320B76}" destId="{99F60041-0597-B443-8933-2B1F0CC9B332}" srcOrd="1" destOrd="0" presId="urn:microsoft.com/office/officeart/2009/3/layout/HorizontalOrganizationChart"/>
    <dgm:cxn modelId="{7EEDDBB1-4CA0-9D4B-953B-1B9474ED5E9D}" type="presOf" srcId="{8DF08566-2880-8747-B343-0268AD605997}" destId="{E674B573-6B6B-E448-ADA3-4DE4D073F2CC}" srcOrd="0" destOrd="0" presId="urn:microsoft.com/office/officeart/2009/3/layout/HorizontalOrganizationChart"/>
    <dgm:cxn modelId="{CCE7DDB3-FBA2-6C4D-9B7F-13C338437726}" type="presOf" srcId="{689586CE-86A6-1340-8FEF-4E95178F90F5}" destId="{F1CAFD96-98CD-EA42-9B20-3A1418BDFF6B}" srcOrd="0" destOrd="0" presId="urn:microsoft.com/office/officeart/2009/3/layout/HorizontalOrganizationChart"/>
    <dgm:cxn modelId="{9C2821B4-CA2C-154D-B287-A888CE7974D4}" type="presOf" srcId="{D9ECD9D8-2031-EB46-A779-1D1E31320B76}" destId="{0A35B32E-845A-7F4B-ABBD-DB502108DC63}" srcOrd="0" destOrd="0" presId="urn:microsoft.com/office/officeart/2009/3/layout/HorizontalOrganizationChart"/>
    <dgm:cxn modelId="{B18E35B6-1D6F-2E4A-958B-4C03AD1D4328}" type="presOf" srcId="{82BE8457-386A-2044-8820-0BAFDC6091DA}" destId="{0FF4E24C-05A6-EB4A-B36F-643264DB0164}" srcOrd="0" destOrd="0" presId="urn:microsoft.com/office/officeart/2009/3/layout/HorizontalOrganizationChart"/>
    <dgm:cxn modelId="{7FDDB3BE-BB6E-9240-A0C2-21E7A25BB14B}" srcId="{24649344-63F3-DB43-A259-759FE21E5E0B}" destId="{113B995F-D983-CE41-AF3A-2C9E38C48276}" srcOrd="0" destOrd="0" parTransId="{214C45B8-2BDC-C545-A9EA-FC12681E3E76}" sibTransId="{800B0F6A-6BA4-FF41-953F-EBF95216EF52}"/>
    <dgm:cxn modelId="{91681CC1-199E-DE49-BAEF-4A921B2EAAED}" srcId="{113B995F-D983-CE41-AF3A-2C9E38C48276}" destId="{D9ECD9D8-2031-EB46-A779-1D1E31320B76}" srcOrd="5" destOrd="0" parTransId="{38519F5A-4807-C84C-9129-F82AD73F13AF}" sibTransId="{BEABF3F4-9442-E24C-B043-4B4EA385199D}"/>
    <dgm:cxn modelId="{EBBC3FC3-9A00-5C46-8C6E-4117D5106DFD}" srcId="{113B995F-D983-CE41-AF3A-2C9E38C48276}" destId="{0A83E7F2-3633-4849-8FC0-99E03663D82E}" srcOrd="6" destOrd="0" parTransId="{B899A1B5-C07D-264A-9D30-52A2BB752939}" sibTransId="{41A9E0F1-8719-4945-B558-6D1928994A51}"/>
    <dgm:cxn modelId="{71FD55C3-B7A6-2C4A-A2CC-8C1706B26B65}" type="presOf" srcId="{24649344-63F3-DB43-A259-759FE21E5E0B}" destId="{F6B1B1AC-8660-DE41-9D8B-5515B02C72FE}" srcOrd="0" destOrd="0" presId="urn:microsoft.com/office/officeart/2009/3/layout/HorizontalOrganizationChart"/>
    <dgm:cxn modelId="{818DBCC4-3431-5946-89AA-276E46B7E944}" srcId="{113B995F-D983-CE41-AF3A-2C9E38C48276}" destId="{CA4A9DA3-2E95-2B47-8D40-46FF1ACA1D44}" srcOrd="3" destOrd="0" parTransId="{0C9EA14D-4FCC-1E4C-B5A1-B40327C4AC94}" sibTransId="{567A97AB-C783-B240-8A50-960F8ECED165}"/>
    <dgm:cxn modelId="{46D709CF-31F6-9848-B20E-EAB9C6A7CEEF}" srcId="{8AF45041-A470-894C-B72F-62443D7EC47F}" destId="{37FE13E0-136A-0643-A828-463E460A0260}" srcOrd="0" destOrd="0" parTransId="{415E5DC6-3D40-A048-BE74-D4B764E1F9DF}" sibTransId="{DD0711D6-CCF6-7340-B119-4C3E86E97D79}"/>
    <dgm:cxn modelId="{D89F1CD1-7A63-7E4F-A8F5-B339162942D2}" type="presOf" srcId="{1BC6A984-0132-0642-84E7-BA6CCE2FA60E}" destId="{62C7A768-0CB2-0D4A-9844-6F50F5E4ADE6}" srcOrd="0" destOrd="0" presId="urn:microsoft.com/office/officeart/2009/3/layout/HorizontalOrganizationChart"/>
    <dgm:cxn modelId="{C18F87D4-1CB8-D04C-980C-04D1FD6BE9E2}" srcId="{C8CA9912-C627-6A42-B131-7899AC6896E7}" destId="{30F32F70-0065-9248-8B08-E40C94DB56CB}" srcOrd="1" destOrd="0" parTransId="{1BC6A984-0132-0642-84E7-BA6CCE2FA60E}" sibTransId="{D8DBE4A1-88C1-0845-9844-DC9C7CCC8A2E}"/>
    <dgm:cxn modelId="{A2C5B8D9-4CC7-4340-AEC4-8C53CB37AD69}" type="presOf" srcId="{6DB4D90E-0FF6-BB4E-94E7-BFFB26369492}" destId="{A27D82D6-314D-324B-B000-6D9E8234D2B6}" srcOrd="1" destOrd="0" presId="urn:microsoft.com/office/officeart/2009/3/layout/HorizontalOrganizationChart"/>
    <dgm:cxn modelId="{BACA89E2-A255-0344-ACE5-30EC03212E32}" type="presOf" srcId="{3DAC856F-FA17-BF47-9DDC-0DBB23C0943D}" destId="{527F050A-B886-0741-B5B0-1129FC287570}" srcOrd="0" destOrd="0" presId="urn:microsoft.com/office/officeart/2009/3/layout/HorizontalOrganizationChart"/>
    <dgm:cxn modelId="{52E3EAE2-B0D4-1E42-B859-12C674C518E7}" type="presOf" srcId="{B899A1B5-C07D-264A-9D30-52A2BB752939}" destId="{D0AAA495-5933-3C47-BEB0-0FA521D0A934}" srcOrd="0" destOrd="0" presId="urn:microsoft.com/office/officeart/2009/3/layout/HorizontalOrganizationChart"/>
    <dgm:cxn modelId="{2B5F6AE3-C428-6A4B-93F8-6B08B99B005B}" type="presOf" srcId="{211B3FDB-FB2B-2448-8558-1DD9A7B7903B}" destId="{59D97F48-6A51-1F4A-9F8A-A5998A4A8018}" srcOrd="0" destOrd="0" presId="urn:microsoft.com/office/officeart/2009/3/layout/HorizontalOrganizationChart"/>
    <dgm:cxn modelId="{8FA197E3-5AB9-A04B-9010-CA8CE8E8C782}" type="presOf" srcId="{48658D64-2977-614F-A39F-8A4D7DB7EB27}" destId="{6A335CDE-8498-CB4B-826F-467315422AF1}" srcOrd="1" destOrd="0" presId="urn:microsoft.com/office/officeart/2009/3/layout/HorizontalOrganizationChart"/>
    <dgm:cxn modelId="{C5C3D5E7-49ED-B14E-86AC-D6DEA26F7AF1}" type="presOf" srcId="{24649344-63F3-DB43-A259-759FE21E5E0B}" destId="{055E9ECE-A890-E242-B5AA-FEFEF578B6DB}" srcOrd="1" destOrd="0" presId="urn:microsoft.com/office/officeart/2009/3/layout/HorizontalOrganizationChart"/>
    <dgm:cxn modelId="{E961B9E8-CD72-A14A-B346-1071CE9E49F3}" type="presOf" srcId="{37FE13E0-136A-0643-A828-463E460A0260}" destId="{73C57F4D-C41C-4E4E-975D-32ABA3850656}" srcOrd="1" destOrd="0" presId="urn:microsoft.com/office/officeart/2009/3/layout/HorizontalOrganizationChart"/>
    <dgm:cxn modelId="{C59C72EA-22E7-CB44-82D0-7EA8B402FE84}" type="presOf" srcId="{7E1385DD-E827-4946-9903-41CA19C9096B}" destId="{31940064-F3A0-0D4C-AC82-F5B56A014C20}" srcOrd="1" destOrd="0" presId="urn:microsoft.com/office/officeart/2009/3/layout/HorizontalOrganizationChart"/>
    <dgm:cxn modelId="{94DC69EB-9E80-F242-89C5-F2E12E0163BB}" type="presOf" srcId="{37FE13E0-136A-0643-A828-463E460A0260}" destId="{B2BE8AA3-8449-7342-B424-3EB8296B968C}" srcOrd="0" destOrd="0" presId="urn:microsoft.com/office/officeart/2009/3/layout/HorizontalOrganizationChart"/>
    <dgm:cxn modelId="{A102E8EF-C6DF-FD45-BF61-F91EDF095657}" type="presOf" srcId="{C8CA9912-C627-6A42-B131-7899AC6896E7}" destId="{538C7D76-FAAD-FB4D-8549-F7C34BC23551}" srcOrd="1" destOrd="0" presId="urn:microsoft.com/office/officeart/2009/3/layout/HorizontalOrganizationChart"/>
    <dgm:cxn modelId="{BA3A6CF0-8CD6-144E-8EA8-1FE7D54B19A7}" type="presOf" srcId="{109D3339-FC06-9C4E-9517-AC7AAC553581}" destId="{DB04A413-469F-D84B-A673-F1E1FB3F019D}" srcOrd="1" destOrd="0" presId="urn:microsoft.com/office/officeart/2009/3/layout/HorizontalOrganizationChart"/>
    <dgm:cxn modelId="{1D76B7F2-C0D3-A248-BD98-78CF4188C32E}" type="presOf" srcId="{113B995F-D983-CE41-AF3A-2C9E38C48276}" destId="{077CEA4A-D05E-1545-9C78-27BF5DA64CAF}" srcOrd="0" destOrd="0" presId="urn:microsoft.com/office/officeart/2009/3/layout/HorizontalOrganizationChart"/>
    <dgm:cxn modelId="{DEDADCF2-68F8-7241-AB4B-C916BD403DD5}" srcId="{C8CA9912-C627-6A42-B131-7899AC6896E7}" destId="{8DF08566-2880-8747-B343-0268AD605997}" srcOrd="0" destOrd="0" parTransId="{096E19AB-D6C4-AF41-85D0-033A0DE931AF}" sibTransId="{E973BC94-BBC3-6042-8C46-E8483040EDDB}"/>
    <dgm:cxn modelId="{B946B0F5-FED6-9E4F-955A-848F0B19EBD7}" type="presOf" srcId="{6DB4D90E-0FF6-BB4E-94E7-BFFB26369492}" destId="{08C9AA43-53A8-3F4F-9365-BD6EAEB34C9C}" srcOrd="0" destOrd="0" presId="urn:microsoft.com/office/officeart/2009/3/layout/HorizontalOrganizationChart"/>
    <dgm:cxn modelId="{96A600F6-178F-D048-BF57-76183846D234}" srcId="{113B995F-D983-CE41-AF3A-2C9E38C48276}" destId="{689586CE-86A6-1340-8FEF-4E95178F90F5}" srcOrd="0" destOrd="0" parTransId="{3DAC856F-FA17-BF47-9DDC-0DBB23C0943D}" sibTransId="{C210C7EC-C0C3-4D49-A048-BA35A985E334}"/>
    <dgm:cxn modelId="{EE9A30F8-82C8-1546-BC08-25C32469C4B7}" type="presOf" srcId="{0C9EA14D-4FCC-1E4C-B5A1-B40327C4AC94}" destId="{72B43922-4CA7-AA4C-9644-052786625332}" srcOrd="0" destOrd="0" presId="urn:microsoft.com/office/officeart/2009/3/layout/HorizontalOrganizationChart"/>
    <dgm:cxn modelId="{2D053DFC-1546-F445-B362-7B03C542FE2C}" type="presOf" srcId="{0633FC5A-CF5C-5A4C-9A3D-053DDF493F82}" destId="{DDC95EFC-26CE-FF47-96BE-521C9B7A0C6E}" srcOrd="0" destOrd="0" presId="urn:microsoft.com/office/officeart/2009/3/layout/HorizontalOrganizationChart"/>
    <dgm:cxn modelId="{E260AFFE-77AD-F24F-860D-4D7934A6DA3E}" type="presOf" srcId="{8AF45041-A470-894C-B72F-62443D7EC47F}" destId="{D976CB74-F121-A74C-91F1-57AD484101E2}" srcOrd="0" destOrd="0" presId="urn:microsoft.com/office/officeart/2009/3/layout/HorizontalOrganizationChart"/>
    <dgm:cxn modelId="{F5283CFF-DBAA-1348-89A2-B64D001AEA76}" srcId="{30F32F70-0065-9248-8B08-E40C94DB56CB}" destId="{8F0974F8-70D7-EB47-8971-09887BA40FB0}" srcOrd="0" destOrd="0" parTransId="{C5F6043A-D2E4-F04F-91F8-7C474DB346FF}" sibTransId="{6387B300-F3DF-8143-A39E-6048E18EDE25}"/>
    <dgm:cxn modelId="{F7404704-FD72-514B-97AE-0A96FEA84CAC}" type="presParOf" srcId="{B91AEE62-8123-314B-BAD5-EEA576DDFEAF}" destId="{F1F8644A-F525-6442-84A2-A195378F39C7}" srcOrd="0" destOrd="0" presId="urn:microsoft.com/office/officeart/2009/3/layout/HorizontalOrganizationChart"/>
    <dgm:cxn modelId="{1587256E-A7BB-9C4C-B5ED-FB34B2811A5C}" type="presParOf" srcId="{F1F8644A-F525-6442-84A2-A195378F39C7}" destId="{2DBE362A-0CF0-5142-A37C-D542902C17C8}" srcOrd="0" destOrd="0" presId="urn:microsoft.com/office/officeart/2009/3/layout/HorizontalOrganizationChart"/>
    <dgm:cxn modelId="{BD3B95E7-0237-3F47-AE8D-042E87B9DC62}" type="presParOf" srcId="{2DBE362A-0CF0-5142-A37C-D542902C17C8}" destId="{15A43794-AAC1-C943-A2D2-EC18825474C1}" srcOrd="0" destOrd="0" presId="urn:microsoft.com/office/officeart/2009/3/layout/HorizontalOrganizationChart"/>
    <dgm:cxn modelId="{A4756D38-E006-9641-AF94-B13587312D00}" type="presParOf" srcId="{2DBE362A-0CF0-5142-A37C-D542902C17C8}" destId="{DFD56F64-1D5D-4045-B870-1F111C1697C7}" srcOrd="1" destOrd="0" presId="urn:microsoft.com/office/officeart/2009/3/layout/HorizontalOrganizationChart"/>
    <dgm:cxn modelId="{437270A1-153C-A74A-BCF6-5ABB7FA7AC49}" type="presParOf" srcId="{F1F8644A-F525-6442-84A2-A195378F39C7}" destId="{2CBA4199-3AB5-B446-932A-1A1400423E8C}" srcOrd="1" destOrd="0" presId="urn:microsoft.com/office/officeart/2009/3/layout/HorizontalOrganizationChart"/>
    <dgm:cxn modelId="{EF1CB99B-4170-D441-8FE6-88C482E827FC}" type="presParOf" srcId="{2CBA4199-3AB5-B446-932A-1A1400423E8C}" destId="{09B82B7E-C946-7849-8F54-FDF929594A88}" srcOrd="0" destOrd="0" presId="urn:microsoft.com/office/officeart/2009/3/layout/HorizontalOrganizationChart"/>
    <dgm:cxn modelId="{197F5129-FE58-2F43-9BC1-BE1F833199DA}" type="presParOf" srcId="{2CBA4199-3AB5-B446-932A-1A1400423E8C}" destId="{2F6BCB70-E2BA-7E4E-9ED4-3C300FDA9292}" srcOrd="1" destOrd="0" presId="urn:microsoft.com/office/officeart/2009/3/layout/HorizontalOrganizationChart"/>
    <dgm:cxn modelId="{390D438B-E4AF-A040-A109-7C1D8BFA5E00}" type="presParOf" srcId="{2F6BCB70-E2BA-7E4E-9ED4-3C300FDA9292}" destId="{DD38581E-76C0-B44D-BA67-2C5A84D41101}" srcOrd="0" destOrd="0" presId="urn:microsoft.com/office/officeart/2009/3/layout/HorizontalOrganizationChart"/>
    <dgm:cxn modelId="{1BFA2DD0-C78E-5B4A-9C71-B629B6390F4E}" type="presParOf" srcId="{DD38581E-76C0-B44D-BA67-2C5A84D41101}" destId="{3C075B07-A7F9-4E4D-BF8F-021136706947}" srcOrd="0" destOrd="0" presId="urn:microsoft.com/office/officeart/2009/3/layout/HorizontalOrganizationChart"/>
    <dgm:cxn modelId="{210ED344-3BF9-864A-9CC0-E44A838FDF08}" type="presParOf" srcId="{DD38581E-76C0-B44D-BA67-2C5A84D41101}" destId="{538C7D76-FAAD-FB4D-8549-F7C34BC23551}" srcOrd="1" destOrd="0" presId="urn:microsoft.com/office/officeart/2009/3/layout/HorizontalOrganizationChart"/>
    <dgm:cxn modelId="{91387799-0028-344B-9A0D-B055DD180852}" type="presParOf" srcId="{2F6BCB70-E2BA-7E4E-9ED4-3C300FDA9292}" destId="{6F21FBAE-FA3E-1943-974F-26432EB9CDED}" srcOrd="1" destOrd="0" presId="urn:microsoft.com/office/officeart/2009/3/layout/HorizontalOrganizationChart"/>
    <dgm:cxn modelId="{44CE6EC6-D59F-054D-A70D-04CD6D10F190}" type="presParOf" srcId="{6F21FBAE-FA3E-1943-974F-26432EB9CDED}" destId="{5F358CE5-E915-5349-81D0-206E6CA11747}" srcOrd="0" destOrd="0" presId="urn:microsoft.com/office/officeart/2009/3/layout/HorizontalOrganizationChart"/>
    <dgm:cxn modelId="{B8A1C704-CF4D-C14B-B059-F3BAA5137BAA}" type="presParOf" srcId="{6F21FBAE-FA3E-1943-974F-26432EB9CDED}" destId="{69ED6656-CE58-E747-94F7-8A259ADDB4A9}" srcOrd="1" destOrd="0" presId="urn:microsoft.com/office/officeart/2009/3/layout/HorizontalOrganizationChart"/>
    <dgm:cxn modelId="{FFA61555-F40B-8640-9DFA-AFB90F7B1B64}" type="presParOf" srcId="{69ED6656-CE58-E747-94F7-8A259ADDB4A9}" destId="{D800F76F-3DAD-294B-9EC5-A701E422E31D}" srcOrd="0" destOrd="0" presId="urn:microsoft.com/office/officeart/2009/3/layout/HorizontalOrganizationChart"/>
    <dgm:cxn modelId="{79FB66F0-906D-AC4D-BDD8-96F36A2B3425}" type="presParOf" srcId="{D800F76F-3DAD-294B-9EC5-A701E422E31D}" destId="{E674B573-6B6B-E448-ADA3-4DE4D073F2CC}" srcOrd="0" destOrd="0" presId="urn:microsoft.com/office/officeart/2009/3/layout/HorizontalOrganizationChart"/>
    <dgm:cxn modelId="{FB657FE0-E524-8C47-90EF-2E1D95F02B45}" type="presParOf" srcId="{D800F76F-3DAD-294B-9EC5-A701E422E31D}" destId="{65D73321-A097-A549-99AB-67358A89FA1F}" srcOrd="1" destOrd="0" presId="urn:microsoft.com/office/officeart/2009/3/layout/HorizontalOrganizationChart"/>
    <dgm:cxn modelId="{D04D5861-412D-2F4C-A0D4-95317559DF6C}" type="presParOf" srcId="{69ED6656-CE58-E747-94F7-8A259ADDB4A9}" destId="{2A28E1A9-6FD6-EC49-801E-1BE7DB181359}" srcOrd="1" destOrd="0" presId="urn:microsoft.com/office/officeart/2009/3/layout/HorizontalOrganizationChart"/>
    <dgm:cxn modelId="{EF98420C-B015-6542-803C-82AA533D2C2B}" type="presParOf" srcId="{2A28E1A9-6FD6-EC49-801E-1BE7DB181359}" destId="{6B8A352E-F758-F14B-A839-A18691737CC5}" srcOrd="0" destOrd="0" presId="urn:microsoft.com/office/officeart/2009/3/layout/HorizontalOrganizationChart"/>
    <dgm:cxn modelId="{88175BC0-878D-FB48-9B8A-F4007219D746}" type="presParOf" srcId="{2A28E1A9-6FD6-EC49-801E-1BE7DB181359}" destId="{090A58F6-A9FD-4540-B2DF-6BA9BB78BE94}" srcOrd="1" destOrd="0" presId="urn:microsoft.com/office/officeart/2009/3/layout/HorizontalOrganizationChart"/>
    <dgm:cxn modelId="{AB95CFFB-48FC-C845-B67B-B4AFA931FF4F}" type="presParOf" srcId="{090A58F6-A9FD-4540-B2DF-6BA9BB78BE94}" destId="{6EFB724C-0E83-0F4A-9722-300B13A2903F}" srcOrd="0" destOrd="0" presId="urn:microsoft.com/office/officeart/2009/3/layout/HorizontalOrganizationChart"/>
    <dgm:cxn modelId="{B321B61F-1808-AE4F-AA46-A96F35D2ED9F}" type="presParOf" srcId="{6EFB724C-0E83-0F4A-9722-300B13A2903F}" destId="{C7276B7E-CF56-2648-B369-C1F70F97CD52}" srcOrd="0" destOrd="0" presId="urn:microsoft.com/office/officeart/2009/3/layout/HorizontalOrganizationChart"/>
    <dgm:cxn modelId="{B7702F94-B99E-B14B-B2D7-E02F2A28F755}" type="presParOf" srcId="{6EFB724C-0E83-0F4A-9722-300B13A2903F}" destId="{6A335CDE-8498-CB4B-826F-467315422AF1}" srcOrd="1" destOrd="0" presId="urn:microsoft.com/office/officeart/2009/3/layout/HorizontalOrganizationChart"/>
    <dgm:cxn modelId="{F67ABA35-D33B-7442-B9B9-4C4276C18BC5}" type="presParOf" srcId="{090A58F6-A9FD-4540-B2DF-6BA9BB78BE94}" destId="{CACC72BB-24A4-4045-8B9E-4BF067E2D221}" srcOrd="1" destOrd="0" presId="urn:microsoft.com/office/officeart/2009/3/layout/HorizontalOrganizationChart"/>
    <dgm:cxn modelId="{10B1A7BD-EB31-0843-BADF-D270ED6B156A}" type="presParOf" srcId="{090A58F6-A9FD-4540-B2DF-6BA9BB78BE94}" destId="{D1C38D13-5DC4-9647-B2B0-11EEEE8ABDDE}" srcOrd="2" destOrd="0" presId="urn:microsoft.com/office/officeart/2009/3/layout/HorizontalOrganizationChart"/>
    <dgm:cxn modelId="{44725D85-3779-8149-9030-1A63D13A345C}" type="presParOf" srcId="{2A28E1A9-6FD6-EC49-801E-1BE7DB181359}" destId="{E24EC895-4912-3442-B752-DBF0DF117684}" srcOrd="2" destOrd="0" presId="urn:microsoft.com/office/officeart/2009/3/layout/HorizontalOrganizationChart"/>
    <dgm:cxn modelId="{21C2CA57-5AA7-9F47-BCFD-D9D45F833D4C}" type="presParOf" srcId="{2A28E1A9-6FD6-EC49-801E-1BE7DB181359}" destId="{8CC9C13F-EC79-C143-A668-D31C26BDABE2}" srcOrd="3" destOrd="0" presId="urn:microsoft.com/office/officeart/2009/3/layout/HorizontalOrganizationChart"/>
    <dgm:cxn modelId="{31576ED0-D5B0-9F44-9332-6AF5C0E8631A}" type="presParOf" srcId="{8CC9C13F-EC79-C143-A668-D31C26BDABE2}" destId="{E1E7A381-BC91-F74D-8FF6-F7AFDD243312}" srcOrd="0" destOrd="0" presId="urn:microsoft.com/office/officeart/2009/3/layout/HorizontalOrganizationChart"/>
    <dgm:cxn modelId="{6E6414E5-2DD4-0D4A-BFE0-F6D7C7F2031C}" type="presParOf" srcId="{E1E7A381-BC91-F74D-8FF6-F7AFDD243312}" destId="{7A23F491-A683-AC47-B46C-A57473695DEF}" srcOrd="0" destOrd="0" presId="urn:microsoft.com/office/officeart/2009/3/layout/HorizontalOrganizationChart"/>
    <dgm:cxn modelId="{7DDE92FC-F561-B84E-A831-766DAA3D2274}" type="presParOf" srcId="{E1E7A381-BC91-F74D-8FF6-F7AFDD243312}" destId="{DB04A413-469F-D84B-A673-F1E1FB3F019D}" srcOrd="1" destOrd="0" presId="urn:microsoft.com/office/officeart/2009/3/layout/HorizontalOrganizationChart"/>
    <dgm:cxn modelId="{3E6A6651-711C-0E42-8C45-B77BE2530478}" type="presParOf" srcId="{8CC9C13F-EC79-C143-A668-D31C26BDABE2}" destId="{9760DBE3-8B5D-5B43-8D80-400C48C15F5E}" srcOrd="1" destOrd="0" presId="urn:microsoft.com/office/officeart/2009/3/layout/HorizontalOrganizationChart"/>
    <dgm:cxn modelId="{AA4CB5A7-2662-9643-8B4D-A068C9794F85}" type="presParOf" srcId="{8CC9C13F-EC79-C143-A668-D31C26BDABE2}" destId="{3638377A-512D-B44B-98D4-5830A88138A7}" srcOrd="2" destOrd="0" presId="urn:microsoft.com/office/officeart/2009/3/layout/HorizontalOrganizationChart"/>
    <dgm:cxn modelId="{35389FF9-A5AA-D042-8148-7D238C39FD7A}" type="presParOf" srcId="{69ED6656-CE58-E747-94F7-8A259ADDB4A9}" destId="{01EEC4EB-58DC-7646-871A-E2A8F7269007}" srcOrd="2" destOrd="0" presId="urn:microsoft.com/office/officeart/2009/3/layout/HorizontalOrganizationChart"/>
    <dgm:cxn modelId="{B9DF6081-EE90-284F-9488-E861533CBB8D}" type="presParOf" srcId="{6F21FBAE-FA3E-1943-974F-26432EB9CDED}" destId="{62C7A768-0CB2-0D4A-9844-6F50F5E4ADE6}" srcOrd="2" destOrd="0" presId="urn:microsoft.com/office/officeart/2009/3/layout/HorizontalOrganizationChart"/>
    <dgm:cxn modelId="{4D2A35EC-2297-9841-BA1A-76F058104620}" type="presParOf" srcId="{6F21FBAE-FA3E-1943-974F-26432EB9CDED}" destId="{780F0823-25C7-804C-8CEA-60FAB09577C7}" srcOrd="3" destOrd="0" presId="urn:microsoft.com/office/officeart/2009/3/layout/HorizontalOrganizationChart"/>
    <dgm:cxn modelId="{433F2259-793D-6345-8362-4543705C8624}" type="presParOf" srcId="{780F0823-25C7-804C-8CEA-60FAB09577C7}" destId="{ECDE9DB8-29BD-9247-B75C-8347A13898E1}" srcOrd="0" destOrd="0" presId="urn:microsoft.com/office/officeart/2009/3/layout/HorizontalOrganizationChart"/>
    <dgm:cxn modelId="{AB944E39-3E03-A04A-A38F-C1B5974D6457}" type="presParOf" srcId="{ECDE9DB8-29BD-9247-B75C-8347A13898E1}" destId="{5C11900A-8A6F-0D4D-853E-9A59F3AEBB6B}" srcOrd="0" destOrd="0" presId="urn:microsoft.com/office/officeart/2009/3/layout/HorizontalOrganizationChart"/>
    <dgm:cxn modelId="{462C26AD-23A8-384D-AD33-15296438CA17}" type="presParOf" srcId="{ECDE9DB8-29BD-9247-B75C-8347A13898E1}" destId="{3E163AC8-32BA-D04B-8CD4-AA8A297EAF82}" srcOrd="1" destOrd="0" presId="urn:microsoft.com/office/officeart/2009/3/layout/HorizontalOrganizationChart"/>
    <dgm:cxn modelId="{7D5821B5-E4FB-5F46-9059-18B500A8B937}" type="presParOf" srcId="{780F0823-25C7-804C-8CEA-60FAB09577C7}" destId="{6248A3ED-25E1-B345-91F0-8384C9100670}" srcOrd="1" destOrd="0" presId="urn:microsoft.com/office/officeart/2009/3/layout/HorizontalOrganizationChart"/>
    <dgm:cxn modelId="{7723573F-8746-5942-988E-EAC2046A96CD}" type="presParOf" srcId="{6248A3ED-25E1-B345-91F0-8384C9100670}" destId="{1FB2E47B-8F7C-AF43-8A8D-3C7278E21593}" srcOrd="0" destOrd="0" presId="urn:microsoft.com/office/officeart/2009/3/layout/HorizontalOrganizationChart"/>
    <dgm:cxn modelId="{9693D55A-9ED6-CC47-803A-001A7937FE2E}" type="presParOf" srcId="{6248A3ED-25E1-B345-91F0-8384C9100670}" destId="{D60B7F66-087F-7043-B9F8-E6467C509399}" srcOrd="1" destOrd="0" presId="urn:microsoft.com/office/officeart/2009/3/layout/HorizontalOrganizationChart"/>
    <dgm:cxn modelId="{A2A308A5-8672-E842-803C-78544DC66AB7}" type="presParOf" srcId="{D60B7F66-087F-7043-B9F8-E6467C509399}" destId="{8F3684C3-17AC-E742-B506-C4D2FB4CD4AC}" srcOrd="0" destOrd="0" presId="urn:microsoft.com/office/officeart/2009/3/layout/HorizontalOrganizationChart"/>
    <dgm:cxn modelId="{5894892D-7CBE-1B40-BBFE-E532419FE0DE}" type="presParOf" srcId="{8F3684C3-17AC-E742-B506-C4D2FB4CD4AC}" destId="{B433CC86-330B-CA45-92B8-0D8CDB60C90A}" srcOrd="0" destOrd="0" presId="urn:microsoft.com/office/officeart/2009/3/layout/HorizontalOrganizationChart"/>
    <dgm:cxn modelId="{EA281F27-A569-FA43-8E6F-0DB8D3645EFE}" type="presParOf" srcId="{8F3684C3-17AC-E742-B506-C4D2FB4CD4AC}" destId="{57109147-D9FF-7642-9770-EDD536505AC7}" srcOrd="1" destOrd="0" presId="urn:microsoft.com/office/officeart/2009/3/layout/HorizontalOrganizationChart"/>
    <dgm:cxn modelId="{4E323E53-2010-4A45-BC23-5E8512A7E742}" type="presParOf" srcId="{D60B7F66-087F-7043-B9F8-E6467C509399}" destId="{5631F899-BBAC-9949-8CA6-C6DD71F8E9BB}" srcOrd="1" destOrd="0" presId="urn:microsoft.com/office/officeart/2009/3/layout/HorizontalOrganizationChart"/>
    <dgm:cxn modelId="{5B488F01-7758-0640-A3BA-9E1CDC10DE78}" type="presParOf" srcId="{D60B7F66-087F-7043-B9F8-E6467C509399}" destId="{EB9BB15E-63E5-2540-9B09-543CF7FA00CD}" srcOrd="2" destOrd="0" presId="urn:microsoft.com/office/officeart/2009/3/layout/HorizontalOrganizationChart"/>
    <dgm:cxn modelId="{168039F4-0DE4-1943-8413-E4BB10178276}" type="presParOf" srcId="{780F0823-25C7-804C-8CEA-60FAB09577C7}" destId="{2F016BD6-2E87-5A4E-A701-20CB7DA46570}" srcOrd="2" destOrd="0" presId="urn:microsoft.com/office/officeart/2009/3/layout/HorizontalOrganizationChart"/>
    <dgm:cxn modelId="{7BF839F3-69BD-AB43-B20D-CBE74CFFC993}" type="presParOf" srcId="{2F6BCB70-E2BA-7E4E-9ED4-3C300FDA9292}" destId="{0C074D45-8282-D34F-B73A-4E3642E94B1B}" srcOrd="2" destOrd="0" presId="urn:microsoft.com/office/officeart/2009/3/layout/HorizontalOrganizationChart"/>
    <dgm:cxn modelId="{05C6AF30-1A8F-4D4D-A0B9-5A5750FD9B00}" type="presParOf" srcId="{2CBA4199-3AB5-B446-932A-1A1400423E8C}" destId="{59D97F48-6A51-1F4A-9F8A-A5998A4A8018}" srcOrd="2" destOrd="0" presId="urn:microsoft.com/office/officeart/2009/3/layout/HorizontalOrganizationChart"/>
    <dgm:cxn modelId="{CACC8DFC-F585-554A-8A28-F0CB51FD3A80}" type="presParOf" srcId="{2CBA4199-3AB5-B446-932A-1A1400423E8C}" destId="{57B8E516-60EB-C646-9FFF-445B77B6AF0E}" srcOrd="3" destOrd="0" presId="urn:microsoft.com/office/officeart/2009/3/layout/HorizontalOrganizationChart"/>
    <dgm:cxn modelId="{08A2FA58-DB20-CC4D-9C5C-33F451F7646B}" type="presParOf" srcId="{57B8E516-60EB-C646-9FFF-445B77B6AF0E}" destId="{6DE8602E-F138-9E49-8259-3D7CBFA6BB9E}" srcOrd="0" destOrd="0" presId="urn:microsoft.com/office/officeart/2009/3/layout/HorizontalOrganizationChart"/>
    <dgm:cxn modelId="{8047662B-FBBF-414E-A5A1-B41022A9936C}" type="presParOf" srcId="{6DE8602E-F138-9E49-8259-3D7CBFA6BB9E}" destId="{F6B1B1AC-8660-DE41-9D8B-5515B02C72FE}" srcOrd="0" destOrd="0" presId="urn:microsoft.com/office/officeart/2009/3/layout/HorizontalOrganizationChart"/>
    <dgm:cxn modelId="{42A2FAC3-5501-BE4C-8D7E-2CC5E79F5E60}" type="presParOf" srcId="{6DE8602E-F138-9E49-8259-3D7CBFA6BB9E}" destId="{055E9ECE-A890-E242-B5AA-FEFEF578B6DB}" srcOrd="1" destOrd="0" presId="urn:microsoft.com/office/officeart/2009/3/layout/HorizontalOrganizationChart"/>
    <dgm:cxn modelId="{1F2C5E90-A310-5548-83F9-992774B2A181}" type="presParOf" srcId="{57B8E516-60EB-C646-9FFF-445B77B6AF0E}" destId="{19310D54-78BA-E246-9377-CF074C6A7C49}" srcOrd="1" destOrd="0" presId="urn:microsoft.com/office/officeart/2009/3/layout/HorizontalOrganizationChart"/>
    <dgm:cxn modelId="{E08A26AB-6F5B-3041-9F44-EBC83DFB53BB}" type="presParOf" srcId="{19310D54-78BA-E246-9377-CF074C6A7C49}" destId="{0904740E-814E-7C4B-ACD6-0DECA8DF8D81}" srcOrd="0" destOrd="0" presId="urn:microsoft.com/office/officeart/2009/3/layout/HorizontalOrganizationChart"/>
    <dgm:cxn modelId="{9F6B4C0A-61EE-A544-A49F-6AEFF6994341}" type="presParOf" srcId="{19310D54-78BA-E246-9377-CF074C6A7C49}" destId="{FA2FC213-E7BF-F645-A0DE-4B51D165FAA8}" srcOrd="1" destOrd="0" presId="urn:microsoft.com/office/officeart/2009/3/layout/HorizontalOrganizationChart"/>
    <dgm:cxn modelId="{98EE02F1-802E-7644-8574-67E25B67F8D7}" type="presParOf" srcId="{FA2FC213-E7BF-F645-A0DE-4B51D165FAA8}" destId="{BFAA7CC7-9D85-7E44-84CD-5E1C497CDC29}" srcOrd="0" destOrd="0" presId="urn:microsoft.com/office/officeart/2009/3/layout/HorizontalOrganizationChart"/>
    <dgm:cxn modelId="{B432044B-BBC6-1346-97B1-4DE2B63DCC67}" type="presParOf" srcId="{BFAA7CC7-9D85-7E44-84CD-5E1C497CDC29}" destId="{077CEA4A-D05E-1545-9C78-27BF5DA64CAF}" srcOrd="0" destOrd="0" presId="urn:microsoft.com/office/officeart/2009/3/layout/HorizontalOrganizationChart"/>
    <dgm:cxn modelId="{E54AFD51-AA76-EB47-9ACB-1FAE3293069C}" type="presParOf" srcId="{BFAA7CC7-9D85-7E44-84CD-5E1C497CDC29}" destId="{44C4FE8D-20CE-1242-8308-63651063EBC2}" srcOrd="1" destOrd="0" presId="urn:microsoft.com/office/officeart/2009/3/layout/HorizontalOrganizationChart"/>
    <dgm:cxn modelId="{8ED49464-F61E-3041-9720-47CF8FCAD3CC}" type="presParOf" srcId="{FA2FC213-E7BF-F645-A0DE-4B51D165FAA8}" destId="{9FE27985-8270-2B4A-A8BA-3B920F245EBB}" srcOrd="1" destOrd="0" presId="urn:microsoft.com/office/officeart/2009/3/layout/HorizontalOrganizationChart"/>
    <dgm:cxn modelId="{BB240496-1330-CD41-8FB6-51AA232D8527}" type="presParOf" srcId="{9FE27985-8270-2B4A-A8BA-3B920F245EBB}" destId="{527F050A-B886-0741-B5B0-1129FC287570}" srcOrd="0" destOrd="0" presId="urn:microsoft.com/office/officeart/2009/3/layout/HorizontalOrganizationChart"/>
    <dgm:cxn modelId="{F92F8640-D5DD-D64D-B4DB-B318058FB70F}" type="presParOf" srcId="{9FE27985-8270-2B4A-A8BA-3B920F245EBB}" destId="{D3B03944-A978-1D40-9809-8E4E4B84CFB2}" srcOrd="1" destOrd="0" presId="urn:microsoft.com/office/officeart/2009/3/layout/HorizontalOrganizationChart"/>
    <dgm:cxn modelId="{64D786DD-97DA-7D47-88BC-1C7A4CBF3F16}" type="presParOf" srcId="{D3B03944-A978-1D40-9809-8E4E4B84CFB2}" destId="{7B33F5F2-68A9-B04C-B73B-0F59E0564F2C}" srcOrd="0" destOrd="0" presId="urn:microsoft.com/office/officeart/2009/3/layout/HorizontalOrganizationChart"/>
    <dgm:cxn modelId="{16904A75-355D-F841-B2A7-7D3F7CEBF42F}" type="presParOf" srcId="{7B33F5F2-68A9-B04C-B73B-0F59E0564F2C}" destId="{F1CAFD96-98CD-EA42-9B20-3A1418BDFF6B}" srcOrd="0" destOrd="0" presId="urn:microsoft.com/office/officeart/2009/3/layout/HorizontalOrganizationChart"/>
    <dgm:cxn modelId="{699F383A-A85C-DD47-9EE6-E19E1D6A268C}" type="presParOf" srcId="{7B33F5F2-68A9-B04C-B73B-0F59E0564F2C}" destId="{506A4977-007C-AD47-96EB-EAD8C44A9765}" srcOrd="1" destOrd="0" presId="urn:microsoft.com/office/officeart/2009/3/layout/HorizontalOrganizationChart"/>
    <dgm:cxn modelId="{9BA7C30D-374F-2243-9AA9-5FE16018F5E8}" type="presParOf" srcId="{D3B03944-A978-1D40-9809-8E4E4B84CFB2}" destId="{A89A2526-3FB7-7843-8552-755E6AB74C05}" srcOrd="1" destOrd="0" presId="urn:microsoft.com/office/officeart/2009/3/layout/HorizontalOrganizationChart"/>
    <dgm:cxn modelId="{5FA12D62-F54D-914C-96C5-062D7CA09532}" type="presParOf" srcId="{D3B03944-A978-1D40-9809-8E4E4B84CFB2}" destId="{DD73AB3C-2901-954D-AA86-6CE9442CFC1D}" srcOrd="2" destOrd="0" presId="urn:microsoft.com/office/officeart/2009/3/layout/HorizontalOrganizationChart"/>
    <dgm:cxn modelId="{822DC782-CDDB-FD40-A247-61A17729E8AE}" type="presParOf" srcId="{9FE27985-8270-2B4A-A8BA-3B920F245EBB}" destId="{DDC95EFC-26CE-FF47-96BE-521C9B7A0C6E}" srcOrd="2" destOrd="0" presId="urn:microsoft.com/office/officeart/2009/3/layout/HorizontalOrganizationChart"/>
    <dgm:cxn modelId="{8D527C8A-433B-0544-BAFE-A7E4EFF572A3}" type="presParOf" srcId="{9FE27985-8270-2B4A-A8BA-3B920F245EBB}" destId="{E397BA49-D792-3B4B-B9EC-73C1E32C2FE1}" srcOrd="3" destOrd="0" presId="urn:microsoft.com/office/officeart/2009/3/layout/HorizontalOrganizationChart"/>
    <dgm:cxn modelId="{6D94FF31-5EBF-064B-8171-459C904E5841}" type="presParOf" srcId="{E397BA49-D792-3B4B-B9EC-73C1E32C2FE1}" destId="{8D706D76-1C51-134B-B65A-42A2C617A506}" srcOrd="0" destOrd="0" presId="urn:microsoft.com/office/officeart/2009/3/layout/HorizontalOrganizationChart"/>
    <dgm:cxn modelId="{7DC61B38-C0C3-4849-A84A-C5215A18A212}" type="presParOf" srcId="{8D706D76-1C51-134B-B65A-42A2C617A506}" destId="{08C9AA43-53A8-3F4F-9365-BD6EAEB34C9C}" srcOrd="0" destOrd="0" presId="urn:microsoft.com/office/officeart/2009/3/layout/HorizontalOrganizationChart"/>
    <dgm:cxn modelId="{EF8169DD-F6A0-794A-83CA-4DBF01ABC1E4}" type="presParOf" srcId="{8D706D76-1C51-134B-B65A-42A2C617A506}" destId="{A27D82D6-314D-324B-B000-6D9E8234D2B6}" srcOrd="1" destOrd="0" presId="urn:microsoft.com/office/officeart/2009/3/layout/HorizontalOrganizationChart"/>
    <dgm:cxn modelId="{BE0BA3EF-E0E4-0643-A937-C0B3AC76B55D}" type="presParOf" srcId="{E397BA49-D792-3B4B-B9EC-73C1E32C2FE1}" destId="{2437EB56-5826-5D43-8F95-410F1717F4EF}" srcOrd="1" destOrd="0" presId="urn:microsoft.com/office/officeart/2009/3/layout/HorizontalOrganizationChart"/>
    <dgm:cxn modelId="{2DC9C585-2747-D742-89E3-1667643B5BC0}" type="presParOf" srcId="{E397BA49-D792-3B4B-B9EC-73C1E32C2FE1}" destId="{A218A47E-1FB4-C44F-A3E1-358EE4455819}" srcOrd="2" destOrd="0" presId="urn:microsoft.com/office/officeart/2009/3/layout/HorizontalOrganizationChart"/>
    <dgm:cxn modelId="{3E79B486-3575-B544-9F4B-5292447D6173}" type="presParOf" srcId="{9FE27985-8270-2B4A-A8BA-3B920F245EBB}" destId="{0FF4E24C-05A6-EB4A-B36F-643264DB0164}" srcOrd="4" destOrd="0" presId="urn:microsoft.com/office/officeart/2009/3/layout/HorizontalOrganizationChart"/>
    <dgm:cxn modelId="{FAF1FB15-8E36-4B49-B9B0-F73B2AC1F061}" type="presParOf" srcId="{9FE27985-8270-2B4A-A8BA-3B920F245EBB}" destId="{0189D8DD-5FC2-0841-A1F3-469B4609DF1D}" srcOrd="5" destOrd="0" presId="urn:microsoft.com/office/officeart/2009/3/layout/HorizontalOrganizationChart"/>
    <dgm:cxn modelId="{06198DFF-29D5-AD46-9528-69984DA7A0D4}" type="presParOf" srcId="{0189D8DD-5FC2-0841-A1F3-469B4609DF1D}" destId="{9BA12948-D1B9-FD4F-B620-27EDC733C34D}" srcOrd="0" destOrd="0" presId="urn:microsoft.com/office/officeart/2009/3/layout/HorizontalOrganizationChart"/>
    <dgm:cxn modelId="{115DF6E0-0EFC-ED45-9BC9-B8372CD2EAFA}" type="presParOf" srcId="{9BA12948-D1B9-FD4F-B620-27EDC733C34D}" destId="{38AAB94F-BEAC-7845-95B4-DC2A24746A76}" srcOrd="0" destOrd="0" presId="urn:microsoft.com/office/officeart/2009/3/layout/HorizontalOrganizationChart"/>
    <dgm:cxn modelId="{5DF70F49-7606-B044-8B78-691DD4A2A0F1}" type="presParOf" srcId="{9BA12948-D1B9-FD4F-B620-27EDC733C34D}" destId="{31940064-F3A0-0D4C-AC82-F5B56A014C20}" srcOrd="1" destOrd="0" presId="urn:microsoft.com/office/officeart/2009/3/layout/HorizontalOrganizationChart"/>
    <dgm:cxn modelId="{A05F5C4A-61DA-AF4A-B042-38C002FC6141}" type="presParOf" srcId="{0189D8DD-5FC2-0841-A1F3-469B4609DF1D}" destId="{BB2488D4-2393-9846-A037-75D84CFAAFF6}" srcOrd="1" destOrd="0" presId="urn:microsoft.com/office/officeart/2009/3/layout/HorizontalOrganizationChart"/>
    <dgm:cxn modelId="{CDFB8468-265D-2243-90C9-3000891E244E}" type="presParOf" srcId="{0189D8DD-5FC2-0841-A1F3-469B4609DF1D}" destId="{B5D7CDAD-1B01-7848-AC91-BCC4EBF34641}" srcOrd="2" destOrd="0" presId="urn:microsoft.com/office/officeart/2009/3/layout/HorizontalOrganizationChart"/>
    <dgm:cxn modelId="{F3D1C7B7-0A25-6347-B82A-BFACCAA1DAC8}" type="presParOf" srcId="{9FE27985-8270-2B4A-A8BA-3B920F245EBB}" destId="{72B43922-4CA7-AA4C-9644-052786625332}" srcOrd="6" destOrd="0" presId="urn:microsoft.com/office/officeart/2009/3/layout/HorizontalOrganizationChart"/>
    <dgm:cxn modelId="{C2FF2C1F-7035-7448-BAF7-3244EA35D43F}" type="presParOf" srcId="{9FE27985-8270-2B4A-A8BA-3B920F245EBB}" destId="{AB1FBF33-B1FC-5E4F-BA08-5981CFB4AC2F}" srcOrd="7" destOrd="0" presId="urn:microsoft.com/office/officeart/2009/3/layout/HorizontalOrganizationChart"/>
    <dgm:cxn modelId="{90208998-6FD6-BE47-AB63-3A57A995BBFE}" type="presParOf" srcId="{AB1FBF33-B1FC-5E4F-BA08-5981CFB4AC2F}" destId="{E5DAFEBC-54E8-334E-89F1-80D83C034380}" srcOrd="0" destOrd="0" presId="urn:microsoft.com/office/officeart/2009/3/layout/HorizontalOrganizationChart"/>
    <dgm:cxn modelId="{2B535A8D-C4C5-044C-BE1D-21DBBB129612}" type="presParOf" srcId="{E5DAFEBC-54E8-334E-89F1-80D83C034380}" destId="{64FE5A8E-1B9E-A749-BF88-8CE1F92697AD}" srcOrd="0" destOrd="0" presId="urn:microsoft.com/office/officeart/2009/3/layout/HorizontalOrganizationChart"/>
    <dgm:cxn modelId="{8FCA426A-D4C0-E94C-9AF9-8C7808091FC1}" type="presParOf" srcId="{E5DAFEBC-54E8-334E-89F1-80D83C034380}" destId="{68C57872-FF00-F74D-ACDF-0460CA5F824D}" srcOrd="1" destOrd="0" presId="urn:microsoft.com/office/officeart/2009/3/layout/HorizontalOrganizationChart"/>
    <dgm:cxn modelId="{C0C996B8-5C09-4D4F-9A7C-595F82E71DFD}" type="presParOf" srcId="{AB1FBF33-B1FC-5E4F-BA08-5981CFB4AC2F}" destId="{B5CD7505-F9E8-1B4C-8BB5-F774A4FDBB54}" srcOrd="1" destOrd="0" presId="urn:microsoft.com/office/officeart/2009/3/layout/HorizontalOrganizationChart"/>
    <dgm:cxn modelId="{25B3EAB2-A581-BF42-9F12-39716D90C677}" type="presParOf" srcId="{AB1FBF33-B1FC-5E4F-BA08-5981CFB4AC2F}" destId="{DAFACBEE-34F3-054D-97B9-736D97A30DC5}" srcOrd="2" destOrd="0" presId="urn:microsoft.com/office/officeart/2009/3/layout/HorizontalOrganizationChart"/>
    <dgm:cxn modelId="{8DBDB8E1-FB58-9346-ADA2-CC3F38451548}" type="presParOf" srcId="{9FE27985-8270-2B4A-A8BA-3B920F245EBB}" destId="{8DD5395F-B136-8641-9295-14D247E744B2}" srcOrd="8" destOrd="0" presId="urn:microsoft.com/office/officeart/2009/3/layout/HorizontalOrganizationChart"/>
    <dgm:cxn modelId="{006A36E7-B634-EF4C-A666-DC78699C6DC5}" type="presParOf" srcId="{9FE27985-8270-2B4A-A8BA-3B920F245EBB}" destId="{2AAADB40-AAC4-7542-B0FB-10B1A8C54CCE}" srcOrd="9" destOrd="0" presId="urn:microsoft.com/office/officeart/2009/3/layout/HorizontalOrganizationChart"/>
    <dgm:cxn modelId="{351E0551-9AD2-5949-9799-A75A3B6D256F}" type="presParOf" srcId="{2AAADB40-AAC4-7542-B0FB-10B1A8C54CCE}" destId="{C1F1826E-FDBC-D146-8665-120A9BD23B7F}" srcOrd="0" destOrd="0" presId="urn:microsoft.com/office/officeart/2009/3/layout/HorizontalOrganizationChart"/>
    <dgm:cxn modelId="{71313037-9A33-7441-B804-91C621B32837}" type="presParOf" srcId="{C1F1826E-FDBC-D146-8665-120A9BD23B7F}" destId="{75FA537B-7AD2-3E4C-B2CF-A14AFD2D18E7}" srcOrd="0" destOrd="0" presId="urn:microsoft.com/office/officeart/2009/3/layout/HorizontalOrganizationChart"/>
    <dgm:cxn modelId="{DAEE2B39-587C-AD4C-9794-80EED9B10340}" type="presParOf" srcId="{C1F1826E-FDBC-D146-8665-120A9BD23B7F}" destId="{3B4EEBD8-4B24-1B41-89F8-7FE3CC6846A3}" srcOrd="1" destOrd="0" presId="urn:microsoft.com/office/officeart/2009/3/layout/HorizontalOrganizationChart"/>
    <dgm:cxn modelId="{AAAB6411-69FA-0647-BF66-EC21A838A3D0}" type="presParOf" srcId="{2AAADB40-AAC4-7542-B0FB-10B1A8C54CCE}" destId="{A4C5E6CA-DE6B-9C4C-8F51-AC08A96E6989}" srcOrd="1" destOrd="0" presId="urn:microsoft.com/office/officeart/2009/3/layout/HorizontalOrganizationChart"/>
    <dgm:cxn modelId="{D568B2D7-B1EC-6A4D-BD1B-4D6AD2E0F9BA}" type="presParOf" srcId="{2AAADB40-AAC4-7542-B0FB-10B1A8C54CCE}" destId="{68D7B07E-0E4F-CA4C-9DE8-D7B2D99B51BC}" srcOrd="2" destOrd="0" presId="urn:microsoft.com/office/officeart/2009/3/layout/HorizontalOrganizationChart"/>
    <dgm:cxn modelId="{9129AA98-9071-A045-9F73-8DE3D500355A}" type="presParOf" srcId="{9FE27985-8270-2B4A-A8BA-3B920F245EBB}" destId="{DA5C42DA-FFD2-0A49-9C9D-B8D9C1A87905}" srcOrd="10" destOrd="0" presId="urn:microsoft.com/office/officeart/2009/3/layout/HorizontalOrganizationChart"/>
    <dgm:cxn modelId="{29EC0400-F08D-704B-B45A-577F511D9754}" type="presParOf" srcId="{9FE27985-8270-2B4A-A8BA-3B920F245EBB}" destId="{5633BFB6-2D89-3F40-88C2-451BC68AE86E}" srcOrd="11" destOrd="0" presId="urn:microsoft.com/office/officeart/2009/3/layout/HorizontalOrganizationChart"/>
    <dgm:cxn modelId="{2E374B42-3C07-8345-902F-5E2DE1DE05A8}" type="presParOf" srcId="{5633BFB6-2D89-3F40-88C2-451BC68AE86E}" destId="{31ECEC71-9B7A-2841-8D06-9B078D53BE4A}" srcOrd="0" destOrd="0" presId="urn:microsoft.com/office/officeart/2009/3/layout/HorizontalOrganizationChart"/>
    <dgm:cxn modelId="{67ED8D7F-EFDD-1D43-B445-1651194FA242}" type="presParOf" srcId="{31ECEC71-9B7A-2841-8D06-9B078D53BE4A}" destId="{0A35B32E-845A-7F4B-ABBD-DB502108DC63}" srcOrd="0" destOrd="0" presId="urn:microsoft.com/office/officeart/2009/3/layout/HorizontalOrganizationChart"/>
    <dgm:cxn modelId="{1CBB4635-27B1-774C-A5CC-5E26AEFD0A8E}" type="presParOf" srcId="{31ECEC71-9B7A-2841-8D06-9B078D53BE4A}" destId="{99F60041-0597-B443-8933-2B1F0CC9B332}" srcOrd="1" destOrd="0" presId="urn:microsoft.com/office/officeart/2009/3/layout/HorizontalOrganizationChart"/>
    <dgm:cxn modelId="{96483971-933D-D64E-9488-AF285382BDAB}" type="presParOf" srcId="{5633BFB6-2D89-3F40-88C2-451BC68AE86E}" destId="{9D45C776-BDEB-F04F-BF77-DC58C9EB8E38}" srcOrd="1" destOrd="0" presId="urn:microsoft.com/office/officeart/2009/3/layout/HorizontalOrganizationChart"/>
    <dgm:cxn modelId="{AC534DE2-19C5-CB42-89D4-011FDBE02006}" type="presParOf" srcId="{5633BFB6-2D89-3F40-88C2-451BC68AE86E}" destId="{9C6AB0D3-C1C1-BF49-8E01-3B09ED89DEC4}" srcOrd="2" destOrd="0" presId="urn:microsoft.com/office/officeart/2009/3/layout/HorizontalOrganizationChart"/>
    <dgm:cxn modelId="{A4F06E98-3723-364D-A53C-CF6C4657E68E}" type="presParOf" srcId="{9FE27985-8270-2B4A-A8BA-3B920F245EBB}" destId="{D0AAA495-5933-3C47-BEB0-0FA521D0A934}" srcOrd="12" destOrd="0" presId="urn:microsoft.com/office/officeart/2009/3/layout/HorizontalOrganizationChart"/>
    <dgm:cxn modelId="{2133A464-7030-3444-B791-2BCD501838E4}" type="presParOf" srcId="{9FE27985-8270-2B4A-A8BA-3B920F245EBB}" destId="{CA6E4E77-FAC2-2149-8EF7-3172FC806B9F}" srcOrd="13" destOrd="0" presId="urn:microsoft.com/office/officeart/2009/3/layout/HorizontalOrganizationChart"/>
    <dgm:cxn modelId="{55E94445-739B-3545-A8AD-30B3006C9FF0}" type="presParOf" srcId="{CA6E4E77-FAC2-2149-8EF7-3172FC806B9F}" destId="{4CEBF860-9FBD-1F41-BAD1-D1FCBEFE489D}" srcOrd="0" destOrd="0" presId="urn:microsoft.com/office/officeart/2009/3/layout/HorizontalOrganizationChart"/>
    <dgm:cxn modelId="{C25654E0-AA02-8B48-91F0-FED73B708A1B}" type="presParOf" srcId="{4CEBF860-9FBD-1F41-BAD1-D1FCBEFE489D}" destId="{FD958CA4-DC07-6749-8144-3D47BB4152D3}" srcOrd="0" destOrd="0" presId="urn:microsoft.com/office/officeart/2009/3/layout/HorizontalOrganizationChart"/>
    <dgm:cxn modelId="{AE702EE0-DEFD-FD4B-AA5C-58338EE62B9C}" type="presParOf" srcId="{4CEBF860-9FBD-1F41-BAD1-D1FCBEFE489D}" destId="{4D754DB7-004E-4346-A0CF-20167BF39254}" srcOrd="1" destOrd="0" presId="urn:microsoft.com/office/officeart/2009/3/layout/HorizontalOrganizationChart"/>
    <dgm:cxn modelId="{E3B9ADCB-86C1-2B41-B2F3-E8A8D2788142}" type="presParOf" srcId="{CA6E4E77-FAC2-2149-8EF7-3172FC806B9F}" destId="{9B1E2BB5-F4C7-CE47-BC87-C7B5986DD7F7}" srcOrd="1" destOrd="0" presId="urn:microsoft.com/office/officeart/2009/3/layout/HorizontalOrganizationChart"/>
    <dgm:cxn modelId="{6A0B2B76-2CA4-C44A-8F06-7415B7585DC7}" type="presParOf" srcId="{CA6E4E77-FAC2-2149-8EF7-3172FC806B9F}" destId="{3077D075-2434-A34B-8DAE-31A6D82D29F2}" srcOrd="2" destOrd="0" presId="urn:microsoft.com/office/officeart/2009/3/layout/HorizontalOrganizationChart"/>
    <dgm:cxn modelId="{E0142DB2-F9B0-B341-8FFA-B49488F83C78}" type="presParOf" srcId="{FA2FC213-E7BF-F645-A0DE-4B51D165FAA8}" destId="{CED7A04D-13B2-BC46-9549-CA0FAC78DF92}" srcOrd="2" destOrd="0" presId="urn:microsoft.com/office/officeart/2009/3/layout/HorizontalOrganizationChart"/>
    <dgm:cxn modelId="{A5AB2B73-68F7-D343-99A1-F1A67DA4B288}" type="presParOf" srcId="{19310D54-78BA-E246-9377-CF074C6A7C49}" destId="{678C6774-D6B2-5743-9B30-9DE4FCB4DB54}" srcOrd="2" destOrd="0" presId="urn:microsoft.com/office/officeart/2009/3/layout/HorizontalOrganizationChart"/>
    <dgm:cxn modelId="{D491CCBE-CEDD-F444-97C9-C80087310D2A}" type="presParOf" srcId="{19310D54-78BA-E246-9377-CF074C6A7C49}" destId="{334E8754-708B-DA47-84ED-D05D759B7FD5}" srcOrd="3" destOrd="0" presId="urn:microsoft.com/office/officeart/2009/3/layout/HorizontalOrganizationChart"/>
    <dgm:cxn modelId="{8338153C-C10C-7B4F-9545-496A0BA9A0D9}" type="presParOf" srcId="{334E8754-708B-DA47-84ED-D05D759B7FD5}" destId="{1169C96B-894B-DC45-9F1F-C5C2657980F4}" srcOrd="0" destOrd="0" presId="urn:microsoft.com/office/officeart/2009/3/layout/HorizontalOrganizationChart"/>
    <dgm:cxn modelId="{AD67A2FB-4E0D-FE47-81C8-0936907CD0B0}" type="presParOf" srcId="{1169C96B-894B-DC45-9F1F-C5C2657980F4}" destId="{D976CB74-F121-A74C-91F1-57AD484101E2}" srcOrd="0" destOrd="0" presId="urn:microsoft.com/office/officeart/2009/3/layout/HorizontalOrganizationChart"/>
    <dgm:cxn modelId="{4EB626FA-676F-2E46-B169-1D61A536BE42}" type="presParOf" srcId="{1169C96B-894B-DC45-9F1F-C5C2657980F4}" destId="{BF71E06C-A235-8947-B8C0-E307396C17C8}" srcOrd="1" destOrd="0" presId="urn:microsoft.com/office/officeart/2009/3/layout/HorizontalOrganizationChart"/>
    <dgm:cxn modelId="{8D0E08B1-38FC-1149-8110-8FA5ED45FF10}" type="presParOf" srcId="{334E8754-708B-DA47-84ED-D05D759B7FD5}" destId="{66F261EF-6CD4-F542-814A-D75610C1FC82}" srcOrd="1" destOrd="0" presId="urn:microsoft.com/office/officeart/2009/3/layout/HorizontalOrganizationChart"/>
    <dgm:cxn modelId="{A18ABD82-82EA-D04B-9893-C8D21AFDDC0B}" type="presParOf" srcId="{66F261EF-6CD4-F542-814A-D75610C1FC82}" destId="{A6DE3021-4984-7C42-96D2-F27417476BDA}" srcOrd="0" destOrd="0" presId="urn:microsoft.com/office/officeart/2009/3/layout/HorizontalOrganizationChart"/>
    <dgm:cxn modelId="{4EB2D776-0776-F347-9055-7E3A78023D68}" type="presParOf" srcId="{66F261EF-6CD4-F542-814A-D75610C1FC82}" destId="{8D2C644E-0D35-0F47-8828-A8A61B5FD711}" srcOrd="1" destOrd="0" presId="urn:microsoft.com/office/officeart/2009/3/layout/HorizontalOrganizationChart"/>
    <dgm:cxn modelId="{10F0C228-F315-214A-8B23-832329EC8143}" type="presParOf" srcId="{8D2C644E-0D35-0F47-8828-A8A61B5FD711}" destId="{3CCFE668-4D07-0740-8253-E12457F41168}" srcOrd="0" destOrd="0" presId="urn:microsoft.com/office/officeart/2009/3/layout/HorizontalOrganizationChart"/>
    <dgm:cxn modelId="{7D298224-F67D-3E4B-9C79-35A83C673D22}" type="presParOf" srcId="{3CCFE668-4D07-0740-8253-E12457F41168}" destId="{B2BE8AA3-8449-7342-B424-3EB8296B968C}" srcOrd="0" destOrd="0" presId="urn:microsoft.com/office/officeart/2009/3/layout/HorizontalOrganizationChart"/>
    <dgm:cxn modelId="{1F8C1C9E-34F6-5A4D-A6C9-73F1E9CEF005}" type="presParOf" srcId="{3CCFE668-4D07-0740-8253-E12457F41168}" destId="{73C57F4D-C41C-4E4E-975D-32ABA3850656}" srcOrd="1" destOrd="0" presId="urn:microsoft.com/office/officeart/2009/3/layout/HorizontalOrganizationChart"/>
    <dgm:cxn modelId="{00C69247-914B-D541-9164-043D19820C00}" type="presParOf" srcId="{8D2C644E-0D35-0F47-8828-A8A61B5FD711}" destId="{78597CFC-6291-D14E-8748-B052F43B268A}" srcOrd="1" destOrd="0" presId="urn:microsoft.com/office/officeart/2009/3/layout/HorizontalOrganizationChart"/>
    <dgm:cxn modelId="{0BC2C99A-5BFC-BE4A-9A64-D0DF44A9FD17}" type="presParOf" srcId="{8D2C644E-0D35-0F47-8828-A8A61B5FD711}" destId="{1E261739-3C87-244E-A8D8-BA5A86B0CCF6}" srcOrd="2" destOrd="0" presId="urn:microsoft.com/office/officeart/2009/3/layout/HorizontalOrganizationChart"/>
    <dgm:cxn modelId="{EF198DC0-C243-8049-851E-6016993CE7AB}" type="presParOf" srcId="{334E8754-708B-DA47-84ED-D05D759B7FD5}" destId="{EF4997E5-0C54-8843-BDE9-61569E15253E}" srcOrd="2" destOrd="0" presId="urn:microsoft.com/office/officeart/2009/3/layout/HorizontalOrganizationChart"/>
    <dgm:cxn modelId="{6D61B514-192E-8347-8C40-50F9476AD8C4}" type="presParOf" srcId="{57B8E516-60EB-C646-9FFF-445B77B6AF0E}" destId="{A03C93EC-2DB1-DB4F-8CC4-3D871F2F6004}" srcOrd="2" destOrd="0" presId="urn:microsoft.com/office/officeart/2009/3/layout/HorizontalOrganizationChart"/>
    <dgm:cxn modelId="{15580E82-549C-3847-87D0-B795F6A823F8}" type="presParOf" srcId="{F1F8644A-F525-6442-84A2-A195378F39C7}" destId="{94574454-683F-9E43-A4B4-175957F56119}" srcOrd="2" destOrd="0" presId="urn:microsoft.com/office/officeart/2009/3/layout/HorizontalOrganization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DE3021-4984-7C42-96D2-F27417476BDA}">
      <dsp:nvSpPr>
        <dsp:cNvPr id="0" name=""/>
        <dsp:cNvSpPr/>
      </dsp:nvSpPr>
      <dsp:spPr>
        <a:xfrm>
          <a:off x="4523889" y="5855723"/>
          <a:ext cx="265010" cy="91440"/>
        </a:xfrm>
        <a:custGeom>
          <a:avLst/>
          <a:gdLst/>
          <a:ahLst/>
          <a:cxnLst/>
          <a:rect l="0" t="0" r="0" b="0"/>
          <a:pathLst>
            <a:path>
              <a:moveTo>
                <a:pt x="0" y="45720"/>
              </a:moveTo>
              <a:lnTo>
                <a:pt x="265010"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8C6774-D6B2-5743-9B30-9DE4FCB4DB54}">
      <dsp:nvSpPr>
        <dsp:cNvPr id="0" name=""/>
        <dsp:cNvSpPr/>
      </dsp:nvSpPr>
      <dsp:spPr>
        <a:xfrm>
          <a:off x="2933828" y="4761899"/>
          <a:ext cx="265010" cy="1139544"/>
        </a:xfrm>
        <a:custGeom>
          <a:avLst/>
          <a:gdLst/>
          <a:ahLst/>
          <a:cxnLst/>
          <a:rect l="0" t="0" r="0" b="0"/>
          <a:pathLst>
            <a:path>
              <a:moveTo>
                <a:pt x="0" y="0"/>
              </a:moveTo>
              <a:lnTo>
                <a:pt x="132505" y="0"/>
              </a:lnTo>
              <a:lnTo>
                <a:pt x="132505" y="1139544"/>
              </a:lnTo>
              <a:lnTo>
                <a:pt x="265010" y="113954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AAA495-5933-3C47-BEB0-0FA521D0A934}">
      <dsp:nvSpPr>
        <dsp:cNvPr id="0" name=""/>
        <dsp:cNvSpPr/>
      </dsp:nvSpPr>
      <dsp:spPr>
        <a:xfrm>
          <a:off x="4523889" y="3622355"/>
          <a:ext cx="265010" cy="1709316"/>
        </a:xfrm>
        <a:custGeom>
          <a:avLst/>
          <a:gdLst/>
          <a:ahLst/>
          <a:cxnLst/>
          <a:rect l="0" t="0" r="0" b="0"/>
          <a:pathLst>
            <a:path>
              <a:moveTo>
                <a:pt x="0" y="0"/>
              </a:moveTo>
              <a:lnTo>
                <a:pt x="132505" y="0"/>
              </a:lnTo>
              <a:lnTo>
                <a:pt x="132505" y="1709316"/>
              </a:lnTo>
              <a:lnTo>
                <a:pt x="265010" y="170931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5C42DA-FFD2-0A49-9C9D-B8D9C1A87905}">
      <dsp:nvSpPr>
        <dsp:cNvPr id="0" name=""/>
        <dsp:cNvSpPr/>
      </dsp:nvSpPr>
      <dsp:spPr>
        <a:xfrm>
          <a:off x="4523889" y="3622355"/>
          <a:ext cx="265010" cy="1139544"/>
        </a:xfrm>
        <a:custGeom>
          <a:avLst/>
          <a:gdLst/>
          <a:ahLst/>
          <a:cxnLst/>
          <a:rect l="0" t="0" r="0" b="0"/>
          <a:pathLst>
            <a:path>
              <a:moveTo>
                <a:pt x="0" y="0"/>
              </a:moveTo>
              <a:lnTo>
                <a:pt x="132505" y="0"/>
              </a:lnTo>
              <a:lnTo>
                <a:pt x="132505" y="1139544"/>
              </a:lnTo>
              <a:lnTo>
                <a:pt x="265010" y="113954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D5395F-B136-8641-9295-14D247E744B2}">
      <dsp:nvSpPr>
        <dsp:cNvPr id="0" name=""/>
        <dsp:cNvSpPr/>
      </dsp:nvSpPr>
      <dsp:spPr>
        <a:xfrm>
          <a:off x="4523889" y="3622355"/>
          <a:ext cx="265010" cy="569772"/>
        </a:xfrm>
        <a:custGeom>
          <a:avLst/>
          <a:gdLst/>
          <a:ahLst/>
          <a:cxnLst/>
          <a:rect l="0" t="0" r="0" b="0"/>
          <a:pathLst>
            <a:path>
              <a:moveTo>
                <a:pt x="0" y="0"/>
              </a:moveTo>
              <a:lnTo>
                <a:pt x="132505" y="0"/>
              </a:lnTo>
              <a:lnTo>
                <a:pt x="132505" y="569772"/>
              </a:lnTo>
              <a:lnTo>
                <a:pt x="265010" y="56977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B43922-4CA7-AA4C-9644-052786625332}">
      <dsp:nvSpPr>
        <dsp:cNvPr id="0" name=""/>
        <dsp:cNvSpPr/>
      </dsp:nvSpPr>
      <dsp:spPr>
        <a:xfrm>
          <a:off x="4523889" y="3576635"/>
          <a:ext cx="265010" cy="91440"/>
        </a:xfrm>
        <a:custGeom>
          <a:avLst/>
          <a:gdLst/>
          <a:ahLst/>
          <a:cxnLst/>
          <a:rect l="0" t="0" r="0" b="0"/>
          <a:pathLst>
            <a:path>
              <a:moveTo>
                <a:pt x="0" y="45720"/>
              </a:moveTo>
              <a:lnTo>
                <a:pt x="265010"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F4E24C-05A6-EB4A-B36F-643264DB0164}">
      <dsp:nvSpPr>
        <dsp:cNvPr id="0" name=""/>
        <dsp:cNvSpPr/>
      </dsp:nvSpPr>
      <dsp:spPr>
        <a:xfrm>
          <a:off x="4523889" y="3052583"/>
          <a:ext cx="265010" cy="569772"/>
        </a:xfrm>
        <a:custGeom>
          <a:avLst/>
          <a:gdLst/>
          <a:ahLst/>
          <a:cxnLst/>
          <a:rect l="0" t="0" r="0" b="0"/>
          <a:pathLst>
            <a:path>
              <a:moveTo>
                <a:pt x="0" y="569772"/>
              </a:moveTo>
              <a:lnTo>
                <a:pt x="132505" y="569772"/>
              </a:lnTo>
              <a:lnTo>
                <a:pt x="132505" y="0"/>
              </a:lnTo>
              <a:lnTo>
                <a:pt x="26501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C95EFC-26CE-FF47-96BE-521C9B7A0C6E}">
      <dsp:nvSpPr>
        <dsp:cNvPr id="0" name=""/>
        <dsp:cNvSpPr/>
      </dsp:nvSpPr>
      <dsp:spPr>
        <a:xfrm>
          <a:off x="4523889" y="2482811"/>
          <a:ext cx="265010" cy="1139544"/>
        </a:xfrm>
        <a:custGeom>
          <a:avLst/>
          <a:gdLst/>
          <a:ahLst/>
          <a:cxnLst/>
          <a:rect l="0" t="0" r="0" b="0"/>
          <a:pathLst>
            <a:path>
              <a:moveTo>
                <a:pt x="0" y="1139544"/>
              </a:moveTo>
              <a:lnTo>
                <a:pt x="132505" y="1139544"/>
              </a:lnTo>
              <a:lnTo>
                <a:pt x="132505" y="0"/>
              </a:lnTo>
              <a:lnTo>
                <a:pt x="26501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7F050A-B886-0741-B5B0-1129FC287570}">
      <dsp:nvSpPr>
        <dsp:cNvPr id="0" name=""/>
        <dsp:cNvSpPr/>
      </dsp:nvSpPr>
      <dsp:spPr>
        <a:xfrm>
          <a:off x="4523889" y="1913039"/>
          <a:ext cx="265010" cy="1709316"/>
        </a:xfrm>
        <a:custGeom>
          <a:avLst/>
          <a:gdLst/>
          <a:ahLst/>
          <a:cxnLst/>
          <a:rect l="0" t="0" r="0" b="0"/>
          <a:pathLst>
            <a:path>
              <a:moveTo>
                <a:pt x="0" y="1709316"/>
              </a:moveTo>
              <a:lnTo>
                <a:pt x="132505" y="1709316"/>
              </a:lnTo>
              <a:lnTo>
                <a:pt x="132505" y="0"/>
              </a:lnTo>
              <a:lnTo>
                <a:pt x="26501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04740E-814E-7C4B-ACD6-0DECA8DF8D81}">
      <dsp:nvSpPr>
        <dsp:cNvPr id="0" name=""/>
        <dsp:cNvSpPr/>
      </dsp:nvSpPr>
      <dsp:spPr>
        <a:xfrm>
          <a:off x="2933828" y="3622355"/>
          <a:ext cx="265010" cy="1139544"/>
        </a:xfrm>
        <a:custGeom>
          <a:avLst/>
          <a:gdLst/>
          <a:ahLst/>
          <a:cxnLst/>
          <a:rect l="0" t="0" r="0" b="0"/>
          <a:pathLst>
            <a:path>
              <a:moveTo>
                <a:pt x="0" y="1139544"/>
              </a:moveTo>
              <a:lnTo>
                <a:pt x="132505" y="1139544"/>
              </a:lnTo>
              <a:lnTo>
                <a:pt x="132505" y="0"/>
              </a:lnTo>
              <a:lnTo>
                <a:pt x="265010"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D97F48-6A51-1F4A-9F8A-A5998A4A8018}">
      <dsp:nvSpPr>
        <dsp:cNvPr id="0" name=""/>
        <dsp:cNvSpPr/>
      </dsp:nvSpPr>
      <dsp:spPr>
        <a:xfrm>
          <a:off x="1343766" y="2838918"/>
          <a:ext cx="265010" cy="1922980"/>
        </a:xfrm>
        <a:custGeom>
          <a:avLst/>
          <a:gdLst/>
          <a:ahLst/>
          <a:cxnLst/>
          <a:rect l="0" t="0" r="0" b="0"/>
          <a:pathLst>
            <a:path>
              <a:moveTo>
                <a:pt x="0" y="0"/>
              </a:moveTo>
              <a:lnTo>
                <a:pt x="132505" y="0"/>
              </a:lnTo>
              <a:lnTo>
                <a:pt x="132505" y="1922980"/>
              </a:lnTo>
              <a:lnTo>
                <a:pt x="265010" y="19229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B2E47B-8F7C-AF43-8A8D-3C7278E21593}">
      <dsp:nvSpPr>
        <dsp:cNvPr id="0" name=""/>
        <dsp:cNvSpPr/>
      </dsp:nvSpPr>
      <dsp:spPr>
        <a:xfrm>
          <a:off x="4523889" y="1297547"/>
          <a:ext cx="265010" cy="91440"/>
        </a:xfrm>
        <a:custGeom>
          <a:avLst/>
          <a:gdLst/>
          <a:ahLst/>
          <a:cxnLst/>
          <a:rect l="0" t="0" r="0" b="0"/>
          <a:pathLst>
            <a:path>
              <a:moveTo>
                <a:pt x="0" y="45720"/>
              </a:moveTo>
              <a:lnTo>
                <a:pt x="265010"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C7A768-0CB2-0D4A-9844-6F50F5E4ADE6}">
      <dsp:nvSpPr>
        <dsp:cNvPr id="0" name=""/>
        <dsp:cNvSpPr/>
      </dsp:nvSpPr>
      <dsp:spPr>
        <a:xfrm>
          <a:off x="2933828" y="915938"/>
          <a:ext cx="265010" cy="427329"/>
        </a:xfrm>
        <a:custGeom>
          <a:avLst/>
          <a:gdLst/>
          <a:ahLst/>
          <a:cxnLst/>
          <a:rect l="0" t="0" r="0" b="0"/>
          <a:pathLst>
            <a:path>
              <a:moveTo>
                <a:pt x="0" y="0"/>
              </a:moveTo>
              <a:lnTo>
                <a:pt x="132505" y="0"/>
              </a:lnTo>
              <a:lnTo>
                <a:pt x="132505" y="427329"/>
              </a:lnTo>
              <a:lnTo>
                <a:pt x="265010" y="42732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4EC895-4912-3442-B752-DBF0DF117684}">
      <dsp:nvSpPr>
        <dsp:cNvPr id="0" name=""/>
        <dsp:cNvSpPr/>
      </dsp:nvSpPr>
      <dsp:spPr>
        <a:xfrm>
          <a:off x="4523889" y="488609"/>
          <a:ext cx="265010" cy="284886"/>
        </a:xfrm>
        <a:custGeom>
          <a:avLst/>
          <a:gdLst/>
          <a:ahLst/>
          <a:cxnLst/>
          <a:rect l="0" t="0" r="0" b="0"/>
          <a:pathLst>
            <a:path>
              <a:moveTo>
                <a:pt x="0" y="0"/>
              </a:moveTo>
              <a:lnTo>
                <a:pt x="132505" y="0"/>
              </a:lnTo>
              <a:lnTo>
                <a:pt x="132505" y="284886"/>
              </a:lnTo>
              <a:lnTo>
                <a:pt x="265010" y="2848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8A352E-F758-F14B-A839-A18691737CC5}">
      <dsp:nvSpPr>
        <dsp:cNvPr id="0" name=""/>
        <dsp:cNvSpPr/>
      </dsp:nvSpPr>
      <dsp:spPr>
        <a:xfrm>
          <a:off x="4523889" y="203723"/>
          <a:ext cx="265010" cy="284886"/>
        </a:xfrm>
        <a:custGeom>
          <a:avLst/>
          <a:gdLst/>
          <a:ahLst/>
          <a:cxnLst/>
          <a:rect l="0" t="0" r="0" b="0"/>
          <a:pathLst>
            <a:path>
              <a:moveTo>
                <a:pt x="0" y="284886"/>
              </a:moveTo>
              <a:lnTo>
                <a:pt x="132505" y="284886"/>
              </a:lnTo>
              <a:lnTo>
                <a:pt x="132505" y="0"/>
              </a:lnTo>
              <a:lnTo>
                <a:pt x="26501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358CE5-E915-5349-81D0-206E6CA11747}">
      <dsp:nvSpPr>
        <dsp:cNvPr id="0" name=""/>
        <dsp:cNvSpPr/>
      </dsp:nvSpPr>
      <dsp:spPr>
        <a:xfrm>
          <a:off x="2933828" y="488609"/>
          <a:ext cx="265010" cy="427329"/>
        </a:xfrm>
        <a:custGeom>
          <a:avLst/>
          <a:gdLst/>
          <a:ahLst/>
          <a:cxnLst/>
          <a:rect l="0" t="0" r="0" b="0"/>
          <a:pathLst>
            <a:path>
              <a:moveTo>
                <a:pt x="0" y="427329"/>
              </a:moveTo>
              <a:lnTo>
                <a:pt x="132505" y="427329"/>
              </a:lnTo>
              <a:lnTo>
                <a:pt x="132505" y="0"/>
              </a:lnTo>
              <a:lnTo>
                <a:pt x="265010"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B82B7E-C946-7849-8F54-FDF929594A88}">
      <dsp:nvSpPr>
        <dsp:cNvPr id="0" name=""/>
        <dsp:cNvSpPr/>
      </dsp:nvSpPr>
      <dsp:spPr>
        <a:xfrm>
          <a:off x="1343766" y="915938"/>
          <a:ext cx="265010" cy="1922980"/>
        </a:xfrm>
        <a:custGeom>
          <a:avLst/>
          <a:gdLst/>
          <a:ahLst/>
          <a:cxnLst/>
          <a:rect l="0" t="0" r="0" b="0"/>
          <a:pathLst>
            <a:path>
              <a:moveTo>
                <a:pt x="0" y="1922980"/>
              </a:moveTo>
              <a:lnTo>
                <a:pt x="132505" y="1922980"/>
              </a:lnTo>
              <a:lnTo>
                <a:pt x="132505" y="0"/>
              </a:lnTo>
              <a:lnTo>
                <a:pt x="265010"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A43794-AAC1-C943-A2D2-EC18825474C1}">
      <dsp:nvSpPr>
        <dsp:cNvPr id="0" name=""/>
        <dsp:cNvSpPr/>
      </dsp:nvSpPr>
      <dsp:spPr>
        <a:xfrm>
          <a:off x="18715" y="2636848"/>
          <a:ext cx="1325051" cy="4041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Persona con síntomas</a:t>
          </a:r>
        </a:p>
      </dsp:txBody>
      <dsp:txXfrm>
        <a:off x="18715" y="2636848"/>
        <a:ext cx="1325051" cy="404140"/>
      </dsp:txXfrm>
    </dsp:sp>
    <dsp:sp modelId="{3C075B07-A7F9-4E4D-BF8F-021136706947}">
      <dsp:nvSpPr>
        <dsp:cNvPr id="0" name=""/>
        <dsp:cNvSpPr/>
      </dsp:nvSpPr>
      <dsp:spPr>
        <a:xfrm>
          <a:off x="1608777" y="713867"/>
          <a:ext cx="1325051" cy="40414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En su domicilio.</a:t>
          </a:r>
        </a:p>
      </dsp:txBody>
      <dsp:txXfrm>
        <a:off x="1608777" y="713867"/>
        <a:ext cx="1325051" cy="404140"/>
      </dsp:txXfrm>
    </dsp:sp>
    <dsp:sp modelId="{E674B573-6B6B-E448-ADA3-4DE4D073F2CC}">
      <dsp:nvSpPr>
        <dsp:cNvPr id="0" name=""/>
        <dsp:cNvSpPr/>
      </dsp:nvSpPr>
      <dsp:spPr>
        <a:xfrm>
          <a:off x="3198838" y="286538"/>
          <a:ext cx="1325051" cy="404140"/>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Ha estado en zona de riesgo / Ha estado con algún caso probable o confirmado.</a:t>
          </a:r>
        </a:p>
      </dsp:txBody>
      <dsp:txXfrm>
        <a:off x="3198838" y="286538"/>
        <a:ext cx="1325051" cy="404140"/>
      </dsp:txXfrm>
    </dsp:sp>
    <dsp:sp modelId="{C7276B7E-CF56-2648-B369-C1F70F97CD52}">
      <dsp:nvSpPr>
        <dsp:cNvPr id="0" name=""/>
        <dsp:cNvSpPr/>
      </dsp:nvSpPr>
      <dsp:spPr>
        <a:xfrm>
          <a:off x="4788900" y="1652"/>
          <a:ext cx="1325051" cy="40414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Llamar al 112 y quedarse en casa</a:t>
          </a:r>
        </a:p>
      </dsp:txBody>
      <dsp:txXfrm>
        <a:off x="4788900" y="1652"/>
        <a:ext cx="1325051" cy="404140"/>
      </dsp:txXfrm>
    </dsp:sp>
    <dsp:sp modelId="{7A23F491-A683-AC47-B46C-A57473695DEF}">
      <dsp:nvSpPr>
        <dsp:cNvPr id="0" name=""/>
        <dsp:cNvSpPr/>
      </dsp:nvSpPr>
      <dsp:spPr>
        <a:xfrm>
          <a:off x="4788900" y="571424"/>
          <a:ext cx="1325051" cy="40414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Desinfectar áreas potencialmente contaminadas.</a:t>
          </a:r>
        </a:p>
      </dsp:txBody>
      <dsp:txXfrm>
        <a:off x="4788900" y="571424"/>
        <a:ext cx="1325051" cy="404140"/>
      </dsp:txXfrm>
    </dsp:sp>
    <dsp:sp modelId="{5C11900A-8A6F-0D4D-853E-9A59F3AEBB6B}">
      <dsp:nvSpPr>
        <dsp:cNvPr id="0" name=""/>
        <dsp:cNvSpPr/>
      </dsp:nvSpPr>
      <dsp:spPr>
        <a:xfrm>
          <a:off x="3198838" y="1141196"/>
          <a:ext cx="1325051" cy="404140"/>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No ha estado en zona de riesgo ni con persona afectada</a:t>
          </a:r>
        </a:p>
      </dsp:txBody>
      <dsp:txXfrm>
        <a:off x="3198838" y="1141196"/>
        <a:ext cx="1325051" cy="404140"/>
      </dsp:txXfrm>
    </dsp:sp>
    <dsp:sp modelId="{B433CC86-330B-CA45-92B8-0D8CDB60C90A}">
      <dsp:nvSpPr>
        <dsp:cNvPr id="0" name=""/>
        <dsp:cNvSpPr/>
      </dsp:nvSpPr>
      <dsp:spPr>
        <a:xfrm>
          <a:off x="4788900" y="1141196"/>
          <a:ext cx="1325051" cy="404140"/>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Acudir a su centro de salud</a:t>
          </a:r>
        </a:p>
      </dsp:txBody>
      <dsp:txXfrm>
        <a:off x="4788900" y="1141196"/>
        <a:ext cx="1325051" cy="404140"/>
      </dsp:txXfrm>
    </dsp:sp>
    <dsp:sp modelId="{F6B1B1AC-8660-DE41-9D8B-5515B02C72FE}">
      <dsp:nvSpPr>
        <dsp:cNvPr id="0" name=""/>
        <dsp:cNvSpPr/>
      </dsp:nvSpPr>
      <dsp:spPr>
        <a:xfrm>
          <a:off x="1608777" y="4559829"/>
          <a:ext cx="1325051" cy="40414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En el centro de trabajo</a:t>
          </a:r>
        </a:p>
      </dsp:txBody>
      <dsp:txXfrm>
        <a:off x="1608777" y="4559829"/>
        <a:ext cx="1325051" cy="404140"/>
      </dsp:txXfrm>
    </dsp:sp>
    <dsp:sp modelId="{077CEA4A-D05E-1545-9C78-27BF5DA64CAF}">
      <dsp:nvSpPr>
        <dsp:cNvPr id="0" name=""/>
        <dsp:cNvSpPr/>
      </dsp:nvSpPr>
      <dsp:spPr>
        <a:xfrm>
          <a:off x="3198838" y="3420285"/>
          <a:ext cx="1325051" cy="404140"/>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Ha estado en zona de riesgo / Ha estado con algún caso probable o confirmado</a:t>
          </a:r>
        </a:p>
      </dsp:txBody>
      <dsp:txXfrm>
        <a:off x="3198838" y="3420285"/>
        <a:ext cx="1325051" cy="404140"/>
      </dsp:txXfrm>
    </dsp:sp>
    <dsp:sp modelId="{F1CAFD96-98CD-EA42-9B20-3A1418BDFF6B}">
      <dsp:nvSpPr>
        <dsp:cNvPr id="0" name=""/>
        <dsp:cNvSpPr/>
      </dsp:nvSpPr>
      <dsp:spPr>
        <a:xfrm>
          <a:off x="4788900" y="1710969"/>
          <a:ext cx="1325051" cy="40414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Avisar a coordinador emergencias</a:t>
          </a:r>
        </a:p>
      </dsp:txBody>
      <dsp:txXfrm>
        <a:off x="4788900" y="1710969"/>
        <a:ext cx="1325051" cy="404140"/>
      </dsp:txXfrm>
    </dsp:sp>
    <dsp:sp modelId="{08C9AA43-53A8-3F4F-9365-BD6EAEB34C9C}">
      <dsp:nvSpPr>
        <dsp:cNvPr id="0" name=""/>
        <dsp:cNvSpPr/>
      </dsp:nvSpPr>
      <dsp:spPr>
        <a:xfrm>
          <a:off x="4788900" y="2280741"/>
          <a:ext cx="1325051" cy="40414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Acudir con EPIs (mascarilla y guantes)</a:t>
          </a:r>
        </a:p>
      </dsp:txBody>
      <dsp:txXfrm>
        <a:off x="4788900" y="2280741"/>
        <a:ext cx="1325051" cy="404140"/>
      </dsp:txXfrm>
    </dsp:sp>
    <dsp:sp modelId="{38AAB94F-BEAC-7845-95B4-DC2A24746A76}">
      <dsp:nvSpPr>
        <dsp:cNvPr id="0" name=""/>
        <dsp:cNvSpPr/>
      </dsp:nvSpPr>
      <dsp:spPr>
        <a:xfrm>
          <a:off x="4788900" y="2850513"/>
          <a:ext cx="1325051" cy="40414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Entregar mascarilla a la persona afectada.</a:t>
          </a:r>
        </a:p>
      </dsp:txBody>
      <dsp:txXfrm>
        <a:off x="4788900" y="2850513"/>
        <a:ext cx="1325051" cy="404140"/>
      </dsp:txXfrm>
    </dsp:sp>
    <dsp:sp modelId="{64FE5A8E-1B9E-A749-BF88-8CE1F92697AD}">
      <dsp:nvSpPr>
        <dsp:cNvPr id="0" name=""/>
        <dsp:cNvSpPr/>
      </dsp:nvSpPr>
      <dsp:spPr>
        <a:xfrm>
          <a:off x="4788900" y="3420285"/>
          <a:ext cx="1325051" cy="40414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LLamar al 112</a:t>
          </a:r>
        </a:p>
      </dsp:txBody>
      <dsp:txXfrm>
        <a:off x="4788900" y="3420285"/>
        <a:ext cx="1325051" cy="404140"/>
      </dsp:txXfrm>
    </dsp:sp>
    <dsp:sp modelId="{75FA537B-7AD2-3E4C-B2CF-A14AFD2D18E7}">
      <dsp:nvSpPr>
        <dsp:cNvPr id="0" name=""/>
        <dsp:cNvSpPr/>
      </dsp:nvSpPr>
      <dsp:spPr>
        <a:xfrm>
          <a:off x="4788900" y="3990057"/>
          <a:ext cx="1325051" cy="40414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Trasladar a la persona afectada a sala de espera.</a:t>
          </a:r>
        </a:p>
      </dsp:txBody>
      <dsp:txXfrm>
        <a:off x="4788900" y="3990057"/>
        <a:ext cx="1325051" cy="404140"/>
      </dsp:txXfrm>
    </dsp:sp>
    <dsp:sp modelId="{0A35B32E-845A-7F4B-ABBD-DB502108DC63}">
      <dsp:nvSpPr>
        <dsp:cNvPr id="0" name=""/>
        <dsp:cNvSpPr/>
      </dsp:nvSpPr>
      <dsp:spPr>
        <a:xfrm>
          <a:off x="4788900" y="4559829"/>
          <a:ext cx="1325051" cy="40414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Paralizar y evacuar zonas afectadas.</a:t>
          </a:r>
        </a:p>
      </dsp:txBody>
      <dsp:txXfrm>
        <a:off x="4788900" y="4559829"/>
        <a:ext cx="1325051" cy="404140"/>
      </dsp:txXfrm>
    </dsp:sp>
    <dsp:sp modelId="{FD958CA4-DC07-6749-8144-3D47BB4152D3}">
      <dsp:nvSpPr>
        <dsp:cNvPr id="0" name=""/>
        <dsp:cNvSpPr/>
      </dsp:nvSpPr>
      <dsp:spPr>
        <a:xfrm>
          <a:off x="4788900" y="5129601"/>
          <a:ext cx="1325051" cy="40414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Desinfectar áreas potencialmente contaminadas.</a:t>
          </a:r>
        </a:p>
      </dsp:txBody>
      <dsp:txXfrm>
        <a:off x="4788900" y="5129601"/>
        <a:ext cx="1325051" cy="404140"/>
      </dsp:txXfrm>
    </dsp:sp>
    <dsp:sp modelId="{D976CB74-F121-A74C-91F1-57AD484101E2}">
      <dsp:nvSpPr>
        <dsp:cNvPr id="0" name=""/>
        <dsp:cNvSpPr/>
      </dsp:nvSpPr>
      <dsp:spPr>
        <a:xfrm>
          <a:off x="3198838" y="5699373"/>
          <a:ext cx="1325051" cy="404140"/>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No ha estado en zona de riesgo ni con persona afectada</a:t>
          </a:r>
        </a:p>
      </dsp:txBody>
      <dsp:txXfrm>
        <a:off x="3198838" y="5699373"/>
        <a:ext cx="1325051" cy="404140"/>
      </dsp:txXfrm>
    </dsp:sp>
    <dsp:sp modelId="{B2BE8AA3-8449-7342-B424-3EB8296B968C}">
      <dsp:nvSpPr>
        <dsp:cNvPr id="0" name=""/>
        <dsp:cNvSpPr/>
      </dsp:nvSpPr>
      <dsp:spPr>
        <a:xfrm>
          <a:off x="4788900" y="5699373"/>
          <a:ext cx="1325051" cy="404140"/>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t>Remitirlo a su centro de salud.</a:t>
          </a:r>
        </a:p>
      </dsp:txBody>
      <dsp:txXfrm>
        <a:off x="4788900" y="5699373"/>
        <a:ext cx="1325051" cy="40414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8E5F4-91E1-46BF-9C4E-363EAB5A4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Documento belt 5.0</Template>
  <TotalTime>5</TotalTime>
  <Pages>28</Pages>
  <Words>7373</Words>
  <Characters>42029</Characters>
  <Application>Microsoft Office Word</Application>
  <DocSecurity>0</DocSecurity>
  <Lines>350</Lines>
  <Paragraphs>98</Paragraphs>
  <ScaleCrop>false</ScaleCrop>
  <HeadingPairs>
    <vt:vector size="2" baseType="variant">
      <vt:variant>
        <vt:lpstr>Título</vt:lpstr>
      </vt:variant>
      <vt:variant>
        <vt:i4>1</vt:i4>
      </vt:variant>
    </vt:vector>
  </HeadingPairs>
  <TitlesOfParts>
    <vt:vector size="1" baseType="lpstr">
      <vt:lpstr>Protocolo actuación Coronavirus COVID-19</vt:lpstr>
    </vt:vector>
  </TitlesOfParts>
  <Manager/>
  <Company>OTP-Oficina Técnica de Prevención, S.L.</Company>
  <LinksUpToDate>false</LinksUpToDate>
  <CharactersWithSpaces>49304</CharactersWithSpaces>
  <SharedDoc>false</SharedDoc>
  <HyperlinkBase/>
  <HLinks>
    <vt:vector size="138" baseType="variant">
      <vt:variant>
        <vt:i4>3670139</vt:i4>
      </vt:variant>
      <vt:variant>
        <vt:i4>383</vt:i4>
      </vt:variant>
      <vt:variant>
        <vt:i4>0</vt:i4>
      </vt:variant>
      <vt:variant>
        <vt:i4>5</vt:i4>
      </vt:variant>
      <vt:variant>
        <vt:lpwstr>http://www.entemp.ie/publications/corporate/2007/flupanreportpart1.pdf</vt:lpwstr>
      </vt:variant>
      <vt:variant>
        <vt:lpwstr/>
      </vt:variant>
      <vt:variant>
        <vt:i4>4063353</vt:i4>
      </vt:variant>
      <vt:variant>
        <vt:i4>380</vt:i4>
      </vt:variant>
      <vt:variant>
        <vt:i4>0</vt:i4>
      </vt:variant>
      <vt:variant>
        <vt:i4>5</vt:i4>
      </vt:variant>
      <vt:variant>
        <vt:lpwstr>http://www.pandemicflu.gov/plan/pdf/cikrpandemicinfluenzaguide.pdf</vt:lpwstr>
      </vt:variant>
      <vt:variant>
        <vt:lpwstr/>
      </vt:variant>
      <vt:variant>
        <vt:i4>1114194</vt:i4>
      </vt:variant>
      <vt:variant>
        <vt:i4>377</vt:i4>
      </vt:variant>
      <vt:variant>
        <vt:i4>0</vt:i4>
      </vt:variant>
      <vt:variant>
        <vt:i4>5</vt:i4>
      </vt:variant>
      <vt:variant>
        <vt:lpwstr>http://www.occ.on.ca/private/328</vt:lpwstr>
      </vt:variant>
      <vt:variant>
        <vt:lpwstr/>
      </vt:variant>
      <vt:variant>
        <vt:i4>6291516</vt:i4>
      </vt:variant>
      <vt:variant>
        <vt:i4>374</vt:i4>
      </vt:variant>
      <vt:variant>
        <vt:i4>0</vt:i4>
      </vt:variant>
      <vt:variant>
        <vt:i4>5</vt:i4>
      </vt:variant>
      <vt:variant>
        <vt:lpwstr>http://www.cme-mec.ca/pdf/CME_Pandemic_Guide.pdf</vt:lpwstr>
      </vt:variant>
      <vt:variant>
        <vt:lpwstr/>
      </vt:variant>
      <vt:variant>
        <vt:i4>6553636</vt:i4>
      </vt:variant>
      <vt:variant>
        <vt:i4>162</vt:i4>
      </vt:variant>
      <vt:variant>
        <vt:i4>0</vt:i4>
      </vt:variant>
      <vt:variant>
        <vt:i4>5</vt:i4>
      </vt:variant>
      <vt:variant>
        <vt:lpwstr>http://www.who.int/es/</vt:lpwstr>
      </vt:variant>
      <vt:variant>
        <vt:lpwstr/>
      </vt:variant>
      <vt:variant>
        <vt:i4>7274622</vt:i4>
      </vt:variant>
      <vt:variant>
        <vt:i4>159</vt:i4>
      </vt:variant>
      <vt:variant>
        <vt:i4>0</vt:i4>
      </vt:variant>
      <vt:variant>
        <vt:i4>5</vt:i4>
      </vt:variant>
      <vt:variant>
        <vt:lpwstr>http://www.msc.es/</vt:lpwstr>
      </vt:variant>
      <vt:variant>
        <vt:lpwstr/>
      </vt:variant>
      <vt:variant>
        <vt:i4>1179696</vt:i4>
      </vt:variant>
      <vt:variant>
        <vt:i4>98</vt:i4>
      </vt:variant>
      <vt:variant>
        <vt:i4>0</vt:i4>
      </vt:variant>
      <vt:variant>
        <vt:i4>5</vt:i4>
      </vt:variant>
      <vt:variant>
        <vt:lpwstr/>
      </vt:variant>
      <vt:variant>
        <vt:lpwstr>_Toc240422076</vt:lpwstr>
      </vt:variant>
      <vt:variant>
        <vt:i4>1179696</vt:i4>
      </vt:variant>
      <vt:variant>
        <vt:i4>92</vt:i4>
      </vt:variant>
      <vt:variant>
        <vt:i4>0</vt:i4>
      </vt:variant>
      <vt:variant>
        <vt:i4>5</vt:i4>
      </vt:variant>
      <vt:variant>
        <vt:lpwstr/>
      </vt:variant>
      <vt:variant>
        <vt:lpwstr>_Toc240422075</vt:lpwstr>
      </vt:variant>
      <vt:variant>
        <vt:i4>1179696</vt:i4>
      </vt:variant>
      <vt:variant>
        <vt:i4>86</vt:i4>
      </vt:variant>
      <vt:variant>
        <vt:i4>0</vt:i4>
      </vt:variant>
      <vt:variant>
        <vt:i4>5</vt:i4>
      </vt:variant>
      <vt:variant>
        <vt:lpwstr/>
      </vt:variant>
      <vt:variant>
        <vt:lpwstr>_Toc240422074</vt:lpwstr>
      </vt:variant>
      <vt:variant>
        <vt:i4>1179696</vt:i4>
      </vt:variant>
      <vt:variant>
        <vt:i4>80</vt:i4>
      </vt:variant>
      <vt:variant>
        <vt:i4>0</vt:i4>
      </vt:variant>
      <vt:variant>
        <vt:i4>5</vt:i4>
      </vt:variant>
      <vt:variant>
        <vt:lpwstr/>
      </vt:variant>
      <vt:variant>
        <vt:lpwstr>_Toc240422073</vt:lpwstr>
      </vt:variant>
      <vt:variant>
        <vt:i4>1179696</vt:i4>
      </vt:variant>
      <vt:variant>
        <vt:i4>74</vt:i4>
      </vt:variant>
      <vt:variant>
        <vt:i4>0</vt:i4>
      </vt:variant>
      <vt:variant>
        <vt:i4>5</vt:i4>
      </vt:variant>
      <vt:variant>
        <vt:lpwstr/>
      </vt:variant>
      <vt:variant>
        <vt:lpwstr>_Toc240422072</vt:lpwstr>
      </vt:variant>
      <vt:variant>
        <vt:i4>1179696</vt:i4>
      </vt:variant>
      <vt:variant>
        <vt:i4>68</vt:i4>
      </vt:variant>
      <vt:variant>
        <vt:i4>0</vt:i4>
      </vt:variant>
      <vt:variant>
        <vt:i4>5</vt:i4>
      </vt:variant>
      <vt:variant>
        <vt:lpwstr/>
      </vt:variant>
      <vt:variant>
        <vt:lpwstr>_Toc240422071</vt:lpwstr>
      </vt:variant>
      <vt:variant>
        <vt:i4>1179696</vt:i4>
      </vt:variant>
      <vt:variant>
        <vt:i4>62</vt:i4>
      </vt:variant>
      <vt:variant>
        <vt:i4>0</vt:i4>
      </vt:variant>
      <vt:variant>
        <vt:i4>5</vt:i4>
      </vt:variant>
      <vt:variant>
        <vt:lpwstr/>
      </vt:variant>
      <vt:variant>
        <vt:lpwstr>_Toc240422070</vt:lpwstr>
      </vt:variant>
      <vt:variant>
        <vt:i4>1245232</vt:i4>
      </vt:variant>
      <vt:variant>
        <vt:i4>56</vt:i4>
      </vt:variant>
      <vt:variant>
        <vt:i4>0</vt:i4>
      </vt:variant>
      <vt:variant>
        <vt:i4>5</vt:i4>
      </vt:variant>
      <vt:variant>
        <vt:lpwstr/>
      </vt:variant>
      <vt:variant>
        <vt:lpwstr>_Toc240422069</vt:lpwstr>
      </vt:variant>
      <vt:variant>
        <vt:i4>1245232</vt:i4>
      </vt:variant>
      <vt:variant>
        <vt:i4>50</vt:i4>
      </vt:variant>
      <vt:variant>
        <vt:i4>0</vt:i4>
      </vt:variant>
      <vt:variant>
        <vt:i4>5</vt:i4>
      </vt:variant>
      <vt:variant>
        <vt:lpwstr/>
      </vt:variant>
      <vt:variant>
        <vt:lpwstr>_Toc240422068</vt:lpwstr>
      </vt:variant>
      <vt:variant>
        <vt:i4>1245232</vt:i4>
      </vt:variant>
      <vt:variant>
        <vt:i4>44</vt:i4>
      </vt:variant>
      <vt:variant>
        <vt:i4>0</vt:i4>
      </vt:variant>
      <vt:variant>
        <vt:i4>5</vt:i4>
      </vt:variant>
      <vt:variant>
        <vt:lpwstr/>
      </vt:variant>
      <vt:variant>
        <vt:lpwstr>_Toc240422067</vt:lpwstr>
      </vt:variant>
      <vt:variant>
        <vt:i4>1245232</vt:i4>
      </vt:variant>
      <vt:variant>
        <vt:i4>38</vt:i4>
      </vt:variant>
      <vt:variant>
        <vt:i4>0</vt:i4>
      </vt:variant>
      <vt:variant>
        <vt:i4>5</vt:i4>
      </vt:variant>
      <vt:variant>
        <vt:lpwstr/>
      </vt:variant>
      <vt:variant>
        <vt:lpwstr>_Toc240422066</vt:lpwstr>
      </vt:variant>
      <vt:variant>
        <vt:i4>1245232</vt:i4>
      </vt:variant>
      <vt:variant>
        <vt:i4>32</vt:i4>
      </vt:variant>
      <vt:variant>
        <vt:i4>0</vt:i4>
      </vt:variant>
      <vt:variant>
        <vt:i4>5</vt:i4>
      </vt:variant>
      <vt:variant>
        <vt:lpwstr/>
      </vt:variant>
      <vt:variant>
        <vt:lpwstr>_Toc240422065</vt:lpwstr>
      </vt:variant>
      <vt:variant>
        <vt:i4>1245232</vt:i4>
      </vt:variant>
      <vt:variant>
        <vt:i4>26</vt:i4>
      </vt:variant>
      <vt:variant>
        <vt:i4>0</vt:i4>
      </vt:variant>
      <vt:variant>
        <vt:i4>5</vt:i4>
      </vt:variant>
      <vt:variant>
        <vt:lpwstr/>
      </vt:variant>
      <vt:variant>
        <vt:lpwstr>_Toc240422064</vt:lpwstr>
      </vt:variant>
      <vt:variant>
        <vt:i4>1245232</vt:i4>
      </vt:variant>
      <vt:variant>
        <vt:i4>20</vt:i4>
      </vt:variant>
      <vt:variant>
        <vt:i4>0</vt:i4>
      </vt:variant>
      <vt:variant>
        <vt:i4>5</vt:i4>
      </vt:variant>
      <vt:variant>
        <vt:lpwstr/>
      </vt:variant>
      <vt:variant>
        <vt:lpwstr>_Toc240422063</vt:lpwstr>
      </vt:variant>
      <vt:variant>
        <vt:i4>1245232</vt:i4>
      </vt:variant>
      <vt:variant>
        <vt:i4>14</vt:i4>
      </vt:variant>
      <vt:variant>
        <vt:i4>0</vt:i4>
      </vt:variant>
      <vt:variant>
        <vt:i4>5</vt:i4>
      </vt:variant>
      <vt:variant>
        <vt:lpwstr/>
      </vt:variant>
      <vt:variant>
        <vt:lpwstr>_Toc240422062</vt:lpwstr>
      </vt:variant>
      <vt:variant>
        <vt:i4>1245232</vt:i4>
      </vt:variant>
      <vt:variant>
        <vt:i4>8</vt:i4>
      </vt:variant>
      <vt:variant>
        <vt:i4>0</vt:i4>
      </vt:variant>
      <vt:variant>
        <vt:i4>5</vt:i4>
      </vt:variant>
      <vt:variant>
        <vt:lpwstr/>
      </vt:variant>
      <vt:variant>
        <vt:lpwstr>_Toc240422061</vt:lpwstr>
      </vt:variant>
      <vt:variant>
        <vt:i4>1245232</vt:i4>
      </vt:variant>
      <vt:variant>
        <vt:i4>2</vt:i4>
      </vt:variant>
      <vt:variant>
        <vt:i4>0</vt:i4>
      </vt:variant>
      <vt:variant>
        <vt:i4>5</vt:i4>
      </vt:variant>
      <vt:variant>
        <vt:lpwstr/>
      </vt:variant>
      <vt:variant>
        <vt:lpwstr>_Toc240422060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 actuación Coronavirus COVID-19</dc:title>
  <dc:subject>Protocolo actuación de pandemia</dc:subject>
  <dc:creator>Germán Cañavate Buchón</dc:creator>
  <cp:keywords>pandemia, coronavirus, covid-19</cp:keywords>
  <dc:description/>
  <cp:lastModifiedBy>Oficina</cp:lastModifiedBy>
  <cp:revision>2</cp:revision>
  <cp:lastPrinted>2009-09-09T11:20:00Z</cp:lastPrinted>
  <dcterms:created xsi:type="dcterms:W3CDTF">2020-03-16T08:15:00Z</dcterms:created>
  <dcterms:modified xsi:type="dcterms:W3CDTF">2020-03-16T08:15:00Z</dcterms:modified>
  <cp:category/>
</cp:coreProperties>
</file>