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9F" w:rsidRPr="00A67541" w:rsidRDefault="00B6518D" w:rsidP="00ED7CA9">
      <w:pPr>
        <w:pStyle w:val="Ttulo1"/>
        <w:ind w:left="1416"/>
        <w:rPr>
          <w:rFonts w:ascii="Palatino Linotype" w:hAnsi="Palatino Linotype"/>
          <w:color w:val="auto"/>
        </w:rPr>
      </w:pPr>
      <w:r w:rsidRPr="00B6518D">
        <w:rPr>
          <w:rFonts w:ascii="Palatino Linotype" w:hAnsi="Palatino Linotype"/>
          <w:color w:val="auto"/>
        </w:rPr>
        <w:t>MOTORTEC AUTOMECHANIKA MADRID y CETRAA destacan la importancia de concienciar para el correcto</w:t>
      </w:r>
      <w:r w:rsidR="00031ECE">
        <w:rPr>
          <w:rFonts w:ascii="Palatino Linotype" w:hAnsi="Palatino Linotype"/>
          <w:color w:val="auto"/>
        </w:rPr>
        <w:t xml:space="preserve"> mantenimiento de los vehículos</w:t>
      </w:r>
    </w:p>
    <w:p w:rsidR="00A43A2C" w:rsidRPr="00A67541" w:rsidRDefault="00A43A2C" w:rsidP="00A43A2C">
      <w:pPr>
        <w:rPr>
          <w:rFonts w:ascii="Palatino Linotype" w:hAnsi="Palatino Linotype"/>
        </w:rPr>
      </w:pPr>
    </w:p>
    <w:p w:rsidR="00A43A2C" w:rsidRPr="00A67541" w:rsidRDefault="00A43A2C" w:rsidP="00BE4A47">
      <w:pPr>
        <w:ind w:left="1416"/>
        <w:rPr>
          <w:rFonts w:ascii="Palatino Linotype" w:hAnsi="Palatino Linotype"/>
          <w:b/>
        </w:rPr>
      </w:pPr>
      <w:r w:rsidRPr="00A67541">
        <w:rPr>
          <w:rFonts w:ascii="Palatino Linotype" w:hAnsi="Palatino Linotype"/>
          <w:b/>
        </w:rPr>
        <w:t>La Feria</w:t>
      </w:r>
      <w:r w:rsidR="00F907F2">
        <w:rPr>
          <w:rFonts w:ascii="Palatino Linotype" w:hAnsi="Palatino Linotype"/>
          <w:b/>
        </w:rPr>
        <w:t xml:space="preserve"> presenta los estudios de </w:t>
      </w:r>
      <w:r w:rsidR="00F907F2" w:rsidRPr="00F907F2">
        <w:rPr>
          <w:rFonts w:ascii="Palatino Linotype" w:hAnsi="Palatino Linotype"/>
          <w:b/>
        </w:rPr>
        <w:t xml:space="preserve">GIPA </w:t>
      </w:r>
      <w:proofErr w:type="spellStart"/>
      <w:r w:rsidR="00F907F2" w:rsidRPr="00F907F2">
        <w:rPr>
          <w:rFonts w:ascii="Palatino Linotype" w:hAnsi="Palatino Linotype"/>
          <w:b/>
        </w:rPr>
        <w:t>Automotive</w:t>
      </w:r>
      <w:proofErr w:type="spellEnd"/>
      <w:r w:rsidR="00F907F2" w:rsidRPr="00F907F2">
        <w:rPr>
          <w:rFonts w:ascii="Palatino Linotype" w:hAnsi="Palatino Linotype"/>
          <w:b/>
        </w:rPr>
        <w:t xml:space="preserve"> </w:t>
      </w:r>
      <w:proofErr w:type="spellStart"/>
      <w:r w:rsidR="00F907F2" w:rsidRPr="00F907F2">
        <w:rPr>
          <w:rFonts w:ascii="Palatino Linotype" w:hAnsi="Palatino Linotype"/>
          <w:b/>
        </w:rPr>
        <w:t>Aftermarket</w:t>
      </w:r>
      <w:proofErr w:type="spellEnd"/>
      <w:r w:rsidR="00F907F2" w:rsidRPr="00F907F2">
        <w:rPr>
          <w:rFonts w:ascii="Palatino Linotype" w:hAnsi="Palatino Linotype"/>
          <w:b/>
        </w:rPr>
        <w:t xml:space="preserve"> </w:t>
      </w:r>
      <w:proofErr w:type="spellStart"/>
      <w:r w:rsidR="00F907F2" w:rsidRPr="00F907F2">
        <w:rPr>
          <w:rFonts w:ascii="Palatino Linotype" w:hAnsi="Palatino Linotype"/>
          <w:b/>
        </w:rPr>
        <w:t>Intelligence</w:t>
      </w:r>
      <w:proofErr w:type="spellEnd"/>
      <w:r w:rsidR="00F907F2">
        <w:rPr>
          <w:rFonts w:ascii="Palatino Linotype" w:hAnsi="Palatino Linotype"/>
          <w:b/>
        </w:rPr>
        <w:t xml:space="preserve"> y</w:t>
      </w:r>
      <w:r w:rsidR="00F907F2" w:rsidRPr="00F907F2">
        <w:rPr>
          <w:rFonts w:ascii="Palatino Linotype" w:hAnsi="Palatino Linotype"/>
          <w:b/>
        </w:rPr>
        <w:t xml:space="preserve"> </w:t>
      </w:r>
      <w:r w:rsidR="0041707B">
        <w:rPr>
          <w:rFonts w:ascii="Palatino Linotype" w:hAnsi="Palatino Linotype"/>
          <w:b/>
        </w:rPr>
        <w:t xml:space="preserve">la Confederación Española de Talleres, </w:t>
      </w:r>
      <w:r w:rsidR="00F907F2" w:rsidRPr="00A67541">
        <w:rPr>
          <w:rFonts w:ascii="Palatino Linotype" w:hAnsi="Palatino Linotype"/>
          <w:b/>
        </w:rPr>
        <w:t>CETRAA</w:t>
      </w:r>
      <w:r w:rsidR="00F907F2" w:rsidRPr="00A67541">
        <w:rPr>
          <w:rFonts w:ascii="Palatino Linotype" w:hAnsi="Palatino Linotype"/>
        </w:rPr>
        <w:t xml:space="preserve">, </w:t>
      </w:r>
      <w:r w:rsidR="00F907F2" w:rsidRPr="00F907F2">
        <w:rPr>
          <w:rFonts w:ascii="Palatino Linotype" w:hAnsi="Palatino Linotype"/>
          <w:b/>
        </w:rPr>
        <w:t>sobre la evolución de los hábitos del conductor</w:t>
      </w:r>
      <w:r w:rsidR="00EC047A">
        <w:rPr>
          <w:rFonts w:ascii="Palatino Linotype" w:hAnsi="Palatino Linotype"/>
          <w:b/>
        </w:rPr>
        <w:t xml:space="preserve"> </w:t>
      </w:r>
      <w:r w:rsidR="00B65803">
        <w:rPr>
          <w:rFonts w:ascii="Palatino Linotype" w:hAnsi="Palatino Linotype"/>
          <w:b/>
        </w:rPr>
        <w:t>en esta materia</w:t>
      </w:r>
    </w:p>
    <w:p w:rsidR="00F907F2" w:rsidRDefault="00CA60F0" w:rsidP="0041707B">
      <w:pPr>
        <w:pStyle w:val="NormalWeb"/>
        <w:ind w:left="1410"/>
        <w:rPr>
          <w:rFonts w:ascii="Palatino Linotype" w:hAnsi="Palatino Linotype" w:cstheme="majorHAnsi"/>
          <w:b/>
        </w:rPr>
      </w:pPr>
      <w:r>
        <w:rPr>
          <w:rFonts w:ascii="Palatino Linotype" w:hAnsi="Palatino Linotype" w:cstheme="majorHAnsi"/>
          <w:b/>
        </w:rPr>
        <w:t>Los</w:t>
      </w:r>
      <w:r w:rsidRPr="00CA60F0">
        <w:rPr>
          <w:rFonts w:ascii="Palatino Linotype" w:hAnsi="Palatino Linotype" w:cstheme="majorHAnsi"/>
          <w:b/>
        </w:rPr>
        <w:t xml:space="preserve"> conductor</w:t>
      </w:r>
      <w:r>
        <w:rPr>
          <w:rFonts w:ascii="Palatino Linotype" w:hAnsi="Palatino Linotype" w:cstheme="majorHAnsi"/>
          <w:b/>
        </w:rPr>
        <w:t>es</w:t>
      </w:r>
      <w:r w:rsidRPr="00CA60F0">
        <w:rPr>
          <w:rFonts w:ascii="Palatino Linotype" w:hAnsi="Palatino Linotype" w:cstheme="majorHAnsi"/>
          <w:b/>
        </w:rPr>
        <w:t xml:space="preserve"> que no tiene</w:t>
      </w:r>
      <w:r>
        <w:rPr>
          <w:rFonts w:ascii="Palatino Linotype" w:hAnsi="Palatino Linotype" w:cstheme="majorHAnsi"/>
          <w:b/>
        </w:rPr>
        <w:t>n</w:t>
      </w:r>
      <w:r w:rsidRPr="00CA60F0">
        <w:rPr>
          <w:rFonts w:ascii="Palatino Linotype" w:hAnsi="Palatino Linotype" w:cstheme="majorHAnsi"/>
          <w:b/>
        </w:rPr>
        <w:t xml:space="preserve"> un comportamiento de mantenimiento preventivo va</w:t>
      </w:r>
      <w:r>
        <w:rPr>
          <w:rFonts w:ascii="Palatino Linotype" w:hAnsi="Palatino Linotype" w:cstheme="majorHAnsi"/>
          <w:b/>
        </w:rPr>
        <w:t>n</w:t>
      </w:r>
      <w:r w:rsidRPr="00CA60F0">
        <w:rPr>
          <w:rFonts w:ascii="Palatino Linotype" w:hAnsi="Palatino Linotype" w:cstheme="majorHAnsi"/>
          <w:b/>
        </w:rPr>
        <w:t xml:space="preserve"> a sufrir un 38% más de averías</w:t>
      </w:r>
      <w:r>
        <w:rPr>
          <w:rFonts w:ascii="Palatino Linotype" w:hAnsi="Palatino Linotype" w:cstheme="majorHAnsi"/>
          <w:b/>
        </w:rPr>
        <w:t>, según arrojan los</w:t>
      </w:r>
      <w:r w:rsidR="00914D89">
        <w:rPr>
          <w:rFonts w:ascii="Palatino Linotype" w:hAnsi="Palatino Linotype" w:cstheme="majorHAnsi"/>
          <w:b/>
        </w:rPr>
        <w:t xml:space="preserve"> </w:t>
      </w:r>
      <w:r w:rsidR="00095247">
        <w:rPr>
          <w:rFonts w:ascii="Palatino Linotype" w:hAnsi="Palatino Linotype" w:cstheme="majorHAnsi"/>
          <w:b/>
        </w:rPr>
        <w:t>informes presentados</w:t>
      </w:r>
      <w:r w:rsidR="004D49E3" w:rsidRPr="004D49E3">
        <w:rPr>
          <w:rFonts w:ascii="Palatino Linotype" w:hAnsi="Palatino Linotype"/>
          <w:b/>
        </w:rPr>
        <w:t xml:space="preserve"> </w:t>
      </w:r>
    </w:p>
    <w:p w:rsidR="0041707B" w:rsidRDefault="0041707B" w:rsidP="00BE1918">
      <w:pPr>
        <w:ind w:left="1416"/>
        <w:rPr>
          <w:rFonts w:ascii="Palatino Linotype" w:hAnsi="Palatino Linotype"/>
          <w:b/>
          <w:sz w:val="22"/>
          <w:szCs w:val="22"/>
        </w:rPr>
      </w:pPr>
    </w:p>
    <w:p w:rsidR="009423A3" w:rsidRPr="00B65803" w:rsidRDefault="009423A3" w:rsidP="00BE1918">
      <w:pPr>
        <w:ind w:left="1416"/>
        <w:rPr>
          <w:rFonts w:ascii="Palatino Linotype" w:hAnsi="Palatino Linotype"/>
          <w:sz w:val="22"/>
          <w:szCs w:val="22"/>
        </w:rPr>
      </w:pPr>
      <w:r w:rsidRPr="00B65803">
        <w:rPr>
          <w:rFonts w:ascii="Palatino Linotype" w:hAnsi="Palatino Linotype"/>
          <w:b/>
          <w:sz w:val="22"/>
          <w:szCs w:val="22"/>
        </w:rPr>
        <w:t>Madrid, 5 de marzo</w:t>
      </w:r>
      <w:r w:rsidR="00A43A2C" w:rsidRPr="00B65803">
        <w:rPr>
          <w:rFonts w:ascii="Palatino Linotype" w:hAnsi="Palatino Linotype"/>
          <w:b/>
          <w:sz w:val="22"/>
          <w:szCs w:val="22"/>
        </w:rPr>
        <w:t xml:space="preserve"> de 2019.-</w:t>
      </w:r>
      <w:r w:rsidR="002A63B8" w:rsidRPr="00B65803">
        <w:rPr>
          <w:rFonts w:ascii="Palatino Linotype" w:hAnsi="Palatino Linotype"/>
          <w:b/>
          <w:sz w:val="22"/>
          <w:szCs w:val="22"/>
        </w:rPr>
        <w:t xml:space="preserve"> </w:t>
      </w:r>
      <w:r w:rsidR="00B65803" w:rsidRPr="00B65803">
        <w:rPr>
          <w:rFonts w:ascii="Palatino Linotype" w:hAnsi="Palatino Linotype"/>
          <w:sz w:val="22"/>
          <w:szCs w:val="22"/>
        </w:rPr>
        <w:t xml:space="preserve">Como anticipo de la </w:t>
      </w:r>
      <w:r w:rsidR="002A63B8" w:rsidRPr="00B65803">
        <w:rPr>
          <w:rFonts w:ascii="Palatino Linotype" w:hAnsi="Palatino Linotype"/>
          <w:sz w:val="22"/>
          <w:szCs w:val="22"/>
        </w:rPr>
        <w:t xml:space="preserve">15ª edición de </w:t>
      </w:r>
      <w:r w:rsidR="00A43A2C" w:rsidRPr="00B65803">
        <w:rPr>
          <w:rFonts w:ascii="Palatino Linotype" w:hAnsi="Palatino Linotype"/>
          <w:sz w:val="22"/>
          <w:szCs w:val="22"/>
        </w:rPr>
        <w:t xml:space="preserve"> </w:t>
      </w:r>
      <w:r w:rsidRPr="00B65803">
        <w:rPr>
          <w:rFonts w:ascii="Palatino Linotype" w:hAnsi="Palatino Linotype"/>
          <w:b/>
          <w:sz w:val="22"/>
          <w:szCs w:val="22"/>
        </w:rPr>
        <w:t>MOTORTEC A</w:t>
      </w:r>
      <w:r w:rsidR="002A63B8" w:rsidRPr="00B65803">
        <w:rPr>
          <w:rFonts w:ascii="Palatino Linotype" w:hAnsi="Palatino Linotype"/>
          <w:b/>
          <w:sz w:val="22"/>
          <w:szCs w:val="22"/>
        </w:rPr>
        <w:t>UTOMECHANIKA MADRID 2019</w:t>
      </w:r>
      <w:r w:rsidR="002A63B8" w:rsidRPr="00B65803">
        <w:rPr>
          <w:rFonts w:ascii="Palatino Linotype" w:hAnsi="Palatino Linotype"/>
          <w:sz w:val="22"/>
          <w:szCs w:val="22"/>
        </w:rPr>
        <w:t xml:space="preserve">, </w:t>
      </w:r>
      <w:r w:rsidR="00B65803" w:rsidRPr="00DF5C49">
        <w:rPr>
          <w:rFonts w:ascii="Palatino Linotype" w:hAnsi="Palatino Linotype"/>
          <w:sz w:val="22"/>
          <w:szCs w:val="22"/>
        </w:rPr>
        <w:t>organiza</w:t>
      </w:r>
      <w:r w:rsidR="001D7B15" w:rsidRPr="00DF5C49">
        <w:rPr>
          <w:rFonts w:ascii="Palatino Linotype" w:hAnsi="Palatino Linotype"/>
          <w:sz w:val="22"/>
          <w:szCs w:val="22"/>
        </w:rPr>
        <w:t>da por</w:t>
      </w:r>
      <w:r w:rsidR="00B65803" w:rsidRPr="00DF5C49">
        <w:rPr>
          <w:rFonts w:ascii="Palatino Linotype" w:hAnsi="Palatino Linotype"/>
          <w:sz w:val="22"/>
          <w:szCs w:val="22"/>
        </w:rPr>
        <w:t xml:space="preserve"> </w:t>
      </w:r>
      <w:r w:rsidR="00B65803" w:rsidRPr="00DF5C49">
        <w:rPr>
          <w:rFonts w:ascii="Palatino Linotype" w:hAnsi="Palatino Linotype"/>
          <w:b/>
          <w:sz w:val="22"/>
          <w:szCs w:val="22"/>
        </w:rPr>
        <w:t xml:space="preserve">IFEMA </w:t>
      </w:r>
      <w:r w:rsidR="002A63B8" w:rsidRPr="00DF5C49">
        <w:rPr>
          <w:rFonts w:ascii="Palatino Linotype" w:hAnsi="Palatino Linotype"/>
          <w:sz w:val="22"/>
          <w:szCs w:val="22"/>
        </w:rPr>
        <w:t>del</w:t>
      </w:r>
      <w:r w:rsidR="002A63B8" w:rsidRPr="00B65803">
        <w:rPr>
          <w:rFonts w:ascii="Palatino Linotype" w:hAnsi="Palatino Linotype"/>
          <w:sz w:val="22"/>
          <w:szCs w:val="22"/>
        </w:rPr>
        <w:t xml:space="preserve"> </w:t>
      </w:r>
      <w:r w:rsidR="002A63B8" w:rsidRPr="00B65803">
        <w:rPr>
          <w:rFonts w:ascii="Palatino Linotype" w:hAnsi="Palatino Linotype"/>
          <w:b/>
          <w:sz w:val="22"/>
          <w:szCs w:val="22"/>
        </w:rPr>
        <w:t>13 al 16 de marzo</w:t>
      </w:r>
      <w:r w:rsidR="00B65803">
        <w:rPr>
          <w:rFonts w:ascii="Palatino Linotype" w:hAnsi="Palatino Linotype"/>
          <w:b/>
          <w:sz w:val="22"/>
          <w:szCs w:val="22"/>
        </w:rPr>
        <w:t xml:space="preserve"> próximos</w:t>
      </w:r>
      <w:r w:rsidR="002A63B8" w:rsidRPr="00B65803">
        <w:rPr>
          <w:rFonts w:ascii="Palatino Linotype" w:hAnsi="Palatino Linotype"/>
          <w:sz w:val="22"/>
          <w:szCs w:val="22"/>
        </w:rPr>
        <w:t xml:space="preserve"> </w:t>
      </w:r>
      <w:r w:rsidR="00B65803">
        <w:rPr>
          <w:rFonts w:ascii="Palatino Linotype" w:hAnsi="Palatino Linotype"/>
          <w:sz w:val="22"/>
          <w:szCs w:val="22"/>
        </w:rPr>
        <w:t xml:space="preserve">en la Feria de Madrid, el 5 de marzo </w:t>
      </w:r>
      <w:r w:rsidR="001A4E72" w:rsidRPr="00B65803">
        <w:rPr>
          <w:rFonts w:ascii="Palatino Linotype" w:hAnsi="Palatino Linotype"/>
          <w:sz w:val="22"/>
          <w:szCs w:val="22"/>
        </w:rPr>
        <w:t>se dieron a conocer</w:t>
      </w:r>
      <w:r w:rsidR="00B65803">
        <w:rPr>
          <w:rFonts w:ascii="Palatino Linotype" w:hAnsi="Palatino Linotype"/>
          <w:sz w:val="22"/>
          <w:szCs w:val="22"/>
        </w:rPr>
        <w:t xml:space="preserve"> en el recinto ferial de IFEMA</w:t>
      </w:r>
      <w:r w:rsidR="001A4E72" w:rsidRPr="00B65803">
        <w:rPr>
          <w:rFonts w:ascii="Palatino Linotype" w:hAnsi="Palatino Linotype"/>
          <w:sz w:val="22"/>
          <w:szCs w:val="22"/>
        </w:rPr>
        <w:t xml:space="preserve"> los informes de</w:t>
      </w:r>
      <w:r w:rsidR="002A63B8" w:rsidRPr="00B65803">
        <w:rPr>
          <w:rFonts w:ascii="Palatino Linotype" w:hAnsi="Palatino Linotype"/>
          <w:sz w:val="22"/>
          <w:szCs w:val="22"/>
        </w:rPr>
        <w:t xml:space="preserve"> </w:t>
      </w:r>
      <w:r w:rsidR="002A63B8" w:rsidRPr="00B65803">
        <w:rPr>
          <w:rFonts w:ascii="Palatino Linotype" w:hAnsi="Palatino Linotype"/>
          <w:b/>
          <w:color w:val="000000" w:themeColor="text1"/>
          <w:sz w:val="22"/>
          <w:szCs w:val="22"/>
        </w:rPr>
        <w:t>GIPA</w:t>
      </w:r>
      <w:r w:rsidR="001A4E72" w:rsidRPr="00B65803">
        <w:rPr>
          <w:rFonts w:ascii="Palatino Linotype" w:hAnsi="Palatino Linotype"/>
          <w:b/>
          <w:color w:val="000000" w:themeColor="text1"/>
          <w:sz w:val="22"/>
          <w:szCs w:val="22"/>
        </w:rPr>
        <w:t>,</w:t>
      </w:r>
      <w:r w:rsidR="002A63B8" w:rsidRPr="00B65803">
        <w:rPr>
          <w:rFonts w:ascii="Palatino Linotype" w:hAnsi="Palatino Linotype"/>
          <w:b/>
          <w:color w:val="000000" w:themeColor="text1"/>
          <w:sz w:val="22"/>
          <w:szCs w:val="22"/>
        </w:rPr>
        <w:t xml:space="preserve"> </w:t>
      </w:r>
      <w:proofErr w:type="spellStart"/>
      <w:r w:rsidR="002A63B8" w:rsidRPr="00B65803">
        <w:rPr>
          <w:rFonts w:ascii="Palatino Linotype" w:hAnsi="Palatino Linotype"/>
          <w:b/>
          <w:color w:val="000000" w:themeColor="text1"/>
          <w:sz w:val="22"/>
          <w:szCs w:val="22"/>
        </w:rPr>
        <w:t>Automotive</w:t>
      </w:r>
      <w:proofErr w:type="spellEnd"/>
      <w:r w:rsidR="002A63B8" w:rsidRPr="00B65803">
        <w:rPr>
          <w:rFonts w:ascii="Palatino Linotype" w:hAnsi="Palatino Linotype"/>
          <w:b/>
          <w:color w:val="000000" w:themeColor="text1"/>
          <w:sz w:val="22"/>
          <w:szCs w:val="22"/>
        </w:rPr>
        <w:t xml:space="preserve"> </w:t>
      </w:r>
      <w:proofErr w:type="spellStart"/>
      <w:r w:rsidR="002A63B8" w:rsidRPr="00B65803">
        <w:rPr>
          <w:rFonts w:ascii="Palatino Linotype" w:hAnsi="Palatino Linotype"/>
          <w:b/>
          <w:color w:val="000000" w:themeColor="text1"/>
          <w:sz w:val="22"/>
          <w:szCs w:val="22"/>
        </w:rPr>
        <w:t>Aftermarket</w:t>
      </w:r>
      <w:proofErr w:type="spellEnd"/>
      <w:r w:rsidR="002A63B8" w:rsidRPr="00B65803">
        <w:rPr>
          <w:rFonts w:ascii="Palatino Linotype" w:hAnsi="Palatino Linotype"/>
          <w:b/>
          <w:color w:val="000000" w:themeColor="text1"/>
          <w:sz w:val="22"/>
          <w:szCs w:val="22"/>
        </w:rPr>
        <w:t xml:space="preserve"> </w:t>
      </w:r>
      <w:proofErr w:type="spellStart"/>
      <w:r w:rsidR="002A63B8" w:rsidRPr="00B65803">
        <w:rPr>
          <w:rFonts w:ascii="Palatino Linotype" w:hAnsi="Palatino Linotype"/>
          <w:b/>
          <w:color w:val="000000" w:themeColor="text1"/>
          <w:sz w:val="22"/>
          <w:szCs w:val="22"/>
        </w:rPr>
        <w:t>Intelligence</w:t>
      </w:r>
      <w:proofErr w:type="spellEnd"/>
      <w:r w:rsidR="001A4E72" w:rsidRPr="00B65803">
        <w:rPr>
          <w:rFonts w:ascii="Palatino Linotype" w:hAnsi="Palatino Linotype"/>
          <w:b/>
          <w:color w:val="000000" w:themeColor="text1"/>
          <w:sz w:val="22"/>
          <w:szCs w:val="22"/>
        </w:rPr>
        <w:t>,</w:t>
      </w:r>
      <w:r w:rsidR="002A63B8" w:rsidRPr="00B65803">
        <w:rPr>
          <w:rFonts w:ascii="Palatino Linotype" w:hAnsi="Palatino Linotype"/>
          <w:b/>
          <w:sz w:val="22"/>
          <w:szCs w:val="22"/>
        </w:rPr>
        <w:t xml:space="preserve"> </w:t>
      </w:r>
      <w:r w:rsidR="001A4E72" w:rsidRPr="00B65803">
        <w:rPr>
          <w:rFonts w:ascii="Palatino Linotype" w:hAnsi="Palatino Linotype"/>
          <w:sz w:val="22"/>
          <w:szCs w:val="22"/>
        </w:rPr>
        <w:t xml:space="preserve">y </w:t>
      </w:r>
      <w:r w:rsidR="002A63B8" w:rsidRPr="00B65803">
        <w:rPr>
          <w:rFonts w:ascii="Palatino Linotype" w:hAnsi="Palatino Linotype"/>
          <w:b/>
          <w:sz w:val="22"/>
          <w:szCs w:val="22"/>
        </w:rPr>
        <w:t>CETRAA</w:t>
      </w:r>
      <w:r w:rsidR="002A63B8" w:rsidRPr="00B65803">
        <w:rPr>
          <w:rFonts w:ascii="Palatino Linotype" w:hAnsi="Palatino Linotype"/>
          <w:sz w:val="22"/>
          <w:szCs w:val="22"/>
        </w:rPr>
        <w:t xml:space="preserve">, </w:t>
      </w:r>
      <w:r w:rsidR="002A63B8" w:rsidRPr="00B65803">
        <w:rPr>
          <w:rFonts w:ascii="Palatino Linotype" w:hAnsi="Palatino Linotype"/>
          <w:b/>
          <w:sz w:val="22"/>
          <w:szCs w:val="22"/>
        </w:rPr>
        <w:t>Confederación Española de Talleres</w:t>
      </w:r>
      <w:r w:rsidR="00602A27" w:rsidRPr="00B65803">
        <w:rPr>
          <w:rFonts w:ascii="Palatino Linotype" w:hAnsi="Palatino Linotype"/>
          <w:sz w:val="22"/>
          <w:szCs w:val="22"/>
        </w:rPr>
        <w:t>,</w:t>
      </w:r>
      <w:r w:rsidR="00163AAB" w:rsidRPr="00B65803">
        <w:rPr>
          <w:rFonts w:ascii="Palatino Linotype" w:hAnsi="Palatino Linotype"/>
          <w:sz w:val="22"/>
          <w:szCs w:val="22"/>
        </w:rPr>
        <w:t xml:space="preserve"> </w:t>
      </w:r>
      <w:r w:rsidR="00B65803">
        <w:rPr>
          <w:rFonts w:ascii="Palatino Linotype" w:hAnsi="Palatino Linotype"/>
          <w:sz w:val="22"/>
          <w:szCs w:val="22"/>
        </w:rPr>
        <w:t>sobre la importancia de un correcto mantenimiento de los vehículos, tanto desde el punto de vista del conductor como de los talleres respectivamente. En el acto, presentado por el Director del Salón, David Moneo, intervinieron</w:t>
      </w:r>
      <w:r w:rsidR="00163AAB" w:rsidRPr="00B65803">
        <w:rPr>
          <w:rFonts w:ascii="Palatino Linotype" w:hAnsi="Palatino Linotype"/>
          <w:sz w:val="22"/>
          <w:szCs w:val="22"/>
        </w:rPr>
        <w:t>, Fernando López, Director General para Europa de GIPA</w:t>
      </w:r>
      <w:r w:rsidR="0053449D">
        <w:rPr>
          <w:rFonts w:ascii="Palatino Linotype" w:hAnsi="Palatino Linotype"/>
          <w:sz w:val="22"/>
          <w:szCs w:val="22"/>
        </w:rPr>
        <w:t>, y</w:t>
      </w:r>
      <w:r w:rsidR="00B65803">
        <w:rPr>
          <w:rFonts w:ascii="Palatino Linotype" w:hAnsi="Palatino Linotype"/>
          <w:sz w:val="22"/>
          <w:szCs w:val="22"/>
        </w:rPr>
        <w:t xml:space="preserve"> </w:t>
      </w:r>
      <w:r w:rsidR="00163AAB" w:rsidRPr="00B65803">
        <w:rPr>
          <w:rFonts w:ascii="Palatino Linotype" w:hAnsi="Palatino Linotype"/>
          <w:sz w:val="22"/>
          <w:szCs w:val="22"/>
        </w:rPr>
        <w:t>Juan Francisco Calero, periodista especializa</w:t>
      </w:r>
      <w:r w:rsidR="0053449D">
        <w:rPr>
          <w:rFonts w:ascii="Palatino Linotype" w:hAnsi="Palatino Linotype"/>
          <w:sz w:val="22"/>
          <w:szCs w:val="22"/>
        </w:rPr>
        <w:t>do en representación de CETRAA.</w:t>
      </w:r>
      <w:r w:rsidR="00B65803">
        <w:rPr>
          <w:rFonts w:ascii="Palatino Linotype" w:hAnsi="Palatino Linotype"/>
          <w:sz w:val="22"/>
          <w:szCs w:val="22"/>
        </w:rPr>
        <w:t xml:space="preserve"> </w:t>
      </w:r>
    </w:p>
    <w:p w:rsidR="009423A3" w:rsidRPr="00B65803" w:rsidRDefault="009423A3" w:rsidP="00A43A2C">
      <w:pPr>
        <w:ind w:left="1416"/>
        <w:rPr>
          <w:rFonts w:ascii="Palatino Linotype" w:hAnsi="Palatino Linotype"/>
          <w:b/>
          <w:sz w:val="22"/>
          <w:szCs w:val="22"/>
        </w:rPr>
      </w:pPr>
    </w:p>
    <w:p w:rsidR="00B275DD" w:rsidRPr="00B65803" w:rsidRDefault="008F3207" w:rsidP="00A43A2C">
      <w:pPr>
        <w:ind w:left="1416"/>
        <w:rPr>
          <w:rFonts w:ascii="Palatino Linotype" w:hAnsi="Palatino Linotype"/>
          <w:sz w:val="22"/>
          <w:szCs w:val="22"/>
        </w:rPr>
      </w:pPr>
      <w:r w:rsidRPr="00B65803">
        <w:rPr>
          <w:rFonts w:ascii="Palatino Linotype" w:hAnsi="Palatino Linotype"/>
          <w:sz w:val="22"/>
          <w:szCs w:val="22"/>
        </w:rPr>
        <w:t>A travé</w:t>
      </w:r>
      <w:r w:rsidR="00D006AC" w:rsidRPr="00B65803">
        <w:rPr>
          <w:rFonts w:ascii="Palatino Linotype" w:hAnsi="Palatino Linotype"/>
          <w:sz w:val="22"/>
          <w:szCs w:val="22"/>
        </w:rPr>
        <w:t xml:space="preserve">s de estos informes, la Feria, </w:t>
      </w:r>
      <w:r w:rsidRPr="00B65803">
        <w:rPr>
          <w:rFonts w:ascii="Palatino Linotype" w:hAnsi="Palatino Linotype"/>
          <w:sz w:val="22"/>
          <w:szCs w:val="22"/>
        </w:rPr>
        <w:t>todo un referente en</w:t>
      </w:r>
      <w:r w:rsidR="00B275DD" w:rsidRPr="00B65803">
        <w:rPr>
          <w:rFonts w:ascii="Palatino Linotype" w:hAnsi="Palatino Linotype"/>
          <w:sz w:val="22"/>
          <w:szCs w:val="22"/>
        </w:rPr>
        <w:t xml:space="preserve"> la industria de automo</w:t>
      </w:r>
      <w:r w:rsidR="00CB75A2" w:rsidRPr="00B65803">
        <w:rPr>
          <w:rFonts w:ascii="Palatino Linotype" w:hAnsi="Palatino Linotype"/>
          <w:sz w:val="22"/>
          <w:szCs w:val="22"/>
        </w:rPr>
        <w:t>ción, resalta</w:t>
      </w:r>
      <w:r w:rsidR="00B275DD" w:rsidRPr="00B65803">
        <w:rPr>
          <w:rFonts w:ascii="Palatino Linotype" w:hAnsi="Palatino Linotype"/>
          <w:sz w:val="22"/>
          <w:szCs w:val="22"/>
        </w:rPr>
        <w:t xml:space="preserve"> la importancia de la concienciación sobre la necesidad de un correcto mantenimiento de los vehículos, elemento </w:t>
      </w:r>
      <w:r w:rsidRPr="00B65803">
        <w:rPr>
          <w:rFonts w:ascii="Palatino Linotype" w:hAnsi="Palatino Linotype"/>
          <w:sz w:val="22"/>
          <w:szCs w:val="22"/>
        </w:rPr>
        <w:t xml:space="preserve">a destacar debido al envejecido parque móvil </w:t>
      </w:r>
      <w:r w:rsidR="00F2193D" w:rsidRPr="00B65803">
        <w:rPr>
          <w:rFonts w:ascii="Palatino Linotype" w:hAnsi="Palatino Linotype"/>
          <w:sz w:val="22"/>
          <w:szCs w:val="22"/>
        </w:rPr>
        <w:t>que tiene</w:t>
      </w:r>
      <w:r w:rsidRPr="00B65803">
        <w:rPr>
          <w:rFonts w:ascii="Palatino Linotype" w:hAnsi="Palatino Linotype"/>
          <w:sz w:val="22"/>
          <w:szCs w:val="22"/>
        </w:rPr>
        <w:t xml:space="preserve"> nuestra soci</w:t>
      </w:r>
      <w:r w:rsidR="00F2193D" w:rsidRPr="00B65803">
        <w:rPr>
          <w:rFonts w:ascii="Palatino Linotype" w:hAnsi="Palatino Linotype"/>
          <w:sz w:val="22"/>
          <w:szCs w:val="22"/>
        </w:rPr>
        <w:t>e</w:t>
      </w:r>
      <w:r w:rsidRPr="00B65803">
        <w:rPr>
          <w:rFonts w:ascii="Palatino Linotype" w:hAnsi="Palatino Linotype"/>
          <w:sz w:val="22"/>
          <w:szCs w:val="22"/>
        </w:rPr>
        <w:t>dad.</w:t>
      </w:r>
      <w:r w:rsidR="001A4E72" w:rsidRPr="00B65803">
        <w:rPr>
          <w:rFonts w:ascii="Palatino Linotype" w:hAnsi="Palatino Linotype"/>
          <w:sz w:val="22"/>
          <w:szCs w:val="22"/>
        </w:rPr>
        <w:t xml:space="preserve"> </w:t>
      </w:r>
    </w:p>
    <w:p w:rsidR="00191B95" w:rsidRPr="00B65803" w:rsidRDefault="00191B95" w:rsidP="00C07F70">
      <w:pPr>
        <w:rPr>
          <w:rFonts w:ascii="Palatino Linotype" w:hAnsi="Palatino Linotype"/>
          <w:sz w:val="22"/>
          <w:szCs w:val="22"/>
        </w:rPr>
      </w:pPr>
    </w:p>
    <w:p w:rsidR="00AD3D87" w:rsidRPr="00B65803" w:rsidRDefault="00126FFA" w:rsidP="00C41BDA">
      <w:pPr>
        <w:ind w:left="1416"/>
        <w:rPr>
          <w:rFonts w:ascii="Palatino Linotype" w:hAnsi="Palatino Linotype" w:cstheme="majorHAnsi"/>
          <w:sz w:val="22"/>
          <w:szCs w:val="22"/>
        </w:rPr>
      </w:pPr>
      <w:r w:rsidRPr="00B65803">
        <w:rPr>
          <w:rFonts w:ascii="Palatino Linotype" w:hAnsi="Palatino Linotype"/>
          <w:sz w:val="22"/>
          <w:szCs w:val="22"/>
        </w:rPr>
        <w:t>GIPA</w:t>
      </w:r>
      <w:r w:rsidR="00B65803">
        <w:rPr>
          <w:rFonts w:ascii="Palatino Linotype" w:hAnsi="Palatino Linotype"/>
          <w:sz w:val="22"/>
          <w:szCs w:val="22"/>
        </w:rPr>
        <w:t xml:space="preserve">, en su estudio encargado por MOTORTEC AUTOMECHANIKA MADRID, </w:t>
      </w:r>
      <w:r w:rsidR="00CB4D89" w:rsidRPr="00B65803">
        <w:rPr>
          <w:rFonts w:ascii="Palatino Linotype" w:hAnsi="Palatino Linotype"/>
          <w:sz w:val="22"/>
          <w:szCs w:val="22"/>
        </w:rPr>
        <w:t xml:space="preserve"> ha destacado que, </w:t>
      </w:r>
      <w:r w:rsidRPr="003018A9">
        <w:rPr>
          <w:rFonts w:ascii="Palatino Linotype" w:hAnsi="Palatino Linotype" w:cstheme="majorHAnsi"/>
          <w:sz w:val="22"/>
          <w:szCs w:val="22"/>
        </w:rPr>
        <w:t>en el periodo 2013 a 2019</w:t>
      </w:r>
      <w:r w:rsidRPr="00B65803">
        <w:rPr>
          <w:rFonts w:ascii="Palatino Linotype" w:hAnsi="Palatino Linotype" w:cstheme="majorHAnsi"/>
          <w:sz w:val="22"/>
          <w:szCs w:val="22"/>
        </w:rPr>
        <w:t xml:space="preserve">, el parque circulante de turismo y 4x4 ha envejecido sensiblemente, situándose </w:t>
      </w:r>
      <w:r w:rsidR="00661DC0" w:rsidRPr="00B65803">
        <w:rPr>
          <w:rFonts w:ascii="Palatino Linotype" w:hAnsi="Palatino Linotype" w:cstheme="majorHAnsi"/>
          <w:sz w:val="22"/>
          <w:szCs w:val="22"/>
        </w:rPr>
        <w:t>por encima de los 11 años</w:t>
      </w:r>
      <w:r w:rsidR="00A56BE0" w:rsidRPr="00B65803">
        <w:rPr>
          <w:rFonts w:ascii="Palatino Linotype" w:hAnsi="Palatino Linotype" w:cstheme="majorHAnsi"/>
          <w:sz w:val="22"/>
          <w:szCs w:val="22"/>
        </w:rPr>
        <w:t xml:space="preserve"> la edad media</w:t>
      </w:r>
      <w:r w:rsidRPr="00B65803">
        <w:rPr>
          <w:rFonts w:ascii="Palatino Linotype" w:hAnsi="Palatino Linotype" w:cstheme="majorHAnsi"/>
          <w:sz w:val="22"/>
          <w:szCs w:val="22"/>
        </w:rPr>
        <w:t>.</w:t>
      </w:r>
      <w:r w:rsidR="00A56BE0" w:rsidRPr="00B65803">
        <w:rPr>
          <w:rFonts w:ascii="Palatino Linotype" w:hAnsi="Palatino Linotype" w:cstheme="majorHAnsi"/>
          <w:sz w:val="22"/>
          <w:szCs w:val="22"/>
        </w:rPr>
        <w:t xml:space="preserve"> </w:t>
      </w:r>
      <w:r w:rsidR="00914D89" w:rsidRPr="00B65803">
        <w:rPr>
          <w:rFonts w:ascii="Palatino Linotype" w:hAnsi="Palatino Linotype" w:cstheme="majorHAnsi"/>
          <w:sz w:val="22"/>
          <w:szCs w:val="22"/>
        </w:rPr>
        <w:t>Además, los coches de más de 10 años son ya el 58% del total de los circulantes.</w:t>
      </w:r>
      <w:r w:rsidR="00C41BDA" w:rsidRPr="00B65803">
        <w:rPr>
          <w:rFonts w:ascii="Palatino Linotype" w:hAnsi="Palatino Linotype" w:cstheme="majorHAnsi"/>
          <w:sz w:val="22"/>
          <w:szCs w:val="22"/>
        </w:rPr>
        <w:t xml:space="preserve"> </w:t>
      </w:r>
    </w:p>
    <w:p w:rsidR="00AD3D87" w:rsidRPr="00B65803" w:rsidRDefault="00AD3D87" w:rsidP="00C41BDA">
      <w:pPr>
        <w:ind w:left="1416"/>
        <w:rPr>
          <w:rFonts w:ascii="Palatino Linotype" w:hAnsi="Palatino Linotype" w:cstheme="majorHAnsi"/>
          <w:sz w:val="22"/>
          <w:szCs w:val="22"/>
        </w:rPr>
      </w:pPr>
    </w:p>
    <w:p w:rsidR="00126FFA" w:rsidRPr="00B65803" w:rsidRDefault="001D7B15" w:rsidP="00AD3D87">
      <w:pPr>
        <w:ind w:left="1416"/>
        <w:rPr>
          <w:rFonts w:ascii="Palatino Linotype" w:hAnsi="Palatino Linotype" w:cstheme="majorHAnsi"/>
          <w:sz w:val="22"/>
          <w:szCs w:val="22"/>
        </w:rPr>
      </w:pPr>
      <w:r w:rsidRPr="00DF5C49">
        <w:rPr>
          <w:rFonts w:ascii="Palatino Linotype" w:hAnsi="Palatino Linotype" w:cstheme="majorHAnsi"/>
          <w:sz w:val="22"/>
          <w:szCs w:val="22"/>
        </w:rPr>
        <w:t>El estudio muestra que este</w:t>
      </w:r>
      <w:r w:rsidR="00C41BDA" w:rsidRPr="00DF5C49">
        <w:rPr>
          <w:rFonts w:ascii="Palatino Linotype" w:hAnsi="Palatino Linotype" w:cstheme="majorHAnsi"/>
          <w:sz w:val="22"/>
          <w:szCs w:val="22"/>
        </w:rPr>
        <w:t xml:space="preserve"> enve</w:t>
      </w:r>
      <w:r w:rsidRPr="00DF5C49">
        <w:rPr>
          <w:rFonts w:ascii="Palatino Linotype" w:hAnsi="Palatino Linotype" w:cstheme="majorHAnsi"/>
          <w:sz w:val="22"/>
          <w:szCs w:val="22"/>
        </w:rPr>
        <w:t xml:space="preserve">jecimiento </w:t>
      </w:r>
      <w:r w:rsidR="003A3991" w:rsidRPr="00DF5C49">
        <w:rPr>
          <w:rFonts w:ascii="Palatino Linotype" w:hAnsi="Palatino Linotype" w:cstheme="majorHAnsi"/>
          <w:sz w:val="22"/>
          <w:szCs w:val="22"/>
        </w:rPr>
        <w:t xml:space="preserve"> está llevando </w:t>
      </w:r>
      <w:r w:rsidR="00C41BDA" w:rsidRPr="00DF5C49">
        <w:rPr>
          <w:rFonts w:ascii="Palatino Linotype" w:hAnsi="Palatino Linotype" w:cstheme="majorHAnsi"/>
          <w:sz w:val="22"/>
          <w:szCs w:val="22"/>
        </w:rPr>
        <w:t xml:space="preserve">a </w:t>
      </w:r>
      <w:r w:rsidR="00126FFA" w:rsidRPr="00DF5C49">
        <w:rPr>
          <w:rFonts w:ascii="Palatino Linotype" w:hAnsi="Palatino Linotype" w:cstheme="majorHAnsi"/>
          <w:sz w:val="22"/>
          <w:szCs w:val="22"/>
        </w:rPr>
        <w:t>l</w:t>
      </w:r>
      <w:r w:rsidR="00A56BE0" w:rsidRPr="00DF5C49">
        <w:rPr>
          <w:rFonts w:ascii="Palatino Linotype" w:hAnsi="Palatino Linotype" w:cstheme="majorHAnsi"/>
          <w:sz w:val="22"/>
          <w:szCs w:val="22"/>
        </w:rPr>
        <w:t>os conductores</w:t>
      </w:r>
      <w:r w:rsidR="003A3991" w:rsidRPr="00DF5C49">
        <w:rPr>
          <w:rFonts w:ascii="Palatino Linotype" w:hAnsi="Palatino Linotype" w:cstheme="majorHAnsi"/>
          <w:sz w:val="22"/>
          <w:szCs w:val="22"/>
        </w:rPr>
        <w:t xml:space="preserve"> a tener</w:t>
      </w:r>
      <w:r w:rsidR="00A56BE0" w:rsidRPr="00DF5C49">
        <w:rPr>
          <w:rFonts w:ascii="Palatino Linotype" w:hAnsi="Palatino Linotype" w:cstheme="majorHAnsi"/>
          <w:sz w:val="22"/>
          <w:szCs w:val="22"/>
        </w:rPr>
        <w:t xml:space="preserve"> </w:t>
      </w:r>
      <w:r w:rsidR="003A3991" w:rsidRPr="00DF5C49">
        <w:rPr>
          <w:rFonts w:ascii="Palatino Linotype" w:hAnsi="Palatino Linotype" w:cstheme="majorHAnsi"/>
          <w:sz w:val="22"/>
          <w:szCs w:val="22"/>
        </w:rPr>
        <w:t>una</w:t>
      </w:r>
      <w:r w:rsidR="00A56BE0" w:rsidRPr="00DF5C49">
        <w:rPr>
          <w:rFonts w:ascii="Palatino Linotype" w:hAnsi="Palatino Linotype" w:cstheme="majorHAnsi"/>
          <w:sz w:val="22"/>
          <w:szCs w:val="22"/>
        </w:rPr>
        <w:t xml:space="preserve"> mayor con</w:t>
      </w:r>
      <w:r w:rsidR="00126FFA" w:rsidRPr="00DF5C49">
        <w:rPr>
          <w:rFonts w:ascii="Palatino Linotype" w:hAnsi="Palatino Linotype" w:cstheme="majorHAnsi"/>
          <w:sz w:val="22"/>
          <w:szCs w:val="22"/>
        </w:rPr>
        <w:t>ciencia sobre la importancia del mante</w:t>
      </w:r>
      <w:r w:rsidR="00A56BE0" w:rsidRPr="00DF5C49">
        <w:rPr>
          <w:rFonts w:ascii="Palatino Linotype" w:hAnsi="Palatino Linotype" w:cstheme="majorHAnsi"/>
          <w:sz w:val="22"/>
          <w:szCs w:val="22"/>
        </w:rPr>
        <w:t>nimiento preventivo de su coche.</w:t>
      </w:r>
      <w:r w:rsidR="00A56BE0" w:rsidRPr="00B65803">
        <w:rPr>
          <w:rFonts w:ascii="Palatino Linotype" w:hAnsi="Palatino Linotype" w:cstheme="majorHAnsi"/>
          <w:sz w:val="22"/>
          <w:szCs w:val="22"/>
        </w:rPr>
        <w:t xml:space="preserve"> </w:t>
      </w:r>
      <w:r w:rsidR="00126FFA" w:rsidRPr="00B65803">
        <w:rPr>
          <w:rFonts w:ascii="Palatino Linotype" w:hAnsi="Palatino Linotype" w:cstheme="majorHAnsi"/>
          <w:sz w:val="22"/>
          <w:szCs w:val="22"/>
        </w:rPr>
        <w:t>Sin embargo,</w:t>
      </w:r>
      <w:r w:rsidR="00CA60F0" w:rsidRPr="00B65803">
        <w:rPr>
          <w:rFonts w:ascii="Palatino Linotype" w:hAnsi="Palatino Linotype" w:cstheme="majorHAnsi"/>
          <w:sz w:val="22"/>
          <w:szCs w:val="22"/>
        </w:rPr>
        <w:t xml:space="preserve"> </w:t>
      </w:r>
      <w:r w:rsidR="00C062C7" w:rsidRPr="00B65803">
        <w:rPr>
          <w:rFonts w:ascii="Palatino Linotype" w:hAnsi="Palatino Linotype" w:cstheme="majorHAnsi"/>
          <w:sz w:val="22"/>
          <w:szCs w:val="22"/>
        </w:rPr>
        <w:t>el estudio</w:t>
      </w:r>
      <w:r w:rsidR="00CA60F0" w:rsidRPr="00B65803">
        <w:rPr>
          <w:rFonts w:ascii="Palatino Linotype" w:hAnsi="Palatino Linotype" w:cstheme="majorHAnsi"/>
          <w:sz w:val="22"/>
          <w:szCs w:val="22"/>
        </w:rPr>
        <w:t xml:space="preserve"> también</w:t>
      </w:r>
      <w:r w:rsidR="00C062C7" w:rsidRPr="00B65803">
        <w:rPr>
          <w:rFonts w:ascii="Palatino Linotype" w:hAnsi="Palatino Linotype" w:cstheme="majorHAnsi"/>
          <w:sz w:val="22"/>
          <w:szCs w:val="22"/>
        </w:rPr>
        <w:t xml:space="preserve"> ha </w:t>
      </w:r>
      <w:r w:rsidR="00CA60F0" w:rsidRPr="00B65803">
        <w:rPr>
          <w:rFonts w:ascii="Palatino Linotype" w:hAnsi="Palatino Linotype" w:cstheme="majorHAnsi"/>
          <w:sz w:val="22"/>
          <w:szCs w:val="22"/>
        </w:rPr>
        <w:t>reflejado</w:t>
      </w:r>
      <w:r w:rsidR="00C062C7" w:rsidRPr="00B65803">
        <w:rPr>
          <w:rFonts w:ascii="Palatino Linotype" w:hAnsi="Palatino Linotype" w:cstheme="majorHAnsi"/>
          <w:sz w:val="22"/>
          <w:szCs w:val="22"/>
        </w:rPr>
        <w:t xml:space="preserve"> como</w:t>
      </w:r>
      <w:r w:rsidR="00126FFA" w:rsidRPr="00B65803">
        <w:rPr>
          <w:rFonts w:ascii="Palatino Linotype" w:hAnsi="Palatino Linotype" w:cstheme="majorHAnsi"/>
          <w:sz w:val="22"/>
          <w:szCs w:val="22"/>
        </w:rPr>
        <w:t xml:space="preserve"> este hecho no</w:t>
      </w:r>
      <w:r w:rsidR="00C062C7" w:rsidRPr="00B65803">
        <w:rPr>
          <w:rFonts w:ascii="Palatino Linotype" w:hAnsi="Palatino Linotype" w:cstheme="majorHAnsi"/>
          <w:sz w:val="22"/>
          <w:szCs w:val="22"/>
        </w:rPr>
        <w:t xml:space="preserve"> ha conseguido</w:t>
      </w:r>
      <w:r w:rsidR="00126FFA" w:rsidRPr="00B65803">
        <w:rPr>
          <w:rFonts w:ascii="Palatino Linotype" w:hAnsi="Palatino Linotype" w:cstheme="majorHAnsi"/>
          <w:sz w:val="22"/>
          <w:szCs w:val="22"/>
        </w:rPr>
        <w:t xml:space="preserve"> parar el aumento de averías que </w:t>
      </w:r>
      <w:r w:rsidR="00C062C7" w:rsidRPr="00B65803">
        <w:rPr>
          <w:rFonts w:ascii="Palatino Linotype" w:hAnsi="Palatino Linotype" w:cstheme="majorHAnsi"/>
          <w:sz w:val="22"/>
          <w:szCs w:val="22"/>
        </w:rPr>
        <w:t>se han dado</w:t>
      </w:r>
      <w:r w:rsidR="00126FFA" w:rsidRPr="00B65803">
        <w:rPr>
          <w:rFonts w:ascii="Palatino Linotype" w:hAnsi="Palatino Linotype" w:cstheme="majorHAnsi"/>
          <w:sz w:val="22"/>
          <w:szCs w:val="22"/>
        </w:rPr>
        <w:t xml:space="preserve"> desde el 2013, pasando de un 14% </w:t>
      </w:r>
      <w:r w:rsidR="00C062C7" w:rsidRPr="00B65803">
        <w:rPr>
          <w:rFonts w:ascii="Palatino Linotype" w:hAnsi="Palatino Linotype" w:cstheme="majorHAnsi"/>
          <w:sz w:val="22"/>
          <w:szCs w:val="22"/>
        </w:rPr>
        <w:t>al</w:t>
      </w:r>
      <w:r w:rsidR="00126FFA" w:rsidRPr="00B65803">
        <w:rPr>
          <w:rFonts w:ascii="Palatino Linotype" w:hAnsi="Palatino Linotype" w:cstheme="majorHAnsi"/>
          <w:sz w:val="22"/>
          <w:szCs w:val="22"/>
        </w:rPr>
        <w:t xml:space="preserve"> 17% de tasa anual. </w:t>
      </w:r>
      <w:r w:rsidR="00C062C7" w:rsidRPr="00B65803">
        <w:rPr>
          <w:rFonts w:ascii="Palatino Linotype" w:hAnsi="Palatino Linotype" w:cstheme="majorHAnsi"/>
          <w:sz w:val="22"/>
          <w:szCs w:val="22"/>
        </w:rPr>
        <w:t>Lo que ha supuesto</w:t>
      </w:r>
      <w:r w:rsidR="00126FFA" w:rsidRPr="00B65803">
        <w:rPr>
          <w:rFonts w:ascii="Palatino Linotype" w:hAnsi="Palatino Linotype" w:cstheme="majorHAnsi"/>
          <w:sz w:val="22"/>
          <w:szCs w:val="22"/>
        </w:rPr>
        <w:t xml:space="preserve"> que más</w:t>
      </w:r>
      <w:r w:rsidR="00C062C7" w:rsidRPr="00B65803">
        <w:rPr>
          <w:rFonts w:ascii="Palatino Linotype" w:hAnsi="Palatino Linotype" w:cstheme="majorHAnsi"/>
          <w:sz w:val="22"/>
          <w:szCs w:val="22"/>
        </w:rPr>
        <w:t xml:space="preserve"> de 3.</w:t>
      </w:r>
      <w:r w:rsidR="00126FFA" w:rsidRPr="00B65803">
        <w:rPr>
          <w:rFonts w:ascii="Palatino Linotype" w:hAnsi="Palatino Linotype" w:cstheme="majorHAnsi"/>
          <w:sz w:val="22"/>
          <w:szCs w:val="22"/>
        </w:rPr>
        <w:t xml:space="preserve">6000.000 conductores se </w:t>
      </w:r>
      <w:r w:rsidR="00817D23" w:rsidRPr="00B65803">
        <w:rPr>
          <w:rFonts w:ascii="Palatino Linotype" w:hAnsi="Palatino Linotype" w:cstheme="majorHAnsi"/>
          <w:sz w:val="22"/>
          <w:szCs w:val="22"/>
        </w:rPr>
        <w:t>hayan</w:t>
      </w:r>
      <w:r w:rsidR="00126FFA" w:rsidRPr="00B65803">
        <w:rPr>
          <w:rFonts w:ascii="Palatino Linotype" w:hAnsi="Palatino Linotype" w:cstheme="majorHAnsi"/>
          <w:sz w:val="22"/>
          <w:szCs w:val="22"/>
        </w:rPr>
        <w:t xml:space="preserve"> enfrentado a esta situación, costosa e inesperada.</w:t>
      </w:r>
    </w:p>
    <w:p w:rsidR="00126FFA" w:rsidRPr="00B65803" w:rsidRDefault="00126FFA" w:rsidP="00126FFA">
      <w:pPr>
        <w:rPr>
          <w:rFonts w:ascii="Palatino Linotype" w:hAnsi="Palatino Linotype" w:cstheme="majorHAnsi"/>
          <w:sz w:val="22"/>
          <w:szCs w:val="22"/>
        </w:rPr>
      </w:pPr>
    </w:p>
    <w:p w:rsidR="00126FFA" w:rsidRPr="00B65803" w:rsidRDefault="00C062C7" w:rsidP="00C062C7">
      <w:pPr>
        <w:ind w:left="1416"/>
        <w:rPr>
          <w:rFonts w:ascii="Palatino Linotype" w:hAnsi="Palatino Linotype" w:cstheme="majorHAnsi"/>
          <w:sz w:val="22"/>
          <w:szCs w:val="22"/>
        </w:rPr>
      </w:pPr>
      <w:r w:rsidRPr="00B65803">
        <w:rPr>
          <w:rFonts w:ascii="Palatino Linotype" w:hAnsi="Palatino Linotype" w:cstheme="majorHAnsi"/>
          <w:sz w:val="22"/>
          <w:szCs w:val="22"/>
        </w:rPr>
        <w:lastRenderedPageBreak/>
        <w:t xml:space="preserve">Según GIPA, </w:t>
      </w:r>
      <w:r w:rsidR="00126FFA" w:rsidRPr="00B65803">
        <w:rPr>
          <w:rFonts w:ascii="Palatino Linotype" w:hAnsi="Palatino Linotype" w:cstheme="majorHAnsi"/>
          <w:sz w:val="22"/>
          <w:szCs w:val="22"/>
        </w:rPr>
        <w:t>es importante tener presente que un conductor que no tiene un comportamiento de mantenimiento va a sufrir un 38% más de averías que</w:t>
      </w:r>
      <w:r w:rsidRPr="00B65803">
        <w:rPr>
          <w:rFonts w:ascii="Palatino Linotype" w:hAnsi="Palatino Linotype" w:cstheme="majorHAnsi"/>
          <w:sz w:val="22"/>
          <w:szCs w:val="22"/>
        </w:rPr>
        <w:t xml:space="preserve"> el que lo tiene. Lo que en un principio puede parecer</w:t>
      </w:r>
      <w:r w:rsidR="00126FFA" w:rsidRPr="00B65803">
        <w:rPr>
          <w:rFonts w:ascii="Palatino Linotype" w:hAnsi="Palatino Linotype" w:cstheme="majorHAnsi"/>
          <w:sz w:val="22"/>
          <w:szCs w:val="22"/>
        </w:rPr>
        <w:t xml:space="preserve"> </w:t>
      </w:r>
      <w:r w:rsidRPr="00B65803">
        <w:rPr>
          <w:rFonts w:ascii="Palatino Linotype" w:hAnsi="Palatino Linotype" w:cstheme="majorHAnsi"/>
          <w:sz w:val="22"/>
          <w:szCs w:val="22"/>
        </w:rPr>
        <w:t>un ahorro</w:t>
      </w:r>
      <w:r w:rsidR="00126FFA" w:rsidRPr="00B65803">
        <w:rPr>
          <w:rFonts w:ascii="Palatino Linotype" w:hAnsi="Palatino Linotype" w:cstheme="majorHAnsi"/>
          <w:sz w:val="22"/>
          <w:szCs w:val="22"/>
        </w:rPr>
        <w:t xml:space="preserve">, alargando </w:t>
      </w:r>
      <w:r w:rsidRPr="00B65803">
        <w:rPr>
          <w:rFonts w:ascii="Palatino Linotype" w:hAnsi="Palatino Linotype" w:cstheme="majorHAnsi"/>
          <w:sz w:val="22"/>
          <w:szCs w:val="22"/>
        </w:rPr>
        <w:t>los mantenimientos, se traduciría</w:t>
      </w:r>
      <w:r w:rsidR="00126FFA" w:rsidRPr="00B65803">
        <w:rPr>
          <w:rFonts w:ascii="Palatino Linotype" w:hAnsi="Palatino Linotype" w:cstheme="majorHAnsi"/>
          <w:sz w:val="22"/>
          <w:szCs w:val="22"/>
        </w:rPr>
        <w:t xml:space="preserve"> en una mayor tasa de avería y</w:t>
      </w:r>
      <w:r w:rsidRPr="00B65803">
        <w:rPr>
          <w:rFonts w:ascii="Palatino Linotype" w:hAnsi="Palatino Linotype" w:cstheme="majorHAnsi"/>
          <w:sz w:val="22"/>
          <w:szCs w:val="22"/>
        </w:rPr>
        <w:t>,</w:t>
      </w:r>
      <w:r w:rsidR="00126FFA" w:rsidRPr="00B65803">
        <w:rPr>
          <w:rFonts w:ascii="Palatino Linotype" w:hAnsi="Palatino Linotype" w:cstheme="majorHAnsi"/>
          <w:sz w:val="22"/>
          <w:szCs w:val="22"/>
        </w:rPr>
        <w:t xml:space="preserve"> por </w:t>
      </w:r>
      <w:r w:rsidRPr="00B65803">
        <w:rPr>
          <w:rFonts w:ascii="Palatino Linotype" w:hAnsi="Palatino Linotype" w:cstheme="majorHAnsi"/>
          <w:sz w:val="22"/>
          <w:szCs w:val="22"/>
        </w:rPr>
        <w:t>ende,</w:t>
      </w:r>
      <w:r w:rsidR="00126FFA" w:rsidRPr="00B65803">
        <w:rPr>
          <w:rFonts w:ascii="Palatino Linotype" w:hAnsi="Palatino Linotype" w:cstheme="majorHAnsi"/>
          <w:sz w:val="22"/>
          <w:szCs w:val="22"/>
        </w:rPr>
        <w:t xml:space="preserve"> de gasto en el coche.</w:t>
      </w:r>
    </w:p>
    <w:p w:rsidR="0026376E" w:rsidRDefault="00471F90" w:rsidP="0041707B">
      <w:pPr>
        <w:spacing w:before="320"/>
        <w:ind w:left="1416"/>
        <w:rPr>
          <w:rFonts w:ascii="Palatino Linotype" w:hAnsi="Palatino Linotype"/>
          <w:sz w:val="22"/>
          <w:szCs w:val="22"/>
        </w:rPr>
      </w:pPr>
      <w:r>
        <w:rPr>
          <w:rFonts w:ascii="Palatino Linotype" w:hAnsi="Palatino Linotype"/>
          <w:sz w:val="22"/>
          <w:szCs w:val="22"/>
        </w:rPr>
        <w:t xml:space="preserve">Enlace al Estudio de GIPA </w:t>
      </w:r>
      <w:hyperlink r:id="rId8" w:history="1">
        <w:r w:rsidRPr="00471F90">
          <w:rPr>
            <w:rStyle w:val="Hipervnculo"/>
            <w:rFonts w:ascii="Palatino Linotype" w:hAnsi="Palatino Linotype"/>
            <w:sz w:val="22"/>
            <w:szCs w:val="22"/>
          </w:rPr>
          <w:t>aquí</w:t>
        </w:r>
      </w:hyperlink>
      <w:r>
        <w:rPr>
          <w:rFonts w:ascii="Palatino Linotype" w:hAnsi="Palatino Linotype"/>
          <w:sz w:val="22"/>
          <w:szCs w:val="22"/>
        </w:rPr>
        <w:t>.</w:t>
      </w:r>
    </w:p>
    <w:p w:rsidR="0041707B" w:rsidRPr="0041707B" w:rsidRDefault="0041707B" w:rsidP="0041707B">
      <w:pPr>
        <w:spacing w:before="320"/>
        <w:ind w:left="1416"/>
        <w:rPr>
          <w:rFonts w:ascii="Palatino Linotype" w:hAnsi="Palatino Linotype"/>
          <w:sz w:val="22"/>
          <w:szCs w:val="22"/>
        </w:rPr>
      </w:pPr>
      <w:r w:rsidRPr="0041707B">
        <w:rPr>
          <w:rFonts w:ascii="Palatino Linotype" w:hAnsi="Palatino Linotype"/>
          <w:sz w:val="22"/>
          <w:szCs w:val="22"/>
        </w:rPr>
        <w:t>Por su parte, la Confederación Española de Talleres</w:t>
      </w:r>
      <w:r>
        <w:rPr>
          <w:rFonts w:ascii="Palatino Linotype" w:hAnsi="Palatino Linotype"/>
          <w:sz w:val="22"/>
          <w:szCs w:val="22"/>
        </w:rPr>
        <w:t>,</w:t>
      </w:r>
      <w:r w:rsidRPr="0041707B">
        <w:rPr>
          <w:rFonts w:ascii="Palatino Linotype" w:hAnsi="Palatino Linotype"/>
          <w:sz w:val="22"/>
          <w:szCs w:val="22"/>
        </w:rPr>
        <w:t xml:space="preserve"> CETRAA</w:t>
      </w:r>
      <w:r>
        <w:rPr>
          <w:rFonts w:ascii="Palatino Linotype" w:hAnsi="Palatino Linotype"/>
          <w:sz w:val="22"/>
          <w:szCs w:val="22"/>
        </w:rPr>
        <w:t>,</w:t>
      </w:r>
      <w:r w:rsidRPr="0041707B">
        <w:rPr>
          <w:rFonts w:ascii="Palatino Linotype" w:hAnsi="Palatino Linotype"/>
          <w:sz w:val="22"/>
          <w:szCs w:val="22"/>
        </w:rPr>
        <w:t xml:space="preserve"> ha realizado una encuesta a talleres especializados en electromecánica a los que se les ha preguntado por su percepción sobre el estado de los vehículos que acuden a sus instalaciones, en función de la edad de los mismos.</w:t>
      </w:r>
    </w:p>
    <w:p w:rsidR="0041707B" w:rsidRPr="0041707B" w:rsidRDefault="0041707B" w:rsidP="0041707B">
      <w:pPr>
        <w:spacing w:before="320"/>
        <w:ind w:left="1416"/>
        <w:rPr>
          <w:rFonts w:ascii="Palatino Linotype" w:hAnsi="Palatino Linotype"/>
          <w:sz w:val="22"/>
          <w:szCs w:val="22"/>
        </w:rPr>
      </w:pPr>
      <w:r w:rsidRPr="0041707B">
        <w:rPr>
          <w:rFonts w:ascii="Palatino Linotype" w:hAnsi="Palatino Linotype"/>
          <w:sz w:val="22"/>
          <w:szCs w:val="22"/>
        </w:rPr>
        <w:t>Las preguntas incluidas en el estudio se han centrado en elementos determinantes para el control del vehículo y, por tanto, para la seguridad vial. Estos elementos son: neumáticos, frenos, amortiguadores, dirección y motor. Se han contemplado los siguientes tramos con respecto a la edad de los vehículos: 1-5 años, 6-10 años o más de 10 años.</w:t>
      </w:r>
    </w:p>
    <w:p w:rsidR="0041707B" w:rsidRPr="0041707B" w:rsidRDefault="0041707B" w:rsidP="0041707B">
      <w:pPr>
        <w:spacing w:before="320"/>
        <w:ind w:left="1416"/>
        <w:rPr>
          <w:rFonts w:ascii="Palatino Linotype" w:hAnsi="Palatino Linotype"/>
          <w:sz w:val="22"/>
          <w:szCs w:val="22"/>
        </w:rPr>
      </w:pPr>
      <w:r w:rsidRPr="0041707B">
        <w:rPr>
          <w:rFonts w:ascii="Palatino Linotype" w:hAnsi="Palatino Linotype"/>
          <w:sz w:val="22"/>
          <w:szCs w:val="22"/>
        </w:rPr>
        <w:t xml:space="preserve">Los conductores, según se desprende de los resultados arrojados por el estudio, circulan con los elementos de seguridad analizados muy desgastados en un alto porcentaje. Y esta situación se agrava a medida que se analizan coches de mayor edad. De esta manera, más del 70% de los vehículos con 11 o más años llega al taller con los neumáticos y/o los amortiguadores muy desgastados. “Esto sería fácilmente evitable si se implantase de manera efectiva una cultura del mantenimiento preventivo”, ha declarado Enrique </w:t>
      </w:r>
      <w:proofErr w:type="spellStart"/>
      <w:r w:rsidRPr="0041707B">
        <w:rPr>
          <w:rFonts w:ascii="Palatino Linotype" w:hAnsi="Palatino Linotype"/>
          <w:sz w:val="22"/>
          <w:szCs w:val="22"/>
        </w:rPr>
        <w:t>Fontán</w:t>
      </w:r>
      <w:proofErr w:type="spellEnd"/>
      <w:r w:rsidRPr="0041707B">
        <w:rPr>
          <w:rFonts w:ascii="Palatino Linotype" w:hAnsi="Palatino Linotype"/>
          <w:sz w:val="22"/>
          <w:szCs w:val="22"/>
        </w:rPr>
        <w:t>, presidente de la Confederación de talleres.</w:t>
      </w:r>
    </w:p>
    <w:p w:rsidR="0041707B" w:rsidRDefault="0041707B" w:rsidP="0041707B">
      <w:pPr>
        <w:spacing w:before="320"/>
        <w:ind w:left="1416"/>
        <w:rPr>
          <w:rFonts w:ascii="Palatino Linotype" w:hAnsi="Palatino Linotype"/>
          <w:sz w:val="22"/>
          <w:szCs w:val="22"/>
        </w:rPr>
      </w:pPr>
      <w:r w:rsidRPr="0041707B">
        <w:rPr>
          <w:rFonts w:ascii="Palatino Linotype" w:hAnsi="Palatino Linotype"/>
          <w:sz w:val="22"/>
          <w:szCs w:val="22"/>
        </w:rPr>
        <w:t>Asimismo, los talleres fueron consultados sobre el grado en el que el conductor sigue las recomendaciones del taller a la hora de realizar su mantenimiento o revisión. Las conclusiones extraídas son muy reveladoras, ya que muestran que aproximadamente la mitad hace poco o ningún caso a dichas recomendaciones. Si a esto le añadimos que más de un 30% de los conductores no respeta los plazos recomendados de revisión de su vehículo, queda evidenciado que aún queda mucho camino por recorrer en cuanto a la concienciación de los ciudadanos con respecto al valor de los mantenimientos preventivos de sus vehículos</w:t>
      </w:r>
      <w:r>
        <w:rPr>
          <w:rFonts w:ascii="Palatino Linotype" w:hAnsi="Palatino Linotype"/>
          <w:sz w:val="22"/>
          <w:szCs w:val="22"/>
        </w:rPr>
        <w:t xml:space="preserve">. </w:t>
      </w:r>
    </w:p>
    <w:p w:rsidR="0041707B" w:rsidRDefault="004B08E9" w:rsidP="0041707B">
      <w:pPr>
        <w:spacing w:before="320"/>
        <w:ind w:left="1416"/>
        <w:rPr>
          <w:rFonts w:ascii="Palatino Linotype" w:hAnsi="Palatino Linotype"/>
          <w:sz w:val="22"/>
          <w:szCs w:val="22"/>
        </w:rPr>
      </w:pPr>
      <w:r>
        <w:rPr>
          <w:rFonts w:ascii="Palatino Linotype" w:hAnsi="Palatino Linotype"/>
          <w:sz w:val="22"/>
          <w:szCs w:val="22"/>
        </w:rPr>
        <w:t xml:space="preserve">Enlace al Estudio de CETRAA </w:t>
      </w:r>
      <w:hyperlink r:id="rId9" w:history="1">
        <w:r w:rsidR="00257B01" w:rsidRPr="00637F97">
          <w:rPr>
            <w:rStyle w:val="Hipervnculo"/>
            <w:rFonts w:ascii="Palatino Linotype" w:hAnsi="Palatino Linotype"/>
            <w:sz w:val="22"/>
            <w:szCs w:val="22"/>
          </w:rPr>
          <w:t>aquí</w:t>
        </w:r>
      </w:hyperlink>
      <w:bookmarkStart w:id="0" w:name="_GoBack"/>
      <w:bookmarkEnd w:id="0"/>
      <w:r w:rsidR="00257B01">
        <w:rPr>
          <w:rFonts w:ascii="Palatino Linotype" w:hAnsi="Palatino Linotype"/>
          <w:sz w:val="22"/>
          <w:szCs w:val="22"/>
        </w:rPr>
        <w:t>.</w:t>
      </w:r>
    </w:p>
    <w:p w:rsidR="0041707B" w:rsidRPr="0041707B" w:rsidRDefault="0041707B" w:rsidP="0041707B">
      <w:pPr>
        <w:spacing w:before="320"/>
        <w:ind w:left="1416"/>
        <w:rPr>
          <w:rFonts w:ascii="Palatino Linotype" w:hAnsi="Palatino Linotype"/>
          <w:b/>
          <w:sz w:val="22"/>
          <w:szCs w:val="22"/>
        </w:rPr>
      </w:pPr>
      <w:r>
        <w:rPr>
          <w:rFonts w:ascii="Palatino Linotype" w:hAnsi="Palatino Linotype"/>
          <w:b/>
          <w:sz w:val="22"/>
          <w:szCs w:val="22"/>
        </w:rPr>
        <w:t>. A</w:t>
      </w:r>
      <w:r w:rsidRPr="0041707B">
        <w:rPr>
          <w:rFonts w:ascii="Palatino Linotype" w:hAnsi="Palatino Linotype"/>
          <w:b/>
          <w:sz w:val="22"/>
          <w:szCs w:val="22"/>
        </w:rPr>
        <w:t>cerca de CETRAA</w:t>
      </w:r>
    </w:p>
    <w:p w:rsidR="0041707B" w:rsidRPr="0041707B" w:rsidRDefault="0041707B" w:rsidP="0041707B">
      <w:pPr>
        <w:spacing w:before="300"/>
        <w:ind w:left="1416"/>
        <w:rPr>
          <w:rFonts w:ascii="Palatino Linotype" w:hAnsi="Palatino Linotype" w:cs="Arial"/>
          <w:color w:val="000000"/>
          <w:sz w:val="22"/>
          <w:szCs w:val="22"/>
        </w:rPr>
      </w:pPr>
      <w:r w:rsidRPr="0041707B">
        <w:rPr>
          <w:rFonts w:ascii="Palatino Linotype" w:hAnsi="Palatino Linotype" w:cs="Arial"/>
          <w:color w:val="000000"/>
          <w:sz w:val="22"/>
          <w:szCs w:val="22"/>
        </w:rPr>
        <w:t xml:space="preserve">CETRAA (Confederación Española de Talleres de Reparación de Automóviles y Afines) es una institución que agrupa a 28 asociaciones provinciales del sector del </w:t>
      </w:r>
      <w:r w:rsidRPr="0041707B">
        <w:rPr>
          <w:rFonts w:ascii="Palatino Linotype" w:hAnsi="Palatino Linotype" w:cs="Arial"/>
          <w:color w:val="000000"/>
          <w:sz w:val="22"/>
          <w:szCs w:val="22"/>
        </w:rPr>
        <w:lastRenderedPageBreak/>
        <w:t xml:space="preserve">mantenimiento y </w:t>
      </w:r>
      <w:proofErr w:type="spellStart"/>
      <w:r w:rsidRPr="0041707B">
        <w:rPr>
          <w:rFonts w:ascii="Palatino Linotype" w:hAnsi="Palatino Linotype" w:cs="Arial"/>
          <w:color w:val="000000"/>
          <w:sz w:val="22"/>
          <w:szCs w:val="22"/>
        </w:rPr>
        <w:t>eparación</w:t>
      </w:r>
      <w:proofErr w:type="spellEnd"/>
      <w:r w:rsidRPr="0041707B">
        <w:rPr>
          <w:rFonts w:ascii="Palatino Linotype" w:hAnsi="Palatino Linotype" w:cs="Arial"/>
          <w:color w:val="000000"/>
          <w:sz w:val="22"/>
          <w:szCs w:val="22"/>
        </w:rPr>
        <w:t xml:space="preserve"> del vehículo. Fundada en 1979, la confederación está presente en 15 comunidades autónomas del territorio español, representando y defendiendo los intereses de cerca de 25.000 empresas del sector del mantenimiento y reparación del automóvil, e informando a los automovilistas sobre sus derechos y obligaciones en lo referente al mantenimiento de sus vehículos. A nivel europeo, CETRAA también se incluye en varios grupos de trabajo junto con otros organismos internacionales con el fin de ofrecer el máximo apoyo a sus asociados.</w:t>
      </w:r>
    </w:p>
    <w:p w:rsidR="0041707B" w:rsidRPr="0041707B" w:rsidRDefault="0041707B" w:rsidP="0041707B">
      <w:pPr>
        <w:spacing w:before="360"/>
        <w:ind w:left="708" w:firstLine="708"/>
        <w:jc w:val="both"/>
        <w:rPr>
          <w:rFonts w:ascii="Palatino Linotype" w:hAnsi="Palatino Linotype" w:cs="Arial"/>
          <w:color w:val="000000"/>
          <w:sz w:val="22"/>
          <w:szCs w:val="22"/>
        </w:rPr>
      </w:pPr>
      <w:r w:rsidRPr="0041707B">
        <w:rPr>
          <w:rFonts w:ascii="Palatino Linotype" w:hAnsi="Palatino Linotype" w:cs="Arial"/>
          <w:b/>
          <w:color w:val="000000"/>
          <w:sz w:val="22"/>
          <w:szCs w:val="22"/>
        </w:rPr>
        <w:t>Contacto de prensa:</w:t>
      </w:r>
      <w:r>
        <w:rPr>
          <w:rFonts w:ascii="Palatino Linotype" w:hAnsi="Palatino Linotype" w:cs="Arial"/>
          <w:b/>
          <w:color w:val="000000"/>
          <w:sz w:val="22"/>
          <w:szCs w:val="22"/>
        </w:rPr>
        <w:t xml:space="preserve"> </w:t>
      </w:r>
      <w:r w:rsidRPr="0041707B">
        <w:rPr>
          <w:rFonts w:ascii="Palatino Linotype" w:hAnsi="Palatino Linotype" w:cs="Arial"/>
          <w:sz w:val="22"/>
          <w:szCs w:val="22"/>
        </w:rPr>
        <w:t xml:space="preserve">Alejandro Galindo – </w:t>
      </w:r>
      <w:hyperlink r:id="rId10" w:history="1">
        <w:r w:rsidRPr="0041707B">
          <w:rPr>
            <w:rStyle w:val="Hipervnculo"/>
            <w:rFonts w:ascii="Palatino Linotype" w:hAnsi="Palatino Linotype" w:cs="Arial"/>
            <w:sz w:val="22"/>
            <w:szCs w:val="22"/>
          </w:rPr>
          <w:t>FA comunicación</w:t>
        </w:r>
      </w:hyperlink>
      <w:r>
        <w:rPr>
          <w:rStyle w:val="Hipervnculo"/>
          <w:rFonts w:ascii="Palatino Linotype" w:hAnsi="Palatino Linotype" w:cs="Arial"/>
          <w:sz w:val="22"/>
          <w:szCs w:val="22"/>
        </w:rPr>
        <w:t xml:space="preserve">; </w:t>
      </w:r>
      <w:r w:rsidRPr="0041707B">
        <w:rPr>
          <w:rFonts w:ascii="Palatino Linotype" w:hAnsi="Palatino Linotype" w:cs="Arial"/>
          <w:sz w:val="22"/>
          <w:szCs w:val="22"/>
        </w:rPr>
        <w:t xml:space="preserve">Tfno.: </w:t>
      </w:r>
      <w:r w:rsidRPr="0041707B">
        <w:rPr>
          <w:rFonts w:ascii="Palatino Linotype" w:hAnsi="Palatino Linotype" w:cs="Arial"/>
          <w:color w:val="000000"/>
          <w:sz w:val="22"/>
          <w:szCs w:val="22"/>
        </w:rPr>
        <w:t>91 562 55 90</w:t>
      </w:r>
    </w:p>
    <w:p w:rsidR="0041707B" w:rsidRPr="0041707B" w:rsidRDefault="0041707B" w:rsidP="0041707B">
      <w:pPr>
        <w:pStyle w:val="Piedepgina"/>
        <w:spacing w:line="276" w:lineRule="auto"/>
        <w:rPr>
          <w:rFonts w:ascii="Palatino Linotype" w:hAnsi="Palatino Linotype" w:cs="Arial"/>
          <w:sz w:val="22"/>
          <w:szCs w:val="22"/>
        </w:rPr>
      </w:pPr>
      <w:r>
        <w:rPr>
          <w:rFonts w:ascii="Palatino Linotype" w:hAnsi="Palatino Linotype" w:cs="Arial"/>
          <w:sz w:val="22"/>
          <w:szCs w:val="22"/>
          <w:lang w:val="es-ES"/>
        </w:rPr>
        <w:t xml:space="preserve">                         </w:t>
      </w:r>
      <w:r w:rsidRPr="0041707B">
        <w:rPr>
          <w:rFonts w:ascii="Palatino Linotype" w:hAnsi="Palatino Linotype" w:cs="Arial"/>
          <w:sz w:val="22"/>
          <w:szCs w:val="22"/>
        </w:rPr>
        <w:t xml:space="preserve">E-mail: </w:t>
      </w:r>
      <w:hyperlink r:id="rId11" w:history="1">
        <w:r w:rsidRPr="0041707B">
          <w:rPr>
            <w:rStyle w:val="Hipervnculo"/>
            <w:rFonts w:ascii="Palatino Linotype" w:hAnsi="Palatino Linotype" w:cs="Arial"/>
            <w:sz w:val="22"/>
            <w:szCs w:val="22"/>
          </w:rPr>
          <w:t>comunicacion@cetraa.com</w:t>
        </w:r>
      </w:hyperlink>
    </w:p>
    <w:p w:rsidR="0041707B" w:rsidRDefault="0041707B" w:rsidP="0025599D">
      <w:pPr>
        <w:ind w:left="1418"/>
        <w:rPr>
          <w:rFonts w:ascii="Palatino Linotype" w:hAnsi="Palatino Linotype"/>
          <w:b/>
          <w:color w:val="000000" w:themeColor="text1"/>
          <w:sz w:val="22"/>
          <w:szCs w:val="22"/>
          <w:lang w:val="es-ES_tradnl"/>
        </w:rPr>
      </w:pPr>
    </w:p>
    <w:p w:rsidR="00F15950" w:rsidRPr="00B65803" w:rsidRDefault="00F15950" w:rsidP="0025599D">
      <w:pPr>
        <w:ind w:left="1418"/>
        <w:rPr>
          <w:rFonts w:ascii="Palatino Linotype" w:hAnsi="Palatino Linotype"/>
          <w:b/>
          <w:color w:val="000000" w:themeColor="text1"/>
          <w:sz w:val="22"/>
          <w:szCs w:val="22"/>
        </w:rPr>
      </w:pPr>
      <w:r w:rsidRPr="00B65803">
        <w:rPr>
          <w:rFonts w:ascii="Palatino Linotype" w:hAnsi="Palatino Linotype"/>
          <w:b/>
          <w:color w:val="000000" w:themeColor="text1"/>
          <w:sz w:val="22"/>
          <w:szCs w:val="22"/>
          <w:lang w:val="es-ES_tradnl"/>
        </w:rPr>
        <w:t>Más información: Jesús González</w:t>
      </w:r>
      <w:r w:rsidRPr="00B65803">
        <w:rPr>
          <w:rFonts w:ascii="Palatino Linotype" w:hAnsi="Palatino Linotype"/>
          <w:b/>
          <w:color w:val="000000" w:themeColor="text1"/>
          <w:sz w:val="22"/>
          <w:szCs w:val="22"/>
        </w:rPr>
        <w:t>, Jefe de Prensa de MOTORTEC Automechanika Madrid |</w:t>
      </w:r>
      <w:r w:rsidR="0025599D" w:rsidRPr="00B65803">
        <w:rPr>
          <w:rFonts w:ascii="Palatino Linotype" w:hAnsi="Palatino Linotype"/>
          <w:b/>
          <w:color w:val="000000" w:themeColor="text1"/>
          <w:sz w:val="22"/>
          <w:szCs w:val="22"/>
        </w:rPr>
        <w:t xml:space="preserve"> </w:t>
      </w:r>
      <w:r w:rsidRPr="00B65803">
        <w:rPr>
          <w:rFonts w:ascii="Palatino Linotype" w:hAnsi="Palatino Linotype"/>
          <w:b/>
          <w:color w:val="000000" w:themeColor="text1"/>
          <w:sz w:val="22"/>
          <w:szCs w:val="22"/>
        </w:rPr>
        <w:t xml:space="preserve"> 34- 91 722 50 95 | </w:t>
      </w:r>
      <w:hyperlink r:id="rId12" w:history="1">
        <w:r w:rsidRPr="00B65803">
          <w:rPr>
            <w:rFonts w:ascii="Palatino Linotype" w:hAnsi="Palatino Linotype"/>
            <w:b/>
            <w:color w:val="000000" w:themeColor="text1"/>
            <w:sz w:val="22"/>
            <w:szCs w:val="22"/>
          </w:rPr>
          <w:t>jesusg@ifema.es</w:t>
        </w:r>
      </w:hyperlink>
      <w:r w:rsidRPr="00B65803">
        <w:rPr>
          <w:rFonts w:ascii="Palatino Linotype" w:hAnsi="Palatino Linotype"/>
          <w:b/>
          <w:color w:val="000000" w:themeColor="text1"/>
          <w:sz w:val="22"/>
          <w:szCs w:val="22"/>
        </w:rPr>
        <w:t xml:space="preserve"> </w:t>
      </w:r>
    </w:p>
    <w:p w:rsidR="00D77015" w:rsidRPr="00B65803" w:rsidRDefault="00D77015" w:rsidP="00F15950">
      <w:pPr>
        <w:ind w:left="1418"/>
        <w:jc w:val="both"/>
        <w:rPr>
          <w:rFonts w:ascii="Palatino Linotype" w:hAnsi="Palatino Linotype"/>
          <w:b/>
          <w:color w:val="000000" w:themeColor="text1"/>
          <w:sz w:val="22"/>
          <w:szCs w:val="22"/>
        </w:rPr>
      </w:pPr>
    </w:p>
    <w:p w:rsidR="0041707B" w:rsidRDefault="0041707B" w:rsidP="009D0750">
      <w:pPr>
        <w:ind w:left="1418"/>
        <w:jc w:val="both"/>
        <w:rPr>
          <w:rFonts w:ascii="Palatino Linotype" w:hAnsi="Palatino Linotype"/>
          <w:b/>
          <w:color w:val="000000" w:themeColor="text1"/>
          <w:sz w:val="22"/>
          <w:szCs w:val="22"/>
        </w:rPr>
      </w:pPr>
    </w:p>
    <w:p w:rsidR="0041707B" w:rsidRDefault="0041707B" w:rsidP="009D0750">
      <w:pPr>
        <w:ind w:left="1418"/>
        <w:jc w:val="both"/>
        <w:rPr>
          <w:rFonts w:ascii="Palatino Linotype" w:hAnsi="Palatino Linotype"/>
          <w:b/>
          <w:color w:val="000000" w:themeColor="text1"/>
          <w:sz w:val="22"/>
          <w:szCs w:val="22"/>
        </w:rPr>
      </w:pPr>
    </w:p>
    <w:p w:rsidR="009423A3" w:rsidRPr="00B65803" w:rsidRDefault="00F15950" w:rsidP="009D0750">
      <w:pPr>
        <w:ind w:left="1418"/>
        <w:jc w:val="both"/>
        <w:rPr>
          <w:rFonts w:ascii="Palatino Linotype" w:hAnsi="Palatino Linotype"/>
          <w:color w:val="000000" w:themeColor="text1"/>
          <w:sz w:val="22"/>
          <w:szCs w:val="22"/>
        </w:rPr>
      </w:pPr>
      <w:r w:rsidRPr="00B65803">
        <w:rPr>
          <w:rFonts w:ascii="Palatino Linotype" w:hAnsi="Palatino Linotype"/>
          <w:b/>
          <w:color w:val="000000" w:themeColor="text1"/>
          <w:sz w:val="22"/>
          <w:szCs w:val="22"/>
        </w:rPr>
        <w:t>Social Media MOTORTEC Automechanika Madrid</w:t>
      </w:r>
      <w:r w:rsidRPr="00B65803">
        <w:rPr>
          <w:rFonts w:ascii="Palatino Linotype" w:hAnsi="Palatino Linotype"/>
          <w:color w:val="000000" w:themeColor="text1"/>
          <w:sz w:val="22"/>
          <w:szCs w:val="22"/>
        </w:rPr>
        <w:t xml:space="preserve"> | Teresa Medina |  Ana Almendro |  - </w:t>
      </w:r>
      <w:hyperlink r:id="rId13" w:history="1">
        <w:r w:rsidRPr="00B65803">
          <w:rPr>
            <w:rFonts w:ascii="Palatino Linotype" w:hAnsi="Palatino Linotype"/>
            <w:color w:val="000000" w:themeColor="text1"/>
            <w:sz w:val="22"/>
            <w:szCs w:val="22"/>
          </w:rPr>
          <w:t>motortec@heyav.com</w:t>
        </w:r>
      </w:hyperlink>
      <w:r w:rsidRPr="00B65803">
        <w:rPr>
          <w:rFonts w:ascii="Palatino Linotype" w:hAnsi="Palatino Linotype"/>
          <w:color w:val="000000" w:themeColor="text1"/>
          <w:sz w:val="22"/>
          <w:szCs w:val="22"/>
        </w:rPr>
        <w:t xml:space="preserve"> – tel. 91 724 28 32</w:t>
      </w:r>
    </w:p>
    <w:p w:rsidR="000E2EF8" w:rsidRPr="003668A4" w:rsidRDefault="000E2EF8" w:rsidP="000E2EF8">
      <w:pPr>
        <w:pStyle w:val="NormalWeb"/>
        <w:ind w:left="708" w:firstLine="708"/>
        <w:rPr>
          <w:rFonts w:ascii="Palatino Linotype" w:hAnsi="Palatino Linotype"/>
          <w:color w:val="000000" w:themeColor="text1"/>
          <w:sz w:val="22"/>
          <w:szCs w:val="22"/>
          <w:lang w:val="en-US"/>
        </w:rPr>
      </w:pPr>
      <w:r w:rsidRPr="00B65803">
        <w:rPr>
          <w:rFonts w:ascii="Palatino Linotype" w:hAnsi="Palatino Linotype"/>
          <w:color w:val="000000" w:themeColor="text1"/>
          <w:sz w:val="22"/>
          <w:szCs w:val="22"/>
          <w:lang w:val="en-US"/>
        </w:rPr>
        <w:t xml:space="preserve">Twitter </w:t>
      </w:r>
      <w:hyperlink r:id="rId14" w:history="1">
        <w:r w:rsidRPr="00B65803">
          <w:rPr>
            <w:rStyle w:val="Hipervnculo"/>
            <w:rFonts w:ascii="Palatino Linotype" w:hAnsi="Palatino Linotype"/>
            <w:b/>
            <w:bCs/>
            <w:color w:val="000000" w:themeColor="text1"/>
            <w:sz w:val="22"/>
            <w:szCs w:val="22"/>
            <w:u w:val="none"/>
            <w:shd w:val="clear" w:color="auto" w:fill="E6ECF0"/>
            <w:lang w:val="en-US"/>
          </w:rPr>
          <w:t>@</w:t>
        </w:r>
        <w:r w:rsidRPr="00B65803">
          <w:rPr>
            <w:rStyle w:val="Hipervnculo"/>
            <w:rFonts w:ascii="Palatino Linotype" w:hAnsi="Palatino Linotype"/>
            <w:color w:val="000000" w:themeColor="text1"/>
            <w:sz w:val="22"/>
            <w:szCs w:val="22"/>
            <w:u w:val="none"/>
            <w:shd w:val="clear" w:color="auto" w:fill="E6ECF0"/>
            <w:lang w:val="en-US"/>
          </w:rPr>
          <w:t>Motortec_AM</w:t>
        </w:r>
      </w:hyperlink>
      <w:r w:rsidRPr="00B65803">
        <w:rPr>
          <w:rFonts w:ascii="Palatino Linotype" w:hAnsi="Palatino Linotype"/>
          <w:color w:val="000000" w:themeColor="text1"/>
          <w:sz w:val="22"/>
          <w:szCs w:val="22"/>
          <w:shd w:val="clear" w:color="auto" w:fill="E6ECF0"/>
          <w:lang w:val="en-US"/>
        </w:rPr>
        <w:t xml:space="preserve"> ; </w:t>
      </w:r>
      <w:hyperlink r:id="rId15" w:history="1">
        <w:r w:rsidRPr="003668A4">
          <w:rPr>
            <w:rStyle w:val="Hipervnculo"/>
            <w:rFonts w:ascii="Palatino Linotype" w:hAnsi="Palatino Linotype"/>
            <w:color w:val="000000" w:themeColor="text1"/>
            <w:sz w:val="22"/>
            <w:szCs w:val="22"/>
            <w:u w:val="none"/>
            <w:lang w:val="en-US"/>
          </w:rPr>
          <w:t>https://twitter.com/Motortec_AM</w:t>
        </w:r>
      </w:hyperlink>
      <w:r w:rsidRPr="003668A4">
        <w:rPr>
          <w:rFonts w:ascii="Palatino Linotype" w:hAnsi="Palatino Linotype"/>
          <w:color w:val="000000" w:themeColor="text1"/>
          <w:sz w:val="22"/>
          <w:szCs w:val="22"/>
          <w:lang w:val="en-US"/>
        </w:rPr>
        <w:t xml:space="preserve"> </w:t>
      </w:r>
    </w:p>
    <w:p w:rsidR="000E2EF8" w:rsidRPr="001D7B15" w:rsidRDefault="00637F97" w:rsidP="000E2EF8">
      <w:pPr>
        <w:ind w:left="1416"/>
        <w:rPr>
          <w:lang w:val="en-US"/>
        </w:rPr>
      </w:pPr>
      <w:hyperlink r:id="rId16" w:history="1">
        <w:r w:rsidR="000E2EF8" w:rsidRPr="00B65803">
          <w:rPr>
            <w:rStyle w:val="Hipervnculo"/>
            <w:rFonts w:ascii="Palatino Linotype" w:eastAsiaTheme="minorHAnsi" w:hAnsi="Palatino Linotype" w:cs="Segoe UI"/>
            <w:b/>
            <w:bCs/>
            <w:color w:val="000000" w:themeColor="text1"/>
            <w:sz w:val="22"/>
            <w:szCs w:val="22"/>
            <w:u w:val="none"/>
            <w:shd w:val="clear" w:color="auto" w:fill="E6ECF0"/>
            <w:lang w:val="en-US"/>
          </w:rPr>
          <w:t xml:space="preserve">Facebook  </w:t>
        </w:r>
        <w:r w:rsidR="000E2EF8" w:rsidRPr="00B65803">
          <w:rPr>
            <w:rStyle w:val="Hipervnculo"/>
            <w:rFonts w:ascii="Palatino Linotype" w:eastAsiaTheme="minorHAnsi" w:hAnsi="Palatino Linotype"/>
            <w:b/>
            <w:bCs/>
            <w:color w:val="000000" w:themeColor="text1"/>
            <w:sz w:val="22"/>
            <w:szCs w:val="22"/>
            <w:u w:val="none"/>
            <w:shd w:val="clear" w:color="auto" w:fill="E6ECF0"/>
            <w:lang w:val="en-US"/>
          </w:rPr>
          <w:t>@MOTORTEC</w:t>
        </w:r>
      </w:hyperlink>
      <w:r w:rsidR="000E2EF8" w:rsidRPr="00B65803">
        <w:rPr>
          <w:rFonts w:ascii="Palatino Linotype" w:eastAsiaTheme="minorHAnsi" w:hAnsi="Palatino Linotype"/>
          <w:b/>
          <w:bCs/>
          <w:color w:val="000000" w:themeColor="text1"/>
          <w:sz w:val="22"/>
          <w:szCs w:val="22"/>
          <w:shd w:val="clear" w:color="auto" w:fill="E6ECF0"/>
          <w:lang w:val="en-US"/>
        </w:rPr>
        <w:t xml:space="preserve">; </w:t>
      </w:r>
      <w:hyperlink r:id="rId17" w:history="1">
        <w:r w:rsidR="000E2EF8" w:rsidRPr="003668A4">
          <w:rPr>
            <w:rStyle w:val="Hipervnculo"/>
            <w:rFonts w:ascii="Palatino Linotype" w:hAnsi="Palatino Linotype"/>
            <w:color w:val="000000" w:themeColor="text1"/>
            <w:sz w:val="22"/>
            <w:szCs w:val="22"/>
            <w:u w:val="none"/>
            <w:lang w:val="en-US"/>
          </w:rPr>
          <w:t>https://www.facebook.com/MOTORTEC/</w:t>
        </w:r>
      </w:hyperlink>
    </w:p>
    <w:p w:rsidR="000E2EF8" w:rsidRPr="001D7B15" w:rsidRDefault="000E2EF8" w:rsidP="00171933">
      <w:pPr>
        <w:ind w:left="1416"/>
        <w:rPr>
          <w:lang w:val="en-US"/>
        </w:rPr>
      </w:pPr>
    </w:p>
    <w:p w:rsidR="00171933" w:rsidRPr="00B65803" w:rsidRDefault="00637F97" w:rsidP="00171933">
      <w:pPr>
        <w:ind w:left="1416"/>
        <w:rPr>
          <w:rStyle w:val="Hipervnculo"/>
          <w:rFonts w:ascii="Palatino Linotype" w:hAnsi="Palatino Linotype"/>
          <w:color w:val="000000" w:themeColor="text1"/>
          <w:sz w:val="22"/>
          <w:szCs w:val="22"/>
          <w:u w:val="none"/>
          <w:lang w:val="en-US"/>
        </w:rPr>
      </w:pPr>
      <w:hyperlink r:id="rId18" w:history="1">
        <w:r w:rsidR="00171933" w:rsidRPr="00B65803">
          <w:rPr>
            <w:rStyle w:val="Hipervnculo"/>
            <w:rFonts w:ascii="Palatino Linotype" w:eastAsiaTheme="minorHAnsi" w:hAnsi="Palatino Linotype"/>
            <w:b/>
            <w:bCs/>
            <w:color w:val="000000" w:themeColor="text1"/>
            <w:sz w:val="22"/>
            <w:szCs w:val="22"/>
            <w:u w:val="none"/>
            <w:shd w:val="clear" w:color="auto" w:fill="E6ECF0"/>
            <w:lang w:val="en-US"/>
          </w:rPr>
          <w:t xml:space="preserve">Youtube Motortec Automechanika Madrid; </w:t>
        </w:r>
        <w:hyperlink r:id="rId19" w:history="1">
          <w:r w:rsidR="00171933" w:rsidRPr="00B65803">
            <w:rPr>
              <w:rStyle w:val="Hipervnculo"/>
              <w:rFonts w:ascii="Palatino Linotype" w:hAnsi="Palatino Linotype"/>
              <w:color w:val="000000" w:themeColor="text1"/>
              <w:sz w:val="22"/>
              <w:szCs w:val="22"/>
              <w:u w:val="none"/>
            </w:rPr>
            <w:t>https://www.youtube.com/channel/UC71qvfzmM1ZSMPAYRlTXxlA</w:t>
          </w:r>
        </w:hyperlink>
      </w:hyperlink>
    </w:p>
    <w:p w:rsidR="00171933" w:rsidRPr="00B65803" w:rsidRDefault="00637F97" w:rsidP="00171933">
      <w:pPr>
        <w:spacing w:before="100" w:beforeAutospacing="1" w:after="100" w:afterAutospacing="1"/>
        <w:ind w:left="1418"/>
        <w:rPr>
          <w:rFonts w:ascii="Palatino Linotype" w:hAnsi="Palatino Linotype"/>
          <w:color w:val="000000" w:themeColor="text1"/>
          <w:sz w:val="22"/>
          <w:szCs w:val="22"/>
        </w:rPr>
      </w:pPr>
      <w:hyperlink r:id="rId20" w:history="1">
        <w:r w:rsidR="00171933" w:rsidRPr="00B65803">
          <w:rPr>
            <w:rStyle w:val="Hipervnculo"/>
            <w:rFonts w:ascii="Palatino Linotype" w:hAnsi="Palatino Linotype"/>
            <w:color w:val="000000" w:themeColor="text1"/>
            <w:sz w:val="22"/>
            <w:szCs w:val="22"/>
            <w:u w:val="none"/>
          </w:rPr>
          <w:t>https://www.linkedin.com/company/motortecautomechanika</w:t>
        </w:r>
      </w:hyperlink>
      <w:r w:rsidR="00171933" w:rsidRPr="00B65803">
        <w:rPr>
          <w:rFonts w:ascii="Palatino Linotype" w:hAnsi="Palatino Linotype"/>
          <w:color w:val="000000" w:themeColor="text1"/>
          <w:sz w:val="22"/>
          <w:szCs w:val="22"/>
        </w:rPr>
        <w:t xml:space="preserve"> </w:t>
      </w:r>
    </w:p>
    <w:p w:rsidR="00F77FCE" w:rsidRPr="00B65803" w:rsidRDefault="00637F97" w:rsidP="00927B41">
      <w:pPr>
        <w:spacing w:before="100" w:beforeAutospacing="1" w:after="100" w:afterAutospacing="1"/>
        <w:ind w:left="1418"/>
        <w:rPr>
          <w:rFonts w:ascii="Palatino Linotype" w:hAnsi="Palatino Linotype"/>
          <w:color w:val="000000" w:themeColor="text1"/>
          <w:sz w:val="22"/>
          <w:szCs w:val="22"/>
          <w:lang w:val="en-US"/>
        </w:rPr>
      </w:pPr>
      <w:hyperlink r:id="rId21" w:history="1">
        <w:r w:rsidR="00171933" w:rsidRPr="00B65803">
          <w:rPr>
            <w:rStyle w:val="Hipervnculo"/>
            <w:rFonts w:ascii="Palatino Linotype" w:eastAsiaTheme="minorHAnsi" w:hAnsi="Palatino Linotype" w:cs="Estrangelo Edessa"/>
            <w:bCs/>
            <w:color w:val="000000" w:themeColor="text1"/>
            <w:sz w:val="22"/>
            <w:szCs w:val="22"/>
            <w:u w:val="none"/>
            <w:lang w:val="en-US"/>
          </w:rPr>
          <w:t>www.ifema.es.es/motortec</w:t>
        </w:r>
      </w:hyperlink>
      <w:r w:rsidR="00171933" w:rsidRPr="00B65803">
        <w:rPr>
          <w:rFonts w:ascii="Palatino Linotype" w:eastAsiaTheme="minorHAnsi" w:hAnsi="Palatino Linotype" w:cs="Estrangelo Edessa"/>
          <w:bCs/>
          <w:color w:val="000000" w:themeColor="text1"/>
          <w:sz w:val="22"/>
          <w:szCs w:val="22"/>
          <w:lang w:val="en-US"/>
        </w:rPr>
        <w:t xml:space="preserve">  </w:t>
      </w:r>
      <w:r w:rsidR="00F15950" w:rsidRPr="00B65803">
        <w:rPr>
          <w:rFonts w:ascii="Palatino Linotype" w:eastAsiaTheme="minorHAnsi" w:hAnsi="Palatino Linotype" w:cs="Estrangelo Edessa"/>
          <w:bCs/>
          <w:color w:val="000000" w:themeColor="text1"/>
          <w:sz w:val="22"/>
          <w:szCs w:val="22"/>
          <w:lang w:val="en-US"/>
        </w:rPr>
        <w:t xml:space="preserve"> </w:t>
      </w:r>
    </w:p>
    <w:sectPr w:rsidR="00F77FCE" w:rsidRPr="00B65803" w:rsidSect="001D7A0A">
      <w:headerReference w:type="default" r:id="rId22"/>
      <w:footerReference w:type="default" r:id="rId23"/>
      <w:pgSz w:w="11906" w:h="16838"/>
      <w:pgMar w:top="2527"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01" w:rsidRDefault="000F7601" w:rsidP="008C407B">
      <w:r>
        <w:separator/>
      </w:r>
    </w:p>
  </w:endnote>
  <w:endnote w:type="continuationSeparator" w:id="0">
    <w:p w:rsidR="000F7601" w:rsidRDefault="000F7601" w:rsidP="008C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0A" w:rsidRDefault="001D7A0A">
    <w:pPr>
      <w:pStyle w:val="Piedepgina"/>
    </w:pPr>
    <w:r>
      <w:rPr>
        <w:noProof/>
        <w:lang w:val="es-ES"/>
      </w:rPr>
      <mc:AlternateContent>
        <mc:Choice Requires="wps">
          <w:drawing>
            <wp:anchor distT="0" distB="0" distL="114300" distR="114300" simplePos="0" relativeHeight="251662336" behindDoc="1" locked="1" layoutInCell="0" allowOverlap="0" wp14:anchorId="427D5E84" wp14:editId="5E9FC5FE">
              <wp:simplePos x="0" y="0"/>
              <wp:positionH relativeFrom="column">
                <wp:posOffset>-870585</wp:posOffset>
              </wp:positionH>
              <wp:positionV relativeFrom="page">
                <wp:posOffset>6886575</wp:posOffset>
              </wp:positionV>
              <wp:extent cx="1969135" cy="3095625"/>
              <wp:effectExtent l="0" t="0" r="0" b="9525"/>
              <wp:wrapNone/>
              <wp:docPr id="6" name="Cuadro de text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69135"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950" w:rsidRPr="00F15950" w:rsidRDefault="00F15950" w:rsidP="00F15950">
                          <w:pPr>
                            <w:tabs>
                              <w:tab w:val="center" w:pos="4252"/>
                              <w:tab w:val="right" w:pos="8504"/>
                            </w:tabs>
                            <w:spacing w:line="200" w:lineRule="exact"/>
                            <w:rPr>
                              <w:rFonts w:ascii="Palatino Linotype" w:hAnsi="Palatino Linotype"/>
                              <w:b/>
                              <w:bCs/>
                              <w:sz w:val="18"/>
                              <w:szCs w:val="18"/>
                            </w:rPr>
                          </w:pPr>
                        </w:p>
                        <w:p w:rsidR="00F15950" w:rsidRPr="00F15950" w:rsidRDefault="00F15950" w:rsidP="00F15950">
                          <w:pPr>
                            <w:rPr>
                              <w:sz w:val="20"/>
                              <w:szCs w:val="20"/>
                            </w:rPr>
                          </w:pPr>
                        </w:p>
                        <w:p w:rsidR="00F15950" w:rsidRPr="00F15950" w:rsidRDefault="00F15950" w:rsidP="00F15950">
                          <w:pPr>
                            <w:pStyle w:val="Piedepgina"/>
                            <w:ind w:right="-1216"/>
                            <w:rPr>
                              <w:rFonts w:ascii="Palatino Linotype" w:hAnsi="Palatino Linotype"/>
                              <w:b/>
                              <w:bCs/>
                              <w:sz w:val="18"/>
                              <w:lang w:val="es-ES"/>
                            </w:rPr>
                          </w:pPr>
                          <w:r w:rsidRPr="00F15950">
                            <w:rPr>
                              <w:rFonts w:ascii="Palatino Linotype" w:hAnsi="Palatino Linotype"/>
                              <w:b/>
                              <w:bCs/>
                              <w:sz w:val="18"/>
                              <w:lang w:val="es-ES"/>
                            </w:rPr>
                            <w:t xml:space="preserve">   Más información:</w:t>
                          </w:r>
                        </w:p>
                        <w:p w:rsidR="00F15950" w:rsidRPr="00F15950" w:rsidRDefault="00F15950" w:rsidP="00F15950">
                          <w:pPr>
                            <w:pStyle w:val="Piedepgina"/>
                            <w:ind w:right="-1216"/>
                            <w:rPr>
                              <w:rFonts w:ascii="Palatino Linotype" w:hAnsi="Palatino Linotype"/>
                              <w:sz w:val="18"/>
                              <w:lang w:val="es-ES"/>
                            </w:rPr>
                          </w:pP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 xml:space="preserve">Jesús González </w:t>
                          </w:r>
                          <w:r w:rsidRPr="00F15950">
                            <w:rPr>
                              <w:rFonts w:ascii="Palatino Linotype" w:hAnsi="Palatino Linotype"/>
                              <w:sz w:val="18"/>
                              <w:lang w:val="es-ES"/>
                            </w:rPr>
                            <w:br/>
                            <w:t>Jefe de prensa</w:t>
                          </w: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Tel.:</w:t>
                          </w:r>
                          <w:proofErr w:type="gramStart"/>
                          <w:r w:rsidRPr="00F15950">
                            <w:rPr>
                              <w:rFonts w:ascii="Palatino Linotype" w:hAnsi="Palatino Linotype"/>
                              <w:sz w:val="18"/>
                              <w:lang w:val="es-ES"/>
                            </w:rPr>
                            <w:t>  0034</w:t>
                          </w:r>
                          <w:proofErr w:type="gramEnd"/>
                          <w:r w:rsidRPr="00F15950">
                            <w:rPr>
                              <w:rFonts w:ascii="Palatino Linotype" w:hAnsi="Palatino Linotype"/>
                              <w:sz w:val="18"/>
                              <w:lang w:val="es-ES"/>
                            </w:rPr>
                            <w:t xml:space="preserve"> 91 722 50 95</w:t>
                          </w:r>
                        </w:p>
                        <w:p w:rsidR="00F15950" w:rsidRPr="00F15950" w:rsidRDefault="00637F97" w:rsidP="00F15950">
                          <w:pPr>
                            <w:pStyle w:val="Piedepgina"/>
                            <w:ind w:right="-1216"/>
                            <w:rPr>
                              <w:rFonts w:ascii="Palatino Linotype" w:hAnsi="Palatino Linotype"/>
                              <w:sz w:val="18"/>
                              <w:lang w:val="es-ES"/>
                            </w:rPr>
                          </w:pPr>
                          <w:hyperlink r:id="rId1" w:history="1">
                            <w:r w:rsidR="00F15950" w:rsidRPr="00F15950">
                              <w:rPr>
                                <w:rStyle w:val="Hipervnculo"/>
                                <w:rFonts w:ascii="Palatino Linotype" w:hAnsi="Palatino Linotype"/>
                                <w:sz w:val="18"/>
                                <w:lang w:val="es-ES"/>
                              </w:rPr>
                              <w:t>jesusg@ifema.es</w:t>
                            </w:r>
                          </w:hyperlink>
                        </w:p>
                        <w:p w:rsidR="00F15950" w:rsidRPr="00F15950" w:rsidRDefault="00F15950" w:rsidP="00F15950">
                          <w:pPr>
                            <w:pStyle w:val="Piedepgina"/>
                            <w:ind w:right="-1216"/>
                            <w:rPr>
                              <w:rFonts w:ascii="Palatino Linotype" w:hAnsi="Palatino Linotype"/>
                              <w:sz w:val="18"/>
                              <w:lang w:val="es-ES"/>
                            </w:rPr>
                          </w:pP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Helena Valera</w:t>
                          </w: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 xml:space="preserve">Prensa Internacional </w:t>
                          </w:r>
                          <w:r w:rsidRPr="00F15950">
                            <w:rPr>
                              <w:rFonts w:ascii="Palatino Linotype" w:hAnsi="Palatino Linotype"/>
                              <w:sz w:val="18"/>
                              <w:lang w:val="es-ES"/>
                            </w:rPr>
                            <w:br/>
                            <w:t>Tel.:</w:t>
                          </w:r>
                          <w:proofErr w:type="gramStart"/>
                          <w:r w:rsidRPr="00F15950">
                            <w:rPr>
                              <w:rFonts w:ascii="Palatino Linotype" w:hAnsi="Palatino Linotype"/>
                              <w:sz w:val="18"/>
                              <w:lang w:val="es-ES"/>
                            </w:rPr>
                            <w:t>  0034</w:t>
                          </w:r>
                          <w:proofErr w:type="gramEnd"/>
                          <w:r w:rsidRPr="00F15950">
                            <w:rPr>
                              <w:rFonts w:ascii="Palatino Linotype" w:hAnsi="Palatino Linotype"/>
                              <w:sz w:val="18"/>
                              <w:lang w:val="es-ES"/>
                            </w:rPr>
                            <w:t xml:space="preserve"> 91 722 51 74</w:t>
                          </w:r>
                          <w:r w:rsidRPr="00F15950">
                            <w:rPr>
                              <w:rFonts w:ascii="Palatino Linotype" w:hAnsi="Palatino Linotype"/>
                              <w:sz w:val="18"/>
                              <w:lang w:val="es-ES"/>
                            </w:rPr>
                            <w:br/>
                          </w:r>
                          <w:hyperlink r:id="rId2" w:history="1">
                            <w:r w:rsidRPr="00F15950">
                              <w:rPr>
                                <w:rStyle w:val="Hipervnculo"/>
                                <w:rFonts w:ascii="Palatino Linotype" w:hAnsi="Palatino Linotype"/>
                                <w:sz w:val="18"/>
                                <w:lang w:val="es-ES"/>
                              </w:rPr>
                              <w:t>evalera@ifema.es</w:t>
                            </w:r>
                          </w:hyperlink>
                          <w:r w:rsidRPr="00F15950">
                            <w:rPr>
                              <w:rFonts w:ascii="Palatino Linotype" w:hAnsi="Palatino Linotype"/>
                              <w:sz w:val="18"/>
                              <w:lang w:val="es-ES"/>
                            </w:rPr>
                            <w:t xml:space="preserve">  </w:t>
                          </w:r>
                        </w:p>
                        <w:p w:rsidR="00F15950" w:rsidRPr="00F15950" w:rsidRDefault="00F15950" w:rsidP="00F15950">
                          <w:pPr>
                            <w:pStyle w:val="Piedepgina"/>
                            <w:ind w:right="-1216"/>
                            <w:rPr>
                              <w:rFonts w:ascii="Palatino Linotype" w:hAnsi="Palatino Linotype"/>
                              <w:sz w:val="18"/>
                              <w:lang w:val="es-ES"/>
                            </w:rPr>
                          </w:pP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Redes Sociales:</w:t>
                          </w: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Agencia Hey</w:t>
                          </w:r>
                        </w:p>
                        <w:p w:rsidR="00F15950" w:rsidRPr="00F15950" w:rsidRDefault="00637F97" w:rsidP="00F15950">
                          <w:pPr>
                            <w:pStyle w:val="Piedepgina"/>
                            <w:ind w:right="-1216"/>
                            <w:rPr>
                              <w:rFonts w:ascii="Palatino Linotype" w:hAnsi="Palatino Linotype"/>
                              <w:sz w:val="18"/>
                              <w:lang w:val="es-ES"/>
                            </w:rPr>
                          </w:pPr>
                          <w:hyperlink r:id="rId3" w:history="1">
                            <w:r w:rsidR="00F15950" w:rsidRPr="00F15950">
                              <w:rPr>
                                <w:rStyle w:val="Hipervnculo"/>
                                <w:rFonts w:ascii="Palatino Linotype" w:hAnsi="Palatino Linotype"/>
                                <w:sz w:val="18"/>
                                <w:lang w:val="es-ES"/>
                              </w:rPr>
                              <w:t>Motortec@heyav.com</w:t>
                            </w:r>
                          </w:hyperlink>
                        </w:p>
                        <w:p w:rsidR="00F15950" w:rsidRPr="00F15950" w:rsidRDefault="00F15950" w:rsidP="00F15950">
                          <w:pPr>
                            <w:pStyle w:val="Piedepgina"/>
                            <w:ind w:right="-1216"/>
                            <w:rPr>
                              <w:rFonts w:ascii="Palatino Linotype" w:hAnsi="Palatino Linotype"/>
                              <w:b/>
                              <w:bCs/>
                              <w:sz w:val="18"/>
                              <w:lang w:val="es-ES"/>
                            </w:rPr>
                          </w:pPr>
                        </w:p>
                        <w:p w:rsidR="00F15950" w:rsidRPr="00F15950" w:rsidRDefault="00F15950" w:rsidP="00F15950">
                          <w:pPr>
                            <w:pStyle w:val="Piedepgina"/>
                            <w:spacing w:line="200" w:lineRule="exact"/>
                            <w:ind w:right="-1216"/>
                            <w:rPr>
                              <w:rFonts w:ascii="Palatino Linotype" w:hAnsi="Palatino Linotype"/>
                              <w:sz w:val="18"/>
                              <w:lang w:val="es-ES"/>
                            </w:rPr>
                          </w:pPr>
                        </w:p>
                        <w:p w:rsidR="001D7A0A" w:rsidRDefault="001D7A0A" w:rsidP="001D7A0A">
                          <w:pPr>
                            <w:pStyle w:val="Piedepgina"/>
                            <w:spacing w:line="200" w:lineRule="exact"/>
                            <w:ind w:right="-1216"/>
                            <w:rPr>
                              <w:rFonts w:ascii="Palatino Linotype" w:hAnsi="Palatino Linotype"/>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68.55pt;margin-top:542.25pt;width:155.05pt;height:24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" o:allowincell="f" o:allowoverlap="f" filled="f" stroked="f">
              <o:lock v:ext="edit" aspectratio="t"/>
              <v:textbox>
                <w:txbxContent>
                  <w:p w:rsidR="00F15950" w:rsidRPr="00F15950" w:rsidRDefault="00F15950" w:rsidP="00F15950">
                    <w:pPr>
                      <w:tabs>
                        <w:tab w:val="center" w:pos="4252"/>
                        <w:tab w:val="right" w:pos="8504"/>
                      </w:tabs>
                      <w:spacing w:line="200" w:lineRule="exact"/>
                      <w:rPr>
                        <w:rFonts w:ascii="Palatino Linotype" w:hAnsi="Palatino Linotype"/>
                        <w:b/>
                        <w:bCs/>
                        <w:sz w:val="18"/>
                        <w:szCs w:val="18"/>
                      </w:rPr>
                    </w:pPr>
                  </w:p>
                  <w:p w:rsidR="00F15950" w:rsidRPr="00F15950" w:rsidRDefault="00F15950" w:rsidP="00F15950">
                    <w:pPr>
                      <w:rPr>
                        <w:sz w:val="20"/>
                        <w:szCs w:val="20"/>
                      </w:rPr>
                    </w:pPr>
                  </w:p>
                  <w:p w:rsidR="00F15950" w:rsidRPr="00F15950" w:rsidRDefault="00F15950" w:rsidP="00F15950">
                    <w:pPr>
                      <w:pStyle w:val="Piedepgina"/>
                      <w:ind w:right="-1216"/>
                      <w:rPr>
                        <w:rFonts w:ascii="Palatino Linotype" w:hAnsi="Palatino Linotype"/>
                        <w:b/>
                        <w:bCs/>
                        <w:sz w:val="18"/>
                        <w:lang w:val="es-ES"/>
                      </w:rPr>
                    </w:pPr>
                    <w:r w:rsidRPr="00F15950">
                      <w:rPr>
                        <w:rFonts w:ascii="Palatino Linotype" w:hAnsi="Palatino Linotype"/>
                        <w:b/>
                        <w:bCs/>
                        <w:sz w:val="18"/>
                        <w:lang w:val="es-ES"/>
                      </w:rPr>
                      <w:t xml:space="preserve">   Más información:</w:t>
                    </w:r>
                  </w:p>
                  <w:p w:rsidR="00F15950" w:rsidRPr="00F15950" w:rsidRDefault="00F15950" w:rsidP="00F15950">
                    <w:pPr>
                      <w:pStyle w:val="Piedepgina"/>
                      <w:ind w:right="-1216"/>
                      <w:rPr>
                        <w:rFonts w:ascii="Palatino Linotype" w:hAnsi="Palatino Linotype"/>
                        <w:sz w:val="18"/>
                        <w:lang w:val="es-ES"/>
                      </w:rPr>
                    </w:pP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 xml:space="preserve">Jesús González </w:t>
                    </w:r>
                    <w:r w:rsidRPr="00F15950">
                      <w:rPr>
                        <w:rFonts w:ascii="Palatino Linotype" w:hAnsi="Palatino Linotype"/>
                        <w:sz w:val="18"/>
                        <w:lang w:val="es-ES"/>
                      </w:rPr>
                      <w:br/>
                      <w:t>Jefe de prensa</w:t>
                    </w: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Tel.:</w:t>
                    </w:r>
                    <w:proofErr w:type="gramStart"/>
                    <w:r w:rsidRPr="00F15950">
                      <w:rPr>
                        <w:rFonts w:ascii="Palatino Linotype" w:hAnsi="Palatino Linotype"/>
                        <w:sz w:val="18"/>
                        <w:lang w:val="es-ES"/>
                      </w:rPr>
                      <w:t>  0034</w:t>
                    </w:r>
                    <w:proofErr w:type="gramEnd"/>
                    <w:r w:rsidRPr="00F15950">
                      <w:rPr>
                        <w:rFonts w:ascii="Palatino Linotype" w:hAnsi="Palatino Linotype"/>
                        <w:sz w:val="18"/>
                        <w:lang w:val="es-ES"/>
                      </w:rPr>
                      <w:t xml:space="preserve"> 91 722 50 95</w:t>
                    </w:r>
                  </w:p>
                  <w:p w:rsidR="00F15950" w:rsidRPr="00F15950" w:rsidRDefault="00031ECE" w:rsidP="00F15950">
                    <w:pPr>
                      <w:pStyle w:val="Piedepgina"/>
                      <w:ind w:right="-1216"/>
                      <w:rPr>
                        <w:rFonts w:ascii="Palatino Linotype" w:hAnsi="Palatino Linotype"/>
                        <w:sz w:val="18"/>
                        <w:lang w:val="es-ES"/>
                      </w:rPr>
                    </w:pPr>
                    <w:hyperlink r:id="rId4" w:history="1">
                      <w:r w:rsidR="00F15950" w:rsidRPr="00F15950">
                        <w:rPr>
                          <w:rStyle w:val="Hipervnculo"/>
                          <w:rFonts w:ascii="Palatino Linotype" w:hAnsi="Palatino Linotype"/>
                          <w:sz w:val="18"/>
                          <w:lang w:val="es-ES"/>
                        </w:rPr>
                        <w:t>jesusg@ifema.es</w:t>
                      </w:r>
                    </w:hyperlink>
                  </w:p>
                  <w:p w:rsidR="00F15950" w:rsidRPr="00F15950" w:rsidRDefault="00F15950" w:rsidP="00F15950">
                    <w:pPr>
                      <w:pStyle w:val="Piedepgina"/>
                      <w:ind w:right="-1216"/>
                      <w:rPr>
                        <w:rFonts w:ascii="Palatino Linotype" w:hAnsi="Palatino Linotype"/>
                        <w:sz w:val="18"/>
                        <w:lang w:val="es-ES"/>
                      </w:rPr>
                    </w:pP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Helena Valera</w:t>
                    </w: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 xml:space="preserve">Prensa Internacional </w:t>
                    </w:r>
                    <w:r w:rsidRPr="00F15950">
                      <w:rPr>
                        <w:rFonts w:ascii="Palatino Linotype" w:hAnsi="Palatino Linotype"/>
                        <w:sz w:val="18"/>
                        <w:lang w:val="es-ES"/>
                      </w:rPr>
                      <w:br/>
                      <w:t>Tel.:</w:t>
                    </w:r>
                    <w:proofErr w:type="gramStart"/>
                    <w:r w:rsidRPr="00F15950">
                      <w:rPr>
                        <w:rFonts w:ascii="Palatino Linotype" w:hAnsi="Palatino Linotype"/>
                        <w:sz w:val="18"/>
                        <w:lang w:val="es-ES"/>
                      </w:rPr>
                      <w:t>  0034</w:t>
                    </w:r>
                    <w:proofErr w:type="gramEnd"/>
                    <w:r w:rsidRPr="00F15950">
                      <w:rPr>
                        <w:rFonts w:ascii="Palatino Linotype" w:hAnsi="Palatino Linotype"/>
                        <w:sz w:val="18"/>
                        <w:lang w:val="es-ES"/>
                      </w:rPr>
                      <w:t xml:space="preserve"> 91 722 51 74</w:t>
                    </w:r>
                    <w:r w:rsidRPr="00F15950">
                      <w:rPr>
                        <w:rFonts w:ascii="Palatino Linotype" w:hAnsi="Palatino Linotype"/>
                        <w:sz w:val="18"/>
                        <w:lang w:val="es-ES"/>
                      </w:rPr>
                      <w:br/>
                    </w:r>
                    <w:hyperlink r:id="rId5" w:history="1">
                      <w:r w:rsidRPr="00F15950">
                        <w:rPr>
                          <w:rStyle w:val="Hipervnculo"/>
                          <w:rFonts w:ascii="Palatino Linotype" w:hAnsi="Palatino Linotype"/>
                          <w:sz w:val="18"/>
                          <w:lang w:val="es-ES"/>
                        </w:rPr>
                        <w:t>evalera@ifema.es</w:t>
                      </w:r>
                    </w:hyperlink>
                    <w:r w:rsidRPr="00F15950">
                      <w:rPr>
                        <w:rFonts w:ascii="Palatino Linotype" w:hAnsi="Palatino Linotype"/>
                        <w:sz w:val="18"/>
                        <w:lang w:val="es-ES"/>
                      </w:rPr>
                      <w:t xml:space="preserve">  </w:t>
                    </w:r>
                  </w:p>
                  <w:p w:rsidR="00F15950" w:rsidRPr="00F15950" w:rsidRDefault="00F15950" w:rsidP="00F15950">
                    <w:pPr>
                      <w:pStyle w:val="Piedepgina"/>
                      <w:ind w:right="-1216"/>
                      <w:rPr>
                        <w:rFonts w:ascii="Palatino Linotype" w:hAnsi="Palatino Linotype"/>
                        <w:sz w:val="18"/>
                        <w:lang w:val="es-ES"/>
                      </w:rPr>
                    </w:pP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Redes Sociales:</w:t>
                    </w:r>
                  </w:p>
                  <w:p w:rsidR="00F15950" w:rsidRPr="00F15950" w:rsidRDefault="00F15950" w:rsidP="00F15950">
                    <w:pPr>
                      <w:pStyle w:val="Piedepgina"/>
                      <w:ind w:right="-1216"/>
                      <w:rPr>
                        <w:rFonts w:ascii="Palatino Linotype" w:hAnsi="Palatino Linotype"/>
                        <w:sz w:val="18"/>
                        <w:lang w:val="es-ES"/>
                      </w:rPr>
                    </w:pPr>
                    <w:r w:rsidRPr="00F15950">
                      <w:rPr>
                        <w:rFonts w:ascii="Palatino Linotype" w:hAnsi="Palatino Linotype"/>
                        <w:sz w:val="18"/>
                        <w:lang w:val="es-ES"/>
                      </w:rPr>
                      <w:t>Agencia Hey</w:t>
                    </w:r>
                  </w:p>
                  <w:p w:rsidR="00F15950" w:rsidRPr="00F15950" w:rsidRDefault="00031ECE" w:rsidP="00F15950">
                    <w:pPr>
                      <w:pStyle w:val="Piedepgina"/>
                      <w:ind w:right="-1216"/>
                      <w:rPr>
                        <w:rFonts w:ascii="Palatino Linotype" w:hAnsi="Palatino Linotype"/>
                        <w:sz w:val="18"/>
                        <w:lang w:val="es-ES"/>
                      </w:rPr>
                    </w:pPr>
                    <w:hyperlink r:id="rId6" w:history="1">
                      <w:r w:rsidR="00F15950" w:rsidRPr="00F15950">
                        <w:rPr>
                          <w:rStyle w:val="Hipervnculo"/>
                          <w:rFonts w:ascii="Palatino Linotype" w:hAnsi="Palatino Linotype"/>
                          <w:sz w:val="18"/>
                          <w:lang w:val="es-ES"/>
                        </w:rPr>
                        <w:t>Motortec@heyav.com</w:t>
                      </w:r>
                    </w:hyperlink>
                  </w:p>
                  <w:p w:rsidR="00F15950" w:rsidRPr="00F15950" w:rsidRDefault="00F15950" w:rsidP="00F15950">
                    <w:pPr>
                      <w:pStyle w:val="Piedepgina"/>
                      <w:ind w:right="-1216"/>
                      <w:rPr>
                        <w:rFonts w:ascii="Palatino Linotype" w:hAnsi="Palatino Linotype"/>
                        <w:b/>
                        <w:bCs/>
                        <w:sz w:val="18"/>
                        <w:lang w:val="es-ES"/>
                      </w:rPr>
                    </w:pPr>
                  </w:p>
                  <w:p w:rsidR="00F15950" w:rsidRPr="00F15950" w:rsidRDefault="00F15950" w:rsidP="00F15950">
                    <w:pPr>
                      <w:pStyle w:val="Piedepgina"/>
                      <w:spacing w:line="200" w:lineRule="exact"/>
                      <w:ind w:right="-1216"/>
                      <w:rPr>
                        <w:rFonts w:ascii="Palatino Linotype" w:hAnsi="Palatino Linotype"/>
                        <w:sz w:val="18"/>
                        <w:lang w:val="es-ES"/>
                      </w:rPr>
                    </w:pPr>
                  </w:p>
                  <w:p w:rsidR="001D7A0A" w:rsidRDefault="001D7A0A" w:rsidP="001D7A0A">
                    <w:pPr>
                      <w:pStyle w:val="Piedepgina"/>
                      <w:spacing w:line="200" w:lineRule="exact"/>
                      <w:ind w:right="-1216"/>
                      <w:rPr>
                        <w:rFonts w:ascii="Palatino Linotype" w:hAnsi="Palatino Linotype"/>
                        <w:sz w:val="18"/>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01" w:rsidRDefault="000F7601" w:rsidP="008C407B">
      <w:r>
        <w:separator/>
      </w:r>
    </w:p>
  </w:footnote>
  <w:footnote w:type="continuationSeparator" w:id="0">
    <w:p w:rsidR="000F7601" w:rsidRDefault="000F7601" w:rsidP="008C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0A" w:rsidRDefault="001D7A0A">
    <w:pPr>
      <w:pStyle w:val="Encabezado"/>
    </w:pPr>
    <w:r>
      <w:rPr>
        <w:noProof/>
        <w:lang w:val="es-ES"/>
      </w:rPr>
      <w:drawing>
        <wp:anchor distT="0" distB="0" distL="114300" distR="114300" simplePos="0" relativeHeight="251660288" behindDoc="1" locked="0" layoutInCell="1" allowOverlap="1" wp14:anchorId="616B47EA" wp14:editId="6BB2CAF9">
          <wp:simplePos x="0" y="0"/>
          <wp:positionH relativeFrom="column">
            <wp:posOffset>-594360</wp:posOffset>
          </wp:positionH>
          <wp:positionV relativeFrom="paragraph">
            <wp:posOffset>-380365</wp:posOffset>
          </wp:positionV>
          <wp:extent cx="6515100" cy="607060"/>
          <wp:effectExtent l="0" t="0" r="0" b="2540"/>
          <wp:wrapNone/>
          <wp:docPr id="9" name="Imagen 9" descr="PRENSA CABECER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RENSA CABECERA NUEVA"/>
                  <pic:cNvPicPr>
                    <a:picLocks noChangeAspect="1" noChangeArrowheads="1"/>
                  </pic:cNvPicPr>
                </pic:nvPicPr>
                <pic:blipFill>
                  <a:blip r:embed="rId1">
                    <a:extLst>
                      <a:ext uri="{28A0092B-C50C-407E-A947-70E740481C1C}">
                        <a14:useLocalDpi xmlns:a14="http://schemas.microsoft.com/office/drawing/2010/main" val="0"/>
                      </a:ext>
                    </a:extLst>
                  </a:blip>
                  <a:srcRect b="56348"/>
                  <a:stretch>
                    <a:fillRect/>
                  </a:stretch>
                </pic:blipFill>
                <pic:spPr bwMode="auto">
                  <a:xfrm>
                    <a:off x="0" y="0"/>
                    <a:ext cx="65151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A0A" w:rsidRDefault="00F15950">
    <w:pPr>
      <w:pStyle w:val="Encabezado"/>
      <w:rPr>
        <w:noProof/>
      </w:rPr>
    </w:pPr>
    <w:r w:rsidRPr="00E159A9">
      <w:rPr>
        <w:noProof/>
        <w:lang w:val="es-ES"/>
      </w:rPr>
      <w:drawing>
        <wp:anchor distT="0" distB="0" distL="114300" distR="114300" simplePos="0" relativeHeight="251664384" behindDoc="1" locked="0" layoutInCell="1" allowOverlap="1" wp14:anchorId="7FCB29AB" wp14:editId="300A8387">
          <wp:simplePos x="0" y="0"/>
          <wp:positionH relativeFrom="column">
            <wp:posOffset>-270510</wp:posOffset>
          </wp:positionH>
          <wp:positionV relativeFrom="paragraph">
            <wp:posOffset>125730</wp:posOffset>
          </wp:positionV>
          <wp:extent cx="1933575" cy="771525"/>
          <wp:effectExtent l="0" t="0" r="9525" b="9525"/>
          <wp:wrapTight wrapText="bothSides">
            <wp:wrapPolygon edited="0">
              <wp:start x="0" y="0"/>
              <wp:lineTo x="0" y="21333"/>
              <wp:lineTo x="21494" y="21333"/>
              <wp:lineTo x="2149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3575" cy="7715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D7A0A">
      <w:rPr>
        <w:noProof/>
        <w:lang w:val="es-ES"/>
      </w:rPr>
      <w:drawing>
        <wp:anchor distT="0" distB="0" distL="114300" distR="114300" simplePos="0" relativeHeight="251659264" behindDoc="0" locked="0" layoutInCell="1" allowOverlap="1" wp14:anchorId="6E381187" wp14:editId="78055642">
          <wp:simplePos x="0" y="0"/>
          <wp:positionH relativeFrom="margin">
            <wp:posOffset>5196840</wp:posOffset>
          </wp:positionH>
          <wp:positionV relativeFrom="margin">
            <wp:posOffset>-813435</wp:posOffset>
          </wp:positionV>
          <wp:extent cx="414655" cy="748030"/>
          <wp:effectExtent l="0" t="0" r="4445" b="0"/>
          <wp:wrapNone/>
          <wp:docPr id="8" name="Imagen 8" descr="LOGO IFEMA negr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FEMA negro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A0A" w:rsidRDefault="001D7A0A" w:rsidP="001D7A0A">
    <w:pPr>
      <w:pStyle w:val="Encabezado"/>
      <w:ind w:hanging="709"/>
    </w:pPr>
  </w:p>
  <w:p w:rsidR="001D7A0A" w:rsidRDefault="001D7A0A" w:rsidP="001D7A0A">
    <w:pPr>
      <w:pStyle w:val="Encabezado"/>
      <w:ind w:hanging="709"/>
    </w:pPr>
  </w:p>
  <w:p w:rsidR="001D7A0A" w:rsidRDefault="001D7A0A" w:rsidP="001D7A0A">
    <w:pPr>
      <w:pStyle w:val="Encabezado"/>
      <w:ind w:hanging="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5DE"/>
    <w:multiLevelType w:val="hybridMultilevel"/>
    <w:tmpl w:val="D1E49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A3"/>
    <w:rsid w:val="00031ECE"/>
    <w:rsid w:val="00041CA7"/>
    <w:rsid w:val="00095247"/>
    <w:rsid w:val="000A4E1C"/>
    <w:rsid w:val="000A6B9F"/>
    <w:rsid w:val="000E1FC0"/>
    <w:rsid w:val="000E2A15"/>
    <w:rsid w:val="000E2EF8"/>
    <w:rsid w:val="000E54E9"/>
    <w:rsid w:val="000F7601"/>
    <w:rsid w:val="00104CC9"/>
    <w:rsid w:val="001200F8"/>
    <w:rsid w:val="00126FFA"/>
    <w:rsid w:val="00141064"/>
    <w:rsid w:val="0014711A"/>
    <w:rsid w:val="00163AAB"/>
    <w:rsid w:val="00171933"/>
    <w:rsid w:val="00186B0F"/>
    <w:rsid w:val="00191B95"/>
    <w:rsid w:val="001A4E72"/>
    <w:rsid w:val="001D2939"/>
    <w:rsid w:val="001D701D"/>
    <w:rsid w:val="001D7A0A"/>
    <w:rsid w:val="001D7B15"/>
    <w:rsid w:val="00206C8B"/>
    <w:rsid w:val="002071AD"/>
    <w:rsid w:val="00217F75"/>
    <w:rsid w:val="00225938"/>
    <w:rsid w:val="00247443"/>
    <w:rsid w:val="00247D56"/>
    <w:rsid w:val="0025599D"/>
    <w:rsid w:val="00257B01"/>
    <w:rsid w:val="0026376E"/>
    <w:rsid w:val="0027484F"/>
    <w:rsid w:val="0028521D"/>
    <w:rsid w:val="00296584"/>
    <w:rsid w:val="002A63B8"/>
    <w:rsid w:val="002C66AB"/>
    <w:rsid w:val="002D2D34"/>
    <w:rsid w:val="002E4227"/>
    <w:rsid w:val="003018A9"/>
    <w:rsid w:val="00322035"/>
    <w:rsid w:val="00336529"/>
    <w:rsid w:val="00355680"/>
    <w:rsid w:val="00373112"/>
    <w:rsid w:val="00394FB3"/>
    <w:rsid w:val="003A3991"/>
    <w:rsid w:val="003B6487"/>
    <w:rsid w:val="003E5028"/>
    <w:rsid w:val="003E5A76"/>
    <w:rsid w:val="0041707B"/>
    <w:rsid w:val="00456411"/>
    <w:rsid w:val="00462D88"/>
    <w:rsid w:val="00471F90"/>
    <w:rsid w:val="00484677"/>
    <w:rsid w:val="004B08E9"/>
    <w:rsid w:val="004D49E3"/>
    <w:rsid w:val="00503841"/>
    <w:rsid w:val="005136AE"/>
    <w:rsid w:val="0052380C"/>
    <w:rsid w:val="00526CA4"/>
    <w:rsid w:val="0053449D"/>
    <w:rsid w:val="00542EAB"/>
    <w:rsid w:val="00584A4E"/>
    <w:rsid w:val="00597B72"/>
    <w:rsid w:val="005A7011"/>
    <w:rsid w:val="00601D9B"/>
    <w:rsid w:val="00602A27"/>
    <w:rsid w:val="00620F47"/>
    <w:rsid w:val="00637F97"/>
    <w:rsid w:val="00642F33"/>
    <w:rsid w:val="00661DC0"/>
    <w:rsid w:val="00663E0B"/>
    <w:rsid w:val="00690827"/>
    <w:rsid w:val="006C0FF7"/>
    <w:rsid w:val="006F2346"/>
    <w:rsid w:val="006F5017"/>
    <w:rsid w:val="00712CE4"/>
    <w:rsid w:val="007205E9"/>
    <w:rsid w:val="00745A95"/>
    <w:rsid w:val="00745EBB"/>
    <w:rsid w:val="00750E44"/>
    <w:rsid w:val="007B48A3"/>
    <w:rsid w:val="007D061C"/>
    <w:rsid w:val="00817D23"/>
    <w:rsid w:val="008260EB"/>
    <w:rsid w:val="00830512"/>
    <w:rsid w:val="00831CF2"/>
    <w:rsid w:val="008957C4"/>
    <w:rsid w:val="008C407B"/>
    <w:rsid w:val="008F3207"/>
    <w:rsid w:val="00900D81"/>
    <w:rsid w:val="00914D89"/>
    <w:rsid w:val="00923C0E"/>
    <w:rsid w:val="00927B41"/>
    <w:rsid w:val="00933A10"/>
    <w:rsid w:val="009423A3"/>
    <w:rsid w:val="00960FC7"/>
    <w:rsid w:val="0097697A"/>
    <w:rsid w:val="0099166F"/>
    <w:rsid w:val="009D0750"/>
    <w:rsid w:val="009E296D"/>
    <w:rsid w:val="00A2068C"/>
    <w:rsid w:val="00A43A2C"/>
    <w:rsid w:val="00A56BE0"/>
    <w:rsid w:val="00A65B8C"/>
    <w:rsid w:val="00A67541"/>
    <w:rsid w:val="00A80EC0"/>
    <w:rsid w:val="00AD3D87"/>
    <w:rsid w:val="00AF3FB2"/>
    <w:rsid w:val="00B07855"/>
    <w:rsid w:val="00B275DD"/>
    <w:rsid w:val="00B6518D"/>
    <w:rsid w:val="00B65803"/>
    <w:rsid w:val="00B8131B"/>
    <w:rsid w:val="00BC4CD0"/>
    <w:rsid w:val="00BE0C68"/>
    <w:rsid w:val="00BE1918"/>
    <w:rsid w:val="00BE4A47"/>
    <w:rsid w:val="00C062C7"/>
    <w:rsid w:val="00C0700D"/>
    <w:rsid w:val="00C07F70"/>
    <w:rsid w:val="00C24C99"/>
    <w:rsid w:val="00C41BDA"/>
    <w:rsid w:val="00CA28DC"/>
    <w:rsid w:val="00CA60F0"/>
    <w:rsid w:val="00CB4D89"/>
    <w:rsid w:val="00CB75A2"/>
    <w:rsid w:val="00D006AC"/>
    <w:rsid w:val="00D02A7B"/>
    <w:rsid w:val="00D03F9F"/>
    <w:rsid w:val="00D33572"/>
    <w:rsid w:val="00D47240"/>
    <w:rsid w:val="00D77015"/>
    <w:rsid w:val="00D975E2"/>
    <w:rsid w:val="00DE7116"/>
    <w:rsid w:val="00DF5C49"/>
    <w:rsid w:val="00E36044"/>
    <w:rsid w:val="00E757CE"/>
    <w:rsid w:val="00EC047A"/>
    <w:rsid w:val="00ED0625"/>
    <w:rsid w:val="00ED7CA9"/>
    <w:rsid w:val="00EF7A2D"/>
    <w:rsid w:val="00F10BCA"/>
    <w:rsid w:val="00F15950"/>
    <w:rsid w:val="00F2193D"/>
    <w:rsid w:val="00F36BC6"/>
    <w:rsid w:val="00F45B3C"/>
    <w:rsid w:val="00F568BC"/>
    <w:rsid w:val="00F77FCE"/>
    <w:rsid w:val="00F907F2"/>
    <w:rsid w:val="00FA7699"/>
    <w:rsid w:val="00FD0A6B"/>
    <w:rsid w:val="00FD1211"/>
    <w:rsid w:val="00FD7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D7C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48A3"/>
    <w:pPr>
      <w:tabs>
        <w:tab w:val="center" w:pos="4252"/>
        <w:tab w:val="right" w:pos="8504"/>
      </w:tabs>
    </w:pPr>
    <w:rPr>
      <w:lang w:val="x-none"/>
    </w:rPr>
  </w:style>
  <w:style w:type="character" w:customStyle="1" w:styleId="EncabezadoCar">
    <w:name w:val="Encabezado Car"/>
    <w:basedOn w:val="Fuentedeprrafopredeter"/>
    <w:link w:val="Encabezado"/>
    <w:rsid w:val="007B48A3"/>
    <w:rPr>
      <w:rFonts w:ascii="Times New Roman" w:eastAsia="Times New Roman" w:hAnsi="Times New Roman" w:cs="Times New Roman"/>
      <w:sz w:val="24"/>
      <w:szCs w:val="24"/>
      <w:lang w:val="x-none" w:eastAsia="es-ES"/>
    </w:rPr>
  </w:style>
  <w:style w:type="paragraph" w:styleId="Piedepgina">
    <w:name w:val="footer"/>
    <w:basedOn w:val="Normal"/>
    <w:link w:val="PiedepginaCar"/>
    <w:uiPriority w:val="99"/>
    <w:rsid w:val="007B48A3"/>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7B48A3"/>
    <w:rPr>
      <w:rFonts w:ascii="Times New Roman" w:eastAsia="Times New Roman" w:hAnsi="Times New Roman" w:cs="Times New Roman"/>
      <w:sz w:val="24"/>
      <w:szCs w:val="24"/>
      <w:lang w:val="x-none" w:eastAsia="es-ES"/>
    </w:rPr>
  </w:style>
  <w:style w:type="character" w:styleId="Hipervnculo">
    <w:name w:val="Hyperlink"/>
    <w:rsid w:val="007B48A3"/>
    <w:rPr>
      <w:rFonts w:ascii="Times New Roman" w:hAnsi="Times New Roman" w:cs="Times New Roman"/>
      <w:color w:val="0000FF"/>
      <w:u w:val="single"/>
    </w:rPr>
  </w:style>
  <w:style w:type="paragraph" w:customStyle="1" w:styleId="m266458058901091554xmsonormal">
    <w:name w:val="m_266458058901091554x_msonormal"/>
    <w:basedOn w:val="Normal"/>
    <w:rsid w:val="007B48A3"/>
    <w:pPr>
      <w:spacing w:before="100" w:beforeAutospacing="1" w:after="100" w:afterAutospacing="1"/>
    </w:pPr>
  </w:style>
  <w:style w:type="paragraph" w:styleId="Textodeglobo">
    <w:name w:val="Balloon Text"/>
    <w:basedOn w:val="Normal"/>
    <w:link w:val="TextodegloboCar"/>
    <w:uiPriority w:val="99"/>
    <w:semiHidden/>
    <w:unhideWhenUsed/>
    <w:rsid w:val="007B4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8A3"/>
    <w:rPr>
      <w:rFonts w:ascii="Tahoma" w:eastAsia="Times New Roman" w:hAnsi="Tahoma" w:cs="Tahoma"/>
      <w:sz w:val="16"/>
      <w:szCs w:val="16"/>
      <w:lang w:eastAsia="es-ES"/>
    </w:rPr>
  </w:style>
  <w:style w:type="paragraph" w:styleId="NormalWeb">
    <w:name w:val="Normal (Web)"/>
    <w:basedOn w:val="Normal"/>
    <w:uiPriority w:val="99"/>
    <w:unhideWhenUsed/>
    <w:rsid w:val="00BE0C68"/>
    <w:pPr>
      <w:spacing w:before="100" w:beforeAutospacing="1" w:after="100" w:afterAutospacing="1"/>
    </w:pPr>
  </w:style>
  <w:style w:type="paragraph" w:customStyle="1" w:styleId="default">
    <w:name w:val="default"/>
    <w:basedOn w:val="Normal"/>
    <w:rsid w:val="00BE0C68"/>
    <w:pPr>
      <w:spacing w:before="100" w:beforeAutospacing="1" w:after="100" w:afterAutospacing="1"/>
    </w:pPr>
  </w:style>
  <w:style w:type="paragraph" w:styleId="Prrafodelista">
    <w:name w:val="List Paragraph"/>
    <w:basedOn w:val="Normal"/>
    <w:uiPriority w:val="34"/>
    <w:qFormat/>
    <w:rsid w:val="00041CA7"/>
    <w:pPr>
      <w:ind w:left="720"/>
    </w:pPr>
    <w:rPr>
      <w:rFonts w:ascii="Calibri" w:eastAsiaTheme="minorHAnsi" w:hAnsi="Calibri" w:cs="Calibri"/>
      <w:sz w:val="22"/>
      <w:szCs w:val="22"/>
      <w:lang w:eastAsia="en-US"/>
    </w:rPr>
  </w:style>
  <w:style w:type="character" w:customStyle="1" w:styleId="Ttulo1Car">
    <w:name w:val="Título 1 Car"/>
    <w:basedOn w:val="Fuentedeprrafopredeter"/>
    <w:link w:val="Ttulo1"/>
    <w:uiPriority w:val="9"/>
    <w:rsid w:val="00ED7CA9"/>
    <w:rPr>
      <w:rFonts w:asciiTheme="majorHAnsi" w:eastAsiaTheme="majorEastAsia" w:hAnsiTheme="majorHAnsi" w:cstheme="majorBidi"/>
      <w:b/>
      <w:bCs/>
      <w:color w:val="365F91" w:themeColor="accent1" w:themeShade="BF"/>
      <w:sz w:val="28"/>
      <w:szCs w:val="28"/>
      <w:lang w:eastAsia="es-ES"/>
    </w:rPr>
  </w:style>
  <w:style w:type="paragraph" w:customStyle="1" w:styleId="Standard1">
    <w:name w:val="Standard1"/>
    <w:rsid w:val="0041707B"/>
    <w:pPr>
      <w:spacing w:after="0" w:line="240" w:lineRule="auto"/>
    </w:pPr>
    <w:rPr>
      <w:rFonts w:ascii="Arial" w:eastAsia="ヒラギノ角ゴ Pro W3" w:hAnsi="Arial" w:cs="Times New Roman"/>
      <w:color w:val="000000"/>
      <w:sz w:val="24"/>
      <w:szCs w:val="20"/>
      <w:lang w:val="de-DE" w:eastAsia="es-ES"/>
    </w:rPr>
  </w:style>
  <w:style w:type="character" w:styleId="Hipervnculovisitado">
    <w:name w:val="FollowedHyperlink"/>
    <w:basedOn w:val="Fuentedeprrafopredeter"/>
    <w:uiPriority w:val="99"/>
    <w:semiHidden/>
    <w:unhideWhenUsed/>
    <w:rsid w:val="002637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D7C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48A3"/>
    <w:pPr>
      <w:tabs>
        <w:tab w:val="center" w:pos="4252"/>
        <w:tab w:val="right" w:pos="8504"/>
      </w:tabs>
    </w:pPr>
    <w:rPr>
      <w:lang w:val="x-none"/>
    </w:rPr>
  </w:style>
  <w:style w:type="character" w:customStyle="1" w:styleId="EncabezadoCar">
    <w:name w:val="Encabezado Car"/>
    <w:basedOn w:val="Fuentedeprrafopredeter"/>
    <w:link w:val="Encabezado"/>
    <w:rsid w:val="007B48A3"/>
    <w:rPr>
      <w:rFonts w:ascii="Times New Roman" w:eastAsia="Times New Roman" w:hAnsi="Times New Roman" w:cs="Times New Roman"/>
      <w:sz w:val="24"/>
      <w:szCs w:val="24"/>
      <w:lang w:val="x-none" w:eastAsia="es-ES"/>
    </w:rPr>
  </w:style>
  <w:style w:type="paragraph" w:styleId="Piedepgina">
    <w:name w:val="footer"/>
    <w:basedOn w:val="Normal"/>
    <w:link w:val="PiedepginaCar"/>
    <w:uiPriority w:val="99"/>
    <w:rsid w:val="007B48A3"/>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7B48A3"/>
    <w:rPr>
      <w:rFonts w:ascii="Times New Roman" w:eastAsia="Times New Roman" w:hAnsi="Times New Roman" w:cs="Times New Roman"/>
      <w:sz w:val="24"/>
      <w:szCs w:val="24"/>
      <w:lang w:val="x-none" w:eastAsia="es-ES"/>
    </w:rPr>
  </w:style>
  <w:style w:type="character" w:styleId="Hipervnculo">
    <w:name w:val="Hyperlink"/>
    <w:rsid w:val="007B48A3"/>
    <w:rPr>
      <w:rFonts w:ascii="Times New Roman" w:hAnsi="Times New Roman" w:cs="Times New Roman"/>
      <w:color w:val="0000FF"/>
      <w:u w:val="single"/>
    </w:rPr>
  </w:style>
  <w:style w:type="paragraph" w:customStyle="1" w:styleId="m266458058901091554xmsonormal">
    <w:name w:val="m_266458058901091554x_msonormal"/>
    <w:basedOn w:val="Normal"/>
    <w:rsid w:val="007B48A3"/>
    <w:pPr>
      <w:spacing w:before="100" w:beforeAutospacing="1" w:after="100" w:afterAutospacing="1"/>
    </w:pPr>
  </w:style>
  <w:style w:type="paragraph" w:styleId="Textodeglobo">
    <w:name w:val="Balloon Text"/>
    <w:basedOn w:val="Normal"/>
    <w:link w:val="TextodegloboCar"/>
    <w:uiPriority w:val="99"/>
    <w:semiHidden/>
    <w:unhideWhenUsed/>
    <w:rsid w:val="007B4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8A3"/>
    <w:rPr>
      <w:rFonts w:ascii="Tahoma" w:eastAsia="Times New Roman" w:hAnsi="Tahoma" w:cs="Tahoma"/>
      <w:sz w:val="16"/>
      <w:szCs w:val="16"/>
      <w:lang w:eastAsia="es-ES"/>
    </w:rPr>
  </w:style>
  <w:style w:type="paragraph" w:styleId="NormalWeb">
    <w:name w:val="Normal (Web)"/>
    <w:basedOn w:val="Normal"/>
    <w:uiPriority w:val="99"/>
    <w:unhideWhenUsed/>
    <w:rsid w:val="00BE0C68"/>
    <w:pPr>
      <w:spacing w:before="100" w:beforeAutospacing="1" w:after="100" w:afterAutospacing="1"/>
    </w:pPr>
  </w:style>
  <w:style w:type="paragraph" w:customStyle="1" w:styleId="default">
    <w:name w:val="default"/>
    <w:basedOn w:val="Normal"/>
    <w:rsid w:val="00BE0C68"/>
    <w:pPr>
      <w:spacing w:before="100" w:beforeAutospacing="1" w:after="100" w:afterAutospacing="1"/>
    </w:pPr>
  </w:style>
  <w:style w:type="paragraph" w:styleId="Prrafodelista">
    <w:name w:val="List Paragraph"/>
    <w:basedOn w:val="Normal"/>
    <w:uiPriority w:val="34"/>
    <w:qFormat/>
    <w:rsid w:val="00041CA7"/>
    <w:pPr>
      <w:ind w:left="720"/>
    </w:pPr>
    <w:rPr>
      <w:rFonts w:ascii="Calibri" w:eastAsiaTheme="minorHAnsi" w:hAnsi="Calibri" w:cs="Calibri"/>
      <w:sz w:val="22"/>
      <w:szCs w:val="22"/>
      <w:lang w:eastAsia="en-US"/>
    </w:rPr>
  </w:style>
  <w:style w:type="character" w:customStyle="1" w:styleId="Ttulo1Car">
    <w:name w:val="Título 1 Car"/>
    <w:basedOn w:val="Fuentedeprrafopredeter"/>
    <w:link w:val="Ttulo1"/>
    <w:uiPriority w:val="9"/>
    <w:rsid w:val="00ED7CA9"/>
    <w:rPr>
      <w:rFonts w:asciiTheme="majorHAnsi" w:eastAsiaTheme="majorEastAsia" w:hAnsiTheme="majorHAnsi" w:cstheme="majorBidi"/>
      <w:b/>
      <w:bCs/>
      <w:color w:val="365F91" w:themeColor="accent1" w:themeShade="BF"/>
      <w:sz w:val="28"/>
      <w:szCs w:val="28"/>
      <w:lang w:eastAsia="es-ES"/>
    </w:rPr>
  </w:style>
  <w:style w:type="paragraph" w:customStyle="1" w:styleId="Standard1">
    <w:name w:val="Standard1"/>
    <w:rsid w:val="0041707B"/>
    <w:pPr>
      <w:spacing w:after="0" w:line="240" w:lineRule="auto"/>
    </w:pPr>
    <w:rPr>
      <w:rFonts w:ascii="Arial" w:eastAsia="ヒラギノ角ゴ Pro W3" w:hAnsi="Arial" w:cs="Times New Roman"/>
      <w:color w:val="000000"/>
      <w:sz w:val="24"/>
      <w:szCs w:val="20"/>
      <w:lang w:val="de-DE" w:eastAsia="es-ES"/>
    </w:rPr>
  </w:style>
  <w:style w:type="character" w:styleId="Hipervnculovisitado">
    <w:name w:val="FollowedHyperlink"/>
    <w:basedOn w:val="Fuentedeprrafopredeter"/>
    <w:uiPriority w:val="99"/>
    <w:semiHidden/>
    <w:unhideWhenUsed/>
    <w:rsid w:val="00263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116">
      <w:bodyDiv w:val="1"/>
      <w:marLeft w:val="0"/>
      <w:marRight w:val="0"/>
      <w:marTop w:val="0"/>
      <w:marBottom w:val="0"/>
      <w:divBdr>
        <w:top w:val="none" w:sz="0" w:space="0" w:color="auto"/>
        <w:left w:val="none" w:sz="0" w:space="0" w:color="auto"/>
        <w:bottom w:val="none" w:sz="0" w:space="0" w:color="auto"/>
        <w:right w:val="none" w:sz="0" w:space="0" w:color="auto"/>
      </w:divBdr>
    </w:div>
    <w:div w:id="373893898">
      <w:bodyDiv w:val="1"/>
      <w:marLeft w:val="0"/>
      <w:marRight w:val="0"/>
      <w:marTop w:val="0"/>
      <w:marBottom w:val="0"/>
      <w:divBdr>
        <w:top w:val="none" w:sz="0" w:space="0" w:color="auto"/>
        <w:left w:val="none" w:sz="0" w:space="0" w:color="auto"/>
        <w:bottom w:val="none" w:sz="0" w:space="0" w:color="auto"/>
        <w:right w:val="none" w:sz="0" w:space="0" w:color="auto"/>
      </w:divBdr>
    </w:div>
    <w:div w:id="1193105360">
      <w:bodyDiv w:val="1"/>
      <w:marLeft w:val="0"/>
      <w:marRight w:val="0"/>
      <w:marTop w:val="0"/>
      <w:marBottom w:val="0"/>
      <w:divBdr>
        <w:top w:val="none" w:sz="0" w:space="0" w:color="auto"/>
        <w:left w:val="none" w:sz="0" w:space="0" w:color="auto"/>
        <w:bottom w:val="none" w:sz="0" w:space="0" w:color="auto"/>
        <w:right w:val="none" w:sz="0" w:space="0" w:color="auto"/>
      </w:divBdr>
    </w:div>
    <w:div w:id="1239827329">
      <w:bodyDiv w:val="1"/>
      <w:marLeft w:val="0"/>
      <w:marRight w:val="0"/>
      <w:marTop w:val="0"/>
      <w:marBottom w:val="0"/>
      <w:divBdr>
        <w:top w:val="none" w:sz="0" w:space="0" w:color="auto"/>
        <w:left w:val="none" w:sz="0" w:space="0" w:color="auto"/>
        <w:bottom w:val="none" w:sz="0" w:space="0" w:color="auto"/>
        <w:right w:val="none" w:sz="0" w:space="0" w:color="auto"/>
      </w:divBdr>
    </w:div>
    <w:div w:id="1278100708">
      <w:bodyDiv w:val="1"/>
      <w:marLeft w:val="0"/>
      <w:marRight w:val="0"/>
      <w:marTop w:val="0"/>
      <w:marBottom w:val="0"/>
      <w:divBdr>
        <w:top w:val="none" w:sz="0" w:space="0" w:color="auto"/>
        <w:left w:val="none" w:sz="0" w:space="0" w:color="auto"/>
        <w:bottom w:val="none" w:sz="0" w:space="0" w:color="auto"/>
        <w:right w:val="none" w:sz="0" w:space="0" w:color="auto"/>
      </w:divBdr>
    </w:div>
    <w:div w:id="1446191019">
      <w:bodyDiv w:val="1"/>
      <w:marLeft w:val="0"/>
      <w:marRight w:val="0"/>
      <w:marTop w:val="0"/>
      <w:marBottom w:val="0"/>
      <w:divBdr>
        <w:top w:val="none" w:sz="0" w:space="0" w:color="auto"/>
        <w:left w:val="none" w:sz="0" w:space="0" w:color="auto"/>
        <w:bottom w:val="none" w:sz="0" w:space="0" w:color="auto"/>
        <w:right w:val="none" w:sz="0" w:space="0" w:color="auto"/>
      </w:divBdr>
    </w:div>
    <w:div w:id="1651321321">
      <w:bodyDiv w:val="1"/>
      <w:marLeft w:val="0"/>
      <w:marRight w:val="0"/>
      <w:marTop w:val="0"/>
      <w:marBottom w:val="0"/>
      <w:divBdr>
        <w:top w:val="none" w:sz="0" w:space="0" w:color="auto"/>
        <w:left w:val="none" w:sz="0" w:space="0" w:color="auto"/>
        <w:bottom w:val="none" w:sz="0" w:space="0" w:color="auto"/>
        <w:right w:val="none" w:sz="0" w:space="0" w:color="auto"/>
      </w:divBdr>
    </w:div>
    <w:div w:id="1847672255">
      <w:bodyDiv w:val="1"/>
      <w:marLeft w:val="0"/>
      <w:marRight w:val="0"/>
      <w:marTop w:val="0"/>
      <w:marBottom w:val="0"/>
      <w:divBdr>
        <w:top w:val="none" w:sz="0" w:space="0" w:color="auto"/>
        <w:left w:val="none" w:sz="0" w:space="0" w:color="auto"/>
        <w:bottom w:val="none" w:sz="0" w:space="0" w:color="auto"/>
        <w:right w:val="none" w:sz="0" w:space="0" w:color="auto"/>
      </w:divBdr>
    </w:div>
    <w:div w:id="1870222792">
      <w:bodyDiv w:val="1"/>
      <w:marLeft w:val="0"/>
      <w:marRight w:val="0"/>
      <w:marTop w:val="0"/>
      <w:marBottom w:val="0"/>
      <w:divBdr>
        <w:top w:val="none" w:sz="0" w:space="0" w:color="auto"/>
        <w:left w:val="none" w:sz="0" w:space="0" w:color="auto"/>
        <w:bottom w:val="none" w:sz="0" w:space="0" w:color="auto"/>
        <w:right w:val="none" w:sz="0" w:space="0" w:color="auto"/>
      </w:divBdr>
    </w:div>
    <w:div w:id="1896550559">
      <w:bodyDiv w:val="1"/>
      <w:marLeft w:val="0"/>
      <w:marRight w:val="0"/>
      <w:marTop w:val="0"/>
      <w:marBottom w:val="0"/>
      <w:divBdr>
        <w:top w:val="none" w:sz="0" w:space="0" w:color="auto"/>
        <w:left w:val="none" w:sz="0" w:space="0" w:color="auto"/>
        <w:bottom w:val="none" w:sz="0" w:space="0" w:color="auto"/>
        <w:right w:val="none" w:sz="0" w:space="0" w:color="auto"/>
      </w:divBdr>
    </w:div>
    <w:div w:id="2145388380">
      <w:bodyDiv w:val="1"/>
      <w:marLeft w:val="0"/>
      <w:marRight w:val="0"/>
      <w:marTop w:val="0"/>
      <w:marBottom w:val="0"/>
      <w:divBdr>
        <w:top w:val="none" w:sz="0" w:space="0" w:color="auto"/>
        <w:left w:val="none" w:sz="0" w:space="0" w:color="auto"/>
        <w:bottom w:val="none" w:sz="0" w:space="0" w:color="auto"/>
        <w:right w:val="none" w:sz="0" w:space="0" w:color="auto"/>
      </w:divBdr>
    </w:div>
    <w:div w:id="21461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ma.es/PresentacionInet/groups/public/documents/binario/if_161538.pdf" TargetMode="External"/><Relationship Id="rId13" Type="http://schemas.openxmlformats.org/officeDocument/2006/relationships/hyperlink" Target="mailto:motortec@heyav.com" TargetMode="External"/><Relationship Id="rId18" Type="http://schemas.openxmlformats.org/officeDocument/2006/relationships/hyperlink" Target="https://www.youtube.com/channel/UC71qvfzmM1ZSMPAYRlTXxlA" TargetMode="External"/><Relationship Id="rId3" Type="http://schemas.microsoft.com/office/2007/relationships/stylesWithEffects" Target="stylesWithEffects.xml"/><Relationship Id="rId21" Type="http://schemas.openxmlformats.org/officeDocument/2006/relationships/hyperlink" Target="http://www.ifema.es.es/motortec" TargetMode="External"/><Relationship Id="rId7" Type="http://schemas.openxmlformats.org/officeDocument/2006/relationships/endnotes" Target="endnotes.xml"/><Relationship Id="rId12" Type="http://schemas.openxmlformats.org/officeDocument/2006/relationships/hyperlink" Target="mailto:jesusg@ifema.es" TargetMode="External"/><Relationship Id="rId17" Type="http://schemas.openxmlformats.org/officeDocument/2006/relationships/hyperlink" Target="https://www.facebook.com/MOTORTE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es.facebook.com/MOTORTEC/" TargetMode="External"/><Relationship Id="rId20" Type="http://schemas.openxmlformats.org/officeDocument/2006/relationships/hyperlink" Target="https://www.linkedin.com/company/motortecautomechanik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unicacion@cetra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Motortec_AM" TargetMode="External"/><Relationship Id="rId23" Type="http://schemas.openxmlformats.org/officeDocument/2006/relationships/footer" Target="footer1.xml"/><Relationship Id="rId10" Type="http://schemas.openxmlformats.org/officeDocument/2006/relationships/hyperlink" Target="https://www.facomunicacion.com" TargetMode="External"/><Relationship Id="rId19" Type="http://schemas.openxmlformats.org/officeDocument/2006/relationships/hyperlink" Target="https://www.youtube.com/channel/UC71qvfzmM1ZSMPAYRlTXxlA" TargetMode="External"/><Relationship Id="rId4" Type="http://schemas.openxmlformats.org/officeDocument/2006/relationships/settings" Target="settings.xml"/><Relationship Id="rId9" Type="http://schemas.openxmlformats.org/officeDocument/2006/relationships/hyperlink" Target="http://cetraa.com/wp-content/uploads/2019-03-encuesta-CETRAA.pdf" TargetMode="External"/><Relationship Id="rId14" Type="http://schemas.openxmlformats.org/officeDocument/2006/relationships/hyperlink" Target="https://twitter.com/Motortec_A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otortec@heyav.com" TargetMode="External"/><Relationship Id="rId2" Type="http://schemas.openxmlformats.org/officeDocument/2006/relationships/hyperlink" Target="mailto:evalera@ifema.es" TargetMode="External"/><Relationship Id="rId1" Type="http://schemas.openxmlformats.org/officeDocument/2006/relationships/hyperlink" Target="mailto:jesusg@ifema.es" TargetMode="External"/><Relationship Id="rId6" Type="http://schemas.openxmlformats.org/officeDocument/2006/relationships/hyperlink" Target="mailto:Motortec@heyav.com" TargetMode="External"/><Relationship Id="rId5" Type="http://schemas.openxmlformats.org/officeDocument/2006/relationships/hyperlink" Target="mailto:evalera@ifema.es" TargetMode="External"/><Relationship Id="rId4" Type="http://schemas.openxmlformats.org/officeDocument/2006/relationships/hyperlink" Target="mailto:jesusg@ifem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IFEMA - Feria de Madrid</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de Miguel</dc:creator>
  <cp:lastModifiedBy>Ana</cp:lastModifiedBy>
  <cp:revision>5</cp:revision>
  <cp:lastPrinted>2018-10-03T14:59:00Z</cp:lastPrinted>
  <dcterms:created xsi:type="dcterms:W3CDTF">2019-03-05T13:04:00Z</dcterms:created>
  <dcterms:modified xsi:type="dcterms:W3CDTF">2019-03-05T13:40:00Z</dcterms:modified>
</cp:coreProperties>
</file>